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55CC6" w:rsidRDefault="00000000">
      <w:pPr>
        <w:pStyle w:val="a3"/>
        <w:tabs>
          <w:tab w:val="left" w:pos="0"/>
        </w:tabs>
        <w:spacing w:line="300" w:lineRule="auto"/>
        <w:ind w:firstLineChars="0" w:firstLine="0"/>
        <w:jc w:val="center"/>
        <w:rPr>
          <w:b/>
          <w:bCs/>
        </w:rPr>
      </w:pPr>
      <w:r>
        <w:rPr>
          <w:rFonts w:ascii="宋体" w:hAnsi="宋体" w:hint="eastAsia"/>
          <w:b/>
          <w:bCs/>
          <w:sz w:val="28"/>
          <w:szCs w:val="28"/>
        </w:rPr>
        <w:t>实验八 服务网关</w:t>
      </w:r>
    </w:p>
    <w:p w:rsidR="00055CC6" w:rsidRDefault="00000000">
      <w:pPr>
        <w:pStyle w:val="a3"/>
        <w:numPr>
          <w:ilvl w:val="0"/>
          <w:numId w:val="1"/>
        </w:numPr>
        <w:tabs>
          <w:tab w:val="left" w:pos="0"/>
        </w:tabs>
        <w:spacing w:line="300" w:lineRule="auto"/>
        <w:ind w:firstLineChars="0" w:firstLine="0"/>
        <w:rPr>
          <w:b/>
          <w:bCs/>
        </w:rPr>
      </w:pPr>
      <w:r>
        <w:rPr>
          <w:rFonts w:hint="eastAsia"/>
          <w:b/>
          <w:bCs/>
        </w:rPr>
        <w:t>实验目的</w:t>
      </w:r>
    </w:p>
    <w:p w:rsidR="00055CC6" w:rsidRDefault="00000000">
      <w:pPr>
        <w:widowControl/>
        <w:jc w:val="left"/>
      </w:pPr>
      <w:r>
        <w:rPr>
          <w:rFonts w:ascii="等线" w:eastAsia="等线" w:hAnsi="等线" w:cs="等线" w:hint="eastAsia"/>
          <w:color w:val="333333"/>
          <w:kern w:val="0"/>
          <w:sz w:val="22"/>
          <w:szCs w:val="22"/>
          <w:lang w:bidi="ar"/>
        </w:rPr>
        <w:tab/>
      </w: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 xml:space="preserve">理解服务网关 </w:t>
      </w:r>
    </w:p>
    <w:p w:rsidR="00055CC6" w:rsidRDefault="00000000">
      <w:pPr>
        <w:widowControl/>
        <w:ind w:firstLine="420"/>
        <w:jc w:val="left"/>
      </w:pP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 xml:space="preserve">服务网关的作用 </w:t>
      </w:r>
    </w:p>
    <w:p w:rsidR="00055CC6" w:rsidRDefault="00000000">
      <w:pPr>
        <w:widowControl/>
        <w:ind w:firstLine="420"/>
        <w:jc w:val="left"/>
      </w:pP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 xml:space="preserve">掌握服务网关的使用 </w:t>
      </w:r>
    </w:p>
    <w:p w:rsidR="00055CC6" w:rsidRDefault="00000000">
      <w:pPr>
        <w:widowControl/>
        <w:ind w:firstLine="420"/>
        <w:jc w:val="left"/>
      </w:pP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 xml:space="preserve">掌握 </w:t>
      </w:r>
      <w:r>
        <w:rPr>
          <w:color w:val="333333"/>
          <w:kern w:val="0"/>
          <w:sz w:val="22"/>
          <w:szCs w:val="22"/>
          <w:lang w:bidi="ar"/>
        </w:rPr>
        <w:t xml:space="preserve">Spring Cloud Gateway </w:t>
      </w: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 xml:space="preserve">的核心概念 </w:t>
      </w:r>
    </w:p>
    <w:p w:rsidR="00055CC6" w:rsidRDefault="00000000">
      <w:pPr>
        <w:widowControl/>
        <w:ind w:firstLine="420"/>
        <w:jc w:val="left"/>
      </w:pPr>
      <w:r>
        <w:rPr>
          <w:b/>
          <w:bCs/>
          <w:color w:val="333333"/>
          <w:kern w:val="0"/>
          <w:sz w:val="22"/>
          <w:szCs w:val="22"/>
          <w:lang w:bidi="ar"/>
        </w:rPr>
        <w:t>Route</w:t>
      </w: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 xml:space="preserve">：由 </w:t>
      </w:r>
      <w:r>
        <w:rPr>
          <w:color w:val="333333"/>
          <w:kern w:val="0"/>
          <w:sz w:val="22"/>
          <w:szCs w:val="22"/>
          <w:lang w:bidi="ar"/>
        </w:rPr>
        <w:t>ID</w:t>
      </w: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>、</w:t>
      </w:r>
      <w:r>
        <w:rPr>
          <w:color w:val="333333"/>
          <w:kern w:val="0"/>
          <w:sz w:val="22"/>
          <w:szCs w:val="22"/>
          <w:lang w:bidi="ar"/>
        </w:rPr>
        <w:t>URI</w:t>
      </w: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 xml:space="preserve">、一组 </w:t>
      </w:r>
      <w:r>
        <w:rPr>
          <w:color w:val="333333"/>
          <w:kern w:val="0"/>
          <w:sz w:val="22"/>
          <w:szCs w:val="22"/>
          <w:lang w:bidi="ar"/>
        </w:rPr>
        <w:t xml:space="preserve">Predicates </w:t>
      </w: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 xml:space="preserve">和一组过滤器组成。 </w:t>
      </w:r>
    </w:p>
    <w:p w:rsidR="00055CC6" w:rsidRDefault="00000000">
      <w:pPr>
        <w:widowControl/>
        <w:ind w:firstLine="420"/>
        <w:jc w:val="left"/>
      </w:pPr>
      <w:r>
        <w:rPr>
          <w:b/>
          <w:bCs/>
          <w:color w:val="333333"/>
          <w:kern w:val="0"/>
          <w:sz w:val="22"/>
          <w:szCs w:val="22"/>
          <w:lang w:bidi="ar"/>
        </w:rPr>
        <w:t>Predicate</w:t>
      </w: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>：</w:t>
      </w:r>
      <w:r>
        <w:rPr>
          <w:color w:val="333333"/>
          <w:kern w:val="0"/>
          <w:sz w:val="22"/>
          <w:szCs w:val="22"/>
          <w:lang w:bidi="ar"/>
        </w:rPr>
        <w:t xml:space="preserve">JDK 8 </w:t>
      </w: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 xml:space="preserve">中提供的函数式接口，可以对 </w:t>
      </w:r>
      <w:r>
        <w:rPr>
          <w:color w:val="333333"/>
          <w:kern w:val="0"/>
          <w:sz w:val="22"/>
          <w:szCs w:val="22"/>
          <w:lang w:bidi="ar"/>
        </w:rPr>
        <w:t xml:space="preserve">HTTP </w:t>
      </w: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 xml:space="preserve">请求中的任何属性进行断言 </w:t>
      </w:r>
    </w:p>
    <w:p w:rsidR="00055CC6" w:rsidRPr="00BD603B" w:rsidRDefault="00000000" w:rsidP="00BD603B">
      <w:pPr>
        <w:widowControl/>
        <w:ind w:firstLine="420"/>
        <w:jc w:val="left"/>
        <w:rPr>
          <w:rFonts w:eastAsiaTheme="minorEastAsia" w:hint="eastAsia"/>
        </w:rPr>
      </w:pPr>
      <w:r>
        <w:rPr>
          <w:b/>
          <w:bCs/>
          <w:color w:val="333333"/>
          <w:kern w:val="0"/>
          <w:sz w:val="22"/>
          <w:szCs w:val="22"/>
          <w:lang w:bidi="ar"/>
        </w:rPr>
        <w:t>Filter</w:t>
      </w:r>
      <w:r>
        <w:rPr>
          <w:rFonts w:ascii="宋体" w:hAnsi="宋体" w:cs="宋体" w:hint="eastAsia"/>
          <w:color w:val="333333"/>
          <w:kern w:val="0"/>
          <w:sz w:val="22"/>
          <w:szCs w:val="22"/>
          <w:lang w:bidi="ar"/>
        </w:rPr>
        <w:t>：过滤器，可以在请求和响应前后对</w:t>
      </w: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 xml:space="preserve"> </w:t>
      </w:r>
      <w:r>
        <w:rPr>
          <w:color w:val="333333"/>
          <w:kern w:val="0"/>
          <w:sz w:val="22"/>
          <w:szCs w:val="22"/>
          <w:lang w:bidi="ar"/>
        </w:rPr>
        <w:t xml:space="preserve">HTTP </w:t>
      </w:r>
      <w:r>
        <w:rPr>
          <w:rFonts w:ascii="宋体" w:hAnsi="宋体" w:cs="宋体" w:hint="eastAsia"/>
          <w:color w:val="333333"/>
          <w:kern w:val="0"/>
          <w:sz w:val="22"/>
          <w:szCs w:val="22"/>
          <w:lang w:bidi="ar"/>
        </w:rPr>
        <w:t>请求进行拦截处理</w:t>
      </w: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 xml:space="preserve"> </w:t>
      </w:r>
    </w:p>
    <w:p w:rsidR="00055CC6" w:rsidRDefault="00000000">
      <w:pPr>
        <w:pStyle w:val="a3"/>
        <w:spacing w:line="300" w:lineRule="auto"/>
        <w:ind w:firstLineChars="0" w:firstLine="0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二、实验内容</w:t>
      </w:r>
    </w:p>
    <w:p w:rsidR="00055CC6" w:rsidRDefault="00000000">
      <w:pPr>
        <w:widowControl/>
        <w:ind w:firstLine="420"/>
        <w:jc w:val="left"/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</w:pP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 xml:space="preserve">使用 </w:t>
      </w:r>
      <w:r>
        <w:rPr>
          <w:color w:val="333333"/>
          <w:kern w:val="0"/>
          <w:sz w:val="22"/>
          <w:szCs w:val="22"/>
          <w:lang w:bidi="ar"/>
        </w:rPr>
        <w:t xml:space="preserve">Spring Cloud Gateway </w:t>
      </w: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 xml:space="preserve">作为代理服务器，将请求代理到山东建筑大学官方网站 </w:t>
      </w:r>
    </w:p>
    <w:p w:rsidR="00055CC6" w:rsidRPr="00BD603B" w:rsidRDefault="00000000">
      <w:pPr>
        <w:widowControl/>
        <w:ind w:firstLine="420"/>
        <w:jc w:val="left"/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</w:pPr>
      <w:r w:rsidRPr="00BD603B">
        <w:rPr>
          <w:rFonts w:ascii="绛夌嚎" w:eastAsia="绛夌嚎" w:hAnsi="绛夌嚎" w:cs="绛夌嚎" w:hint="eastAsia"/>
          <w:color w:val="333333"/>
          <w:kern w:val="0"/>
          <w:sz w:val="22"/>
          <w:szCs w:val="22"/>
          <w:lang w:bidi="ar"/>
        </w:rPr>
        <w:t>Pom</w:t>
      </w:r>
      <w:r w:rsidRPr="00BD603B">
        <w:rPr>
          <w:rFonts w:ascii="宋体" w:hAnsi="宋体" w:cs="宋体" w:hint="eastAsia"/>
          <w:color w:val="333333"/>
          <w:kern w:val="0"/>
          <w:sz w:val="22"/>
          <w:szCs w:val="22"/>
          <w:lang w:bidi="ar"/>
        </w:rPr>
        <w:t>中增加配置：</w:t>
      </w:r>
    </w:p>
    <w:p w:rsidR="00BD603B" w:rsidRPr="00BD603B" w:rsidRDefault="00BD603B" w:rsidP="00BD603B">
      <w:pPr>
        <w:widowControl/>
        <w:shd w:val="clear" w:color="auto" w:fill="2B2B2B"/>
        <w:jc w:val="left"/>
        <w:rPr>
          <w:rFonts w:ascii="Courier New" w:hAnsi="Courier New" w:cs="Courier New" w:hint="eastAsia"/>
          <w:color w:val="A9B7C6"/>
          <w:kern w:val="0"/>
          <w:sz w:val="23"/>
          <w:szCs w:val="23"/>
        </w:rPr>
      </w:pP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&lt;dependency&gt;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 xml:space="preserve">    &lt;groupId&gt;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org.springframework.cloud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&lt;/groupId&gt;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 xml:space="preserve">    &lt;artifactId&gt;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spring-cloud-starter-gateway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&lt;/artifactId&gt;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 xml:space="preserve">    &lt;version&gt;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3.1.2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&lt;/version&gt;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>&lt;/dependency&gt;</w:t>
      </w:r>
    </w:p>
    <w:p w:rsidR="00055CC6" w:rsidRDefault="00000000">
      <w:pPr>
        <w:widowControl/>
        <w:ind w:firstLine="420"/>
        <w:jc w:val="left"/>
        <w:rPr>
          <w:rFonts w:ascii="绛夌嚎" w:eastAsia="绛夌嚎" w:hAnsi="绛夌嚎" w:cs="绛夌嚎"/>
          <w:b/>
          <w:bCs/>
          <w:color w:val="333333"/>
          <w:kern w:val="0"/>
          <w:sz w:val="22"/>
          <w:szCs w:val="22"/>
          <w:lang w:bidi="ar"/>
        </w:rPr>
      </w:pPr>
      <w:r>
        <w:rPr>
          <w:rFonts w:ascii="绛夌嚎" w:eastAsia="绛夌嚎" w:hAnsi="绛夌嚎" w:cs="绛夌嚎" w:hint="eastAsia"/>
          <w:b/>
          <w:bCs/>
          <w:color w:val="333333"/>
          <w:kern w:val="0"/>
          <w:sz w:val="22"/>
          <w:szCs w:val="22"/>
          <w:lang w:bidi="ar"/>
        </w:rPr>
        <w:t>编写application.yml</w:t>
      </w:r>
    </w:p>
    <w:p w:rsidR="00BD603B" w:rsidRPr="00BD603B" w:rsidRDefault="00BD603B" w:rsidP="00BD603B">
      <w:pPr>
        <w:widowControl/>
        <w:shd w:val="clear" w:color="auto" w:fill="2B2B2B"/>
        <w:spacing w:after="240"/>
        <w:jc w:val="left"/>
        <w:rPr>
          <w:rFonts w:ascii="Courier New" w:hAnsi="Courier New" w:cs="Courier New"/>
          <w:color w:val="A9B7C6"/>
          <w:kern w:val="0"/>
          <w:sz w:val="23"/>
          <w:szCs w:val="23"/>
        </w:rPr>
      </w:pP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server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port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: </w:t>
      </w:r>
      <w:r w:rsidRPr="00BD603B">
        <w:rPr>
          <w:rFonts w:ascii="Courier New" w:hAnsi="Courier New" w:cs="Courier New"/>
          <w:color w:val="6897BB"/>
          <w:kern w:val="0"/>
          <w:sz w:val="23"/>
          <w:szCs w:val="23"/>
        </w:rPr>
        <w:t>8013</w:t>
      </w:r>
      <w:r w:rsidRPr="00BD603B">
        <w:rPr>
          <w:rFonts w:ascii="Courier New" w:hAnsi="Courier New" w:cs="Courier New"/>
          <w:color w:val="6897BB"/>
          <w:kern w:val="0"/>
          <w:sz w:val="23"/>
          <w:szCs w:val="23"/>
        </w:rPr>
        <w:br/>
      </w:r>
      <w:r w:rsidRPr="00BD603B">
        <w:rPr>
          <w:rFonts w:ascii="Courier New" w:hAnsi="Courier New" w:cs="Courier New"/>
          <w:i/>
          <w:iCs/>
          <w:color w:val="629755"/>
          <w:kern w:val="0"/>
          <w:sz w:val="23"/>
          <w:szCs w:val="23"/>
        </w:rPr>
        <w:t xml:space="preserve"># Route(id, uri, </w:t>
      </w:r>
      <w:r w:rsidRPr="00BD603B">
        <w:rPr>
          <w:rFonts w:ascii="宋体" w:hAnsi="宋体" w:cs="Courier New" w:hint="eastAsia"/>
          <w:i/>
          <w:iCs/>
          <w:color w:val="629755"/>
          <w:kern w:val="0"/>
          <w:sz w:val="23"/>
          <w:szCs w:val="23"/>
        </w:rPr>
        <w:t>一组断言、一组过滤器组成</w:t>
      </w:r>
      <w:r w:rsidRPr="00BD603B">
        <w:rPr>
          <w:rFonts w:ascii="Courier New" w:hAnsi="Courier New" w:cs="Courier New"/>
          <w:i/>
          <w:iCs/>
          <w:color w:val="629755"/>
          <w:kern w:val="0"/>
          <w:sz w:val="23"/>
          <w:szCs w:val="23"/>
        </w:rPr>
        <w:t>)</w:t>
      </w:r>
      <w:r w:rsidRPr="00BD603B">
        <w:rPr>
          <w:rFonts w:ascii="Courier New" w:hAnsi="Courier New" w:cs="Courier New"/>
          <w:i/>
          <w:iCs/>
          <w:color w:val="629755"/>
          <w:kern w:val="0"/>
          <w:sz w:val="23"/>
          <w:szCs w:val="23"/>
        </w:rPr>
        <w:br/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spring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cloud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gateway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routes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  - </w:t>
      </w:r>
      <w:r w:rsidRPr="00BD603B">
        <w:rPr>
          <w:rFonts w:ascii="Courier New" w:hAnsi="Courier New" w:cs="Courier New"/>
          <w:color w:val="FFC66D"/>
          <w:kern w:val="0"/>
          <w:sz w:val="23"/>
          <w:szCs w:val="23"/>
        </w:rPr>
        <w:t>id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 et2202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    </w:t>
      </w:r>
      <w:r w:rsidRPr="00BD603B">
        <w:rPr>
          <w:rFonts w:ascii="Courier New" w:hAnsi="Courier New" w:cs="Courier New"/>
          <w:color w:val="FFC66D"/>
          <w:kern w:val="0"/>
          <w:sz w:val="23"/>
          <w:szCs w:val="23"/>
        </w:rPr>
        <w:t>uri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 http://www.sdjzu.edu.cn/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    </w:t>
      </w:r>
      <w:r w:rsidRPr="00BD603B">
        <w:rPr>
          <w:rFonts w:ascii="Courier New" w:hAnsi="Courier New" w:cs="Courier New"/>
          <w:color w:val="FFC66D"/>
          <w:kern w:val="0"/>
          <w:sz w:val="23"/>
          <w:szCs w:val="23"/>
        </w:rPr>
        <w:t>predicates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      - Path=/**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</w:t>
      </w:r>
      <w:r w:rsidRPr="00BD603B">
        <w:rPr>
          <w:rFonts w:ascii="Courier New" w:hAnsi="Courier New" w:cs="Courier New"/>
          <w:i/>
          <w:iCs/>
          <w:color w:val="629755"/>
          <w:kern w:val="0"/>
          <w:sz w:val="23"/>
          <w:szCs w:val="23"/>
        </w:rPr>
        <w:t xml:space="preserve"># </w:t>
      </w:r>
      <w:r w:rsidRPr="00BD603B">
        <w:rPr>
          <w:rFonts w:ascii="宋体" w:hAnsi="宋体" w:cs="Courier New" w:hint="eastAsia"/>
          <w:i/>
          <w:iCs/>
          <w:color w:val="629755"/>
          <w:kern w:val="0"/>
          <w:sz w:val="23"/>
          <w:szCs w:val="23"/>
        </w:rPr>
        <w:t>访问</w:t>
      </w:r>
      <w:r w:rsidRPr="00BD603B">
        <w:rPr>
          <w:rFonts w:ascii="Courier New" w:hAnsi="Courier New" w:cs="Courier New"/>
          <w:i/>
          <w:iCs/>
          <w:color w:val="629755"/>
          <w:kern w:val="0"/>
          <w:sz w:val="23"/>
          <w:szCs w:val="23"/>
        </w:rPr>
        <w:t xml:space="preserve"> localhost:8013 </w:t>
      </w:r>
      <w:r w:rsidRPr="00BD603B">
        <w:rPr>
          <w:rFonts w:ascii="宋体" w:hAnsi="宋体" w:cs="Courier New" w:hint="eastAsia"/>
          <w:i/>
          <w:iCs/>
          <w:color w:val="629755"/>
          <w:kern w:val="0"/>
          <w:sz w:val="23"/>
          <w:szCs w:val="23"/>
        </w:rPr>
        <w:t>时 路由到</w:t>
      </w:r>
      <w:r w:rsidRPr="00BD603B">
        <w:rPr>
          <w:rFonts w:ascii="Courier New" w:hAnsi="Courier New" w:cs="Courier New"/>
          <w:i/>
          <w:iCs/>
          <w:color w:val="629755"/>
          <w:kern w:val="0"/>
          <w:sz w:val="23"/>
          <w:szCs w:val="23"/>
        </w:rPr>
        <w:t>https://www.sdjzu.edu.cn/</w:t>
      </w:r>
    </w:p>
    <w:p w:rsidR="00055CC6" w:rsidRDefault="00000000">
      <w:pPr>
        <w:pStyle w:val="HTML"/>
        <w:widowControl/>
        <w:rPr>
          <w:rFonts w:ascii="绛夌嚎" w:eastAsia="绛夌嚎" w:hAnsi="绛夌嚎" w:cs="绛夌嚎" w:hint="default"/>
          <w:b/>
          <w:bCs/>
          <w:color w:val="333333"/>
          <w:sz w:val="22"/>
          <w:szCs w:val="22"/>
          <w:lang w:bidi="ar"/>
        </w:rPr>
      </w:pPr>
      <w:r>
        <w:rPr>
          <w:rFonts w:cs="宋体"/>
          <w:b/>
          <w:bCs/>
          <w:color w:val="333333"/>
          <w:sz w:val="22"/>
          <w:szCs w:val="22"/>
          <w:lang w:bidi="ar"/>
        </w:rPr>
        <w:t>启</w:t>
      </w:r>
      <w:r>
        <w:rPr>
          <w:rFonts w:ascii="绛夌嚎" w:eastAsia="绛夌嚎" w:hAnsi="绛夌嚎" w:cs="绛夌嚎"/>
          <w:b/>
          <w:bCs/>
          <w:color w:val="333333"/>
          <w:sz w:val="22"/>
          <w:szCs w:val="22"/>
          <w:lang w:bidi="ar"/>
        </w:rPr>
        <w:t>动GatewayApp8013</w:t>
      </w:r>
    </w:p>
    <w:p w:rsidR="00BD603B" w:rsidRPr="00BD603B" w:rsidRDefault="00BD603B" w:rsidP="00BD603B">
      <w:pPr>
        <w:widowControl/>
        <w:shd w:val="clear" w:color="auto" w:fill="2B2B2B"/>
        <w:jc w:val="left"/>
        <w:rPr>
          <w:rFonts w:ascii="Courier New" w:hAnsi="Courier New" w:cs="Courier New"/>
          <w:color w:val="A9B7C6"/>
          <w:kern w:val="0"/>
          <w:sz w:val="23"/>
          <w:szCs w:val="23"/>
        </w:rPr>
      </w:pP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package 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edu.sdjzu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import 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org.springframework.boot.SpringApplication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import 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lastRenderedPageBreak/>
        <w:t>org.springframework.boot.autoconfigure.</w:t>
      </w:r>
      <w:r w:rsidRPr="00BD603B">
        <w:rPr>
          <w:rFonts w:ascii="Courier New" w:hAnsi="Courier New" w:cs="Courier New"/>
          <w:color w:val="BBB529"/>
          <w:kern w:val="0"/>
          <w:sz w:val="23"/>
          <w:szCs w:val="23"/>
        </w:rPr>
        <w:t>SpringBootApplication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BD603B">
        <w:rPr>
          <w:rFonts w:ascii="Courier New" w:hAnsi="Courier New" w:cs="Courier New"/>
          <w:color w:val="BBB529"/>
          <w:kern w:val="0"/>
          <w:sz w:val="23"/>
          <w:szCs w:val="23"/>
        </w:rPr>
        <w:t>@SpringBootApplication</w:t>
      </w:r>
      <w:r w:rsidRPr="00BD603B">
        <w:rPr>
          <w:rFonts w:ascii="Courier New" w:hAnsi="Courier New" w:cs="Courier New"/>
          <w:color w:val="BBB529"/>
          <w:kern w:val="0"/>
          <w:sz w:val="23"/>
          <w:szCs w:val="23"/>
        </w:rPr>
        <w:br/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public class 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Main {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public static void </w:t>
      </w:r>
      <w:r w:rsidRPr="00BD603B">
        <w:rPr>
          <w:rFonts w:ascii="Courier New" w:hAnsi="Courier New" w:cs="Courier New"/>
          <w:color w:val="FFC66D"/>
          <w:kern w:val="0"/>
          <w:sz w:val="23"/>
          <w:szCs w:val="23"/>
        </w:rPr>
        <w:t>main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(String[] args) {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  SpringApplication.</w:t>
      </w:r>
      <w:r w:rsidRPr="00BD603B">
        <w:rPr>
          <w:rFonts w:ascii="Courier New" w:hAnsi="Courier New" w:cs="Courier New"/>
          <w:i/>
          <w:iCs/>
          <w:color w:val="A9B7C6"/>
          <w:kern w:val="0"/>
          <w:sz w:val="23"/>
          <w:szCs w:val="23"/>
        </w:rPr>
        <w:t>run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(Main.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class,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args)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}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>}</w:t>
      </w:r>
    </w:p>
    <w:p w:rsidR="00055CC6" w:rsidRPr="00BD603B" w:rsidRDefault="00BD603B" w:rsidP="00BD603B">
      <w:pPr>
        <w:widowControl/>
        <w:jc w:val="left"/>
        <w:rPr>
          <w:rFonts w:ascii="绛夌嚎" w:eastAsiaTheme="minorEastAsia" w:hAnsi="绛夌嚎" w:cs="绛夌嚎" w:hint="eastAsia"/>
          <w:color w:val="333333"/>
          <w:kern w:val="0"/>
          <w:sz w:val="22"/>
          <w:szCs w:val="22"/>
          <w:lang w:bidi="ar"/>
        </w:rPr>
      </w:pPr>
      <w:r>
        <w:rPr>
          <w:noProof/>
        </w:rPr>
        <w:drawing>
          <wp:inline distT="0" distB="0" distL="0" distR="0" wp14:anchorId="3CCB0845" wp14:editId="3A717C52">
            <wp:extent cx="5274310" cy="2827020"/>
            <wp:effectExtent l="0" t="0" r="2540" b="0"/>
            <wp:docPr id="769480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80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CC6" w:rsidRDefault="00000000">
      <w:pPr>
        <w:widowControl/>
        <w:ind w:firstLine="420"/>
        <w:jc w:val="left"/>
      </w:pPr>
      <w:r>
        <w:rPr>
          <w:color w:val="333333"/>
          <w:kern w:val="0"/>
          <w:sz w:val="22"/>
          <w:szCs w:val="22"/>
          <w:lang w:bidi="ar"/>
        </w:rPr>
        <w:t xml:space="preserve">2.2 </w:t>
      </w: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 xml:space="preserve">使用 </w:t>
      </w:r>
      <w:r>
        <w:rPr>
          <w:color w:val="333333"/>
          <w:kern w:val="0"/>
          <w:sz w:val="22"/>
          <w:szCs w:val="22"/>
          <w:lang w:bidi="ar"/>
        </w:rPr>
        <w:t xml:space="preserve">Spring Cloud Gateway </w:t>
      </w: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>对注册中心的服务进行路由</w:t>
      </w:r>
    </w:p>
    <w:p w:rsidR="00055CC6" w:rsidRDefault="00055CC6">
      <w:pPr>
        <w:widowControl/>
        <w:ind w:firstLine="420"/>
        <w:jc w:val="left"/>
      </w:pPr>
    </w:p>
    <w:p w:rsidR="00055CC6" w:rsidRDefault="00000000">
      <w:pPr>
        <w:widowControl/>
        <w:ind w:firstLine="420"/>
        <w:jc w:val="left"/>
        <w:rPr>
          <w:b/>
          <w:bCs/>
        </w:rPr>
      </w:pPr>
      <w:r>
        <w:rPr>
          <w:rFonts w:hint="eastAsia"/>
          <w:b/>
          <w:bCs/>
        </w:rPr>
        <w:t>Pom</w:t>
      </w:r>
      <w:r>
        <w:rPr>
          <w:rFonts w:hint="eastAsia"/>
          <w:b/>
          <w:bCs/>
        </w:rPr>
        <w:t>中增加配置：</w:t>
      </w:r>
    </w:p>
    <w:p w:rsidR="00BD603B" w:rsidRPr="00BD603B" w:rsidRDefault="00BD603B" w:rsidP="00BD603B">
      <w:pPr>
        <w:widowControl/>
        <w:shd w:val="clear" w:color="auto" w:fill="2B2B2B"/>
        <w:jc w:val="left"/>
        <w:rPr>
          <w:rFonts w:ascii="Courier New" w:hAnsi="Courier New" w:cs="Courier New" w:hint="eastAsia"/>
          <w:color w:val="A9B7C6"/>
          <w:kern w:val="0"/>
          <w:sz w:val="23"/>
          <w:szCs w:val="23"/>
        </w:rPr>
      </w:pP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&lt;dependencies&gt;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>&lt;dependency&gt;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 xml:space="preserve">    &lt;groupId&gt;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org.springframework.cloud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&lt;/groupId&gt;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 xml:space="preserve">    &lt;artifactId&gt;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spring-cloud-starter-gateway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&lt;/artifactId&gt;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>&lt;/dependency&gt;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>&lt;dependency&gt;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 xml:space="preserve">    &lt;groupId&gt;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com.alibaba.cloud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&lt;/groupId&gt;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 xml:space="preserve">    &lt;artifactId&gt;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 xml:space="preserve">        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spring-cloud-starter-alibaba-nacos-discovery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&lt;/artifactId&gt;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>&lt;/dependency&gt;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>&lt;dependency&gt;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 xml:space="preserve">    &lt;groupId&gt;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org.springframework.cloud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&lt;/groupId&gt;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 xml:space="preserve">    &lt;artifactId&gt;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 xml:space="preserve">        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spring-cloud-starter-loadbalancer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lastRenderedPageBreak/>
        <w:t xml:space="preserve">    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t>&lt;/artifactId&gt;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>&lt;/dependency&gt;</w:t>
      </w:r>
      <w:r w:rsidRPr="00BD603B">
        <w:rPr>
          <w:rFonts w:ascii="Courier New" w:hAnsi="Courier New" w:cs="Courier New"/>
          <w:color w:val="E8BF6A"/>
          <w:kern w:val="0"/>
          <w:sz w:val="23"/>
          <w:szCs w:val="23"/>
        </w:rPr>
        <w:br/>
        <w:t>&lt;/dependencies&gt;</w:t>
      </w:r>
    </w:p>
    <w:p w:rsidR="00055CC6" w:rsidRDefault="00000000">
      <w:pPr>
        <w:widowControl/>
        <w:ind w:firstLine="420"/>
        <w:jc w:val="left"/>
        <w:rPr>
          <w:b/>
          <w:bCs/>
        </w:rPr>
      </w:pPr>
      <w:r>
        <w:rPr>
          <w:rFonts w:hint="eastAsia"/>
          <w:b/>
          <w:bCs/>
        </w:rPr>
        <w:t>编写</w:t>
      </w:r>
      <w:r>
        <w:rPr>
          <w:rFonts w:hint="eastAsia"/>
          <w:b/>
          <w:bCs/>
        </w:rPr>
        <w:t>application.yml</w:t>
      </w:r>
      <w:r>
        <w:rPr>
          <w:rFonts w:hint="eastAsia"/>
          <w:b/>
          <w:bCs/>
        </w:rPr>
        <w:t>：</w:t>
      </w:r>
    </w:p>
    <w:p w:rsidR="00BD603B" w:rsidRPr="00BD603B" w:rsidRDefault="00BD603B" w:rsidP="00BD603B">
      <w:pPr>
        <w:widowControl/>
        <w:shd w:val="clear" w:color="auto" w:fill="2B2B2B"/>
        <w:jc w:val="left"/>
        <w:rPr>
          <w:rFonts w:ascii="Courier New" w:hAnsi="Courier New" w:cs="Courier New" w:hint="eastAsia"/>
          <w:color w:val="A9B7C6"/>
          <w:kern w:val="0"/>
          <w:sz w:val="23"/>
          <w:szCs w:val="23"/>
        </w:rPr>
      </w:pP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application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name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 gatewayDemo1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cloud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nacos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discovery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server-addr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 127.0.0.1:8848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gateway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routes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-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id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 route1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uri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 lb://hello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predicates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    - Path=/gateway/hello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filters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: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    - StripPrefix=1</w:t>
      </w:r>
    </w:p>
    <w:p w:rsidR="00055CC6" w:rsidRDefault="00000000">
      <w:pPr>
        <w:widowControl/>
        <w:ind w:firstLine="420"/>
        <w:jc w:val="left"/>
        <w:rPr>
          <w:b/>
          <w:bCs/>
        </w:rPr>
      </w:pPr>
      <w:r>
        <w:rPr>
          <w:rFonts w:hint="eastAsia"/>
          <w:b/>
          <w:bCs/>
        </w:rPr>
        <w:t>运行</w:t>
      </w:r>
      <w:r>
        <w:rPr>
          <w:rFonts w:hint="eastAsia"/>
          <w:b/>
          <w:bCs/>
        </w:rPr>
        <w:t>GatewayApplication</w:t>
      </w:r>
      <w:r>
        <w:rPr>
          <w:rFonts w:hint="eastAsia"/>
          <w:b/>
          <w:bCs/>
        </w:rPr>
        <w:t>：</w:t>
      </w:r>
    </w:p>
    <w:p w:rsidR="007637B1" w:rsidRPr="00BD603B" w:rsidRDefault="00BD603B" w:rsidP="00BD603B">
      <w:pPr>
        <w:widowControl/>
        <w:shd w:val="clear" w:color="auto" w:fill="2B2B2B"/>
        <w:jc w:val="left"/>
        <w:rPr>
          <w:rFonts w:ascii="Courier New" w:hAnsi="Courier New" w:cs="Courier New" w:hint="eastAsia"/>
          <w:color w:val="A9B7C6"/>
          <w:kern w:val="0"/>
          <w:sz w:val="23"/>
          <w:szCs w:val="23"/>
        </w:rPr>
      </w:pPr>
      <w:r w:rsidRPr="00BD603B">
        <w:rPr>
          <w:rFonts w:ascii="Courier New" w:hAnsi="Courier New" w:cs="Courier New"/>
          <w:color w:val="BBB529"/>
          <w:kern w:val="0"/>
          <w:sz w:val="23"/>
          <w:szCs w:val="23"/>
        </w:rPr>
        <w:t>@SpringBootApplication</w:t>
      </w:r>
      <w:r w:rsidRPr="00BD603B">
        <w:rPr>
          <w:rFonts w:ascii="Courier New" w:hAnsi="Courier New" w:cs="Courier New"/>
          <w:color w:val="BBB529"/>
          <w:kern w:val="0"/>
          <w:sz w:val="23"/>
          <w:szCs w:val="23"/>
        </w:rPr>
        <w:br/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public class 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GatewayApplication9001 {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public static void </w:t>
      </w:r>
      <w:r w:rsidRPr="00BD603B">
        <w:rPr>
          <w:rFonts w:ascii="Courier New" w:hAnsi="Courier New" w:cs="Courier New"/>
          <w:color w:val="FFC66D"/>
          <w:kern w:val="0"/>
          <w:sz w:val="23"/>
          <w:szCs w:val="23"/>
        </w:rPr>
        <w:t>main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(String[] args) {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    SpringApplication.</w:t>
      </w:r>
      <w:r w:rsidRPr="00BD603B">
        <w:rPr>
          <w:rFonts w:ascii="Courier New" w:hAnsi="Courier New" w:cs="Courier New"/>
          <w:i/>
          <w:iCs/>
          <w:color w:val="A9B7C6"/>
          <w:kern w:val="0"/>
          <w:sz w:val="23"/>
          <w:szCs w:val="23"/>
        </w:rPr>
        <w:t>run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(GatewayApplication9001.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class,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args)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BD603B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t>}</w:t>
      </w:r>
      <w:r w:rsidRPr="00BD603B">
        <w:rPr>
          <w:rFonts w:ascii="Courier New" w:hAnsi="Courier New" w:cs="Courier New"/>
          <w:color w:val="A9B7C6"/>
          <w:kern w:val="0"/>
          <w:sz w:val="23"/>
          <w:szCs w:val="23"/>
        </w:rPr>
        <w:br/>
        <w:t>}</w:t>
      </w:r>
    </w:p>
    <w:p w:rsidR="007637B1" w:rsidRDefault="007637B1" w:rsidP="00BD603B">
      <w:pPr>
        <w:widowControl/>
        <w:jc w:val="left"/>
        <w:rPr>
          <w:rFonts w:hint="eastAsia"/>
          <w:noProof/>
        </w:rPr>
      </w:pPr>
      <w:r>
        <w:rPr>
          <w:noProof/>
        </w:rPr>
        <w:drawing>
          <wp:inline distT="0" distB="0" distL="0" distR="0" wp14:anchorId="2DDBC141" wp14:editId="0920EAB3">
            <wp:extent cx="4991533" cy="1394581"/>
            <wp:effectExtent l="0" t="0" r="0" b="0"/>
            <wp:docPr id="551138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38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422" w:rsidRPr="007637B1" w:rsidRDefault="007637B1" w:rsidP="00BD603B">
      <w:pPr>
        <w:widowControl/>
        <w:jc w:val="left"/>
        <w:rPr>
          <w:rFonts w:hint="eastAsia"/>
          <w:noProof/>
        </w:rPr>
      </w:pPr>
      <w:r>
        <w:rPr>
          <w:noProof/>
        </w:rPr>
        <w:drawing>
          <wp:inline distT="0" distB="0" distL="0" distR="0" wp14:anchorId="563005A6" wp14:editId="55E5DB9F">
            <wp:extent cx="4907705" cy="1592718"/>
            <wp:effectExtent l="0" t="0" r="7620" b="7620"/>
            <wp:docPr id="2109949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49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CC6" w:rsidRDefault="00000000">
      <w:pPr>
        <w:pStyle w:val="a3"/>
        <w:spacing w:line="300" w:lineRule="auto"/>
        <w:ind w:firstLineChars="0" w:firstLine="0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lastRenderedPageBreak/>
        <w:t>三、实验总结</w:t>
      </w:r>
    </w:p>
    <w:p w:rsidR="00055CC6" w:rsidRDefault="00000000">
      <w:pPr>
        <w:widowControl/>
        <w:jc w:val="left"/>
      </w:pPr>
      <w:r>
        <w:rPr>
          <w:rFonts w:ascii="绛夌嚎" w:eastAsia="绛夌嚎" w:hAnsi="绛夌嚎" w:cs="绛夌嚎" w:hint="eastAsia"/>
          <w:color w:val="333333"/>
          <w:kern w:val="0"/>
          <w:sz w:val="22"/>
          <w:szCs w:val="22"/>
          <w:lang w:bidi="ar"/>
        </w:rPr>
        <w:t>通过本次实验</w:t>
      </w: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>理解</w:t>
      </w:r>
      <w:r>
        <w:rPr>
          <w:rFonts w:ascii="绛夌嚎" w:eastAsia="绛夌嚎" w:hAnsi="绛夌嚎" w:cs="绛夌嚎" w:hint="eastAsia"/>
          <w:color w:val="333333"/>
          <w:kern w:val="0"/>
          <w:sz w:val="22"/>
          <w:szCs w:val="22"/>
          <w:lang w:bidi="ar"/>
        </w:rPr>
        <w:t>了</w:t>
      </w: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>服务网关</w:t>
      </w:r>
      <w:r>
        <w:rPr>
          <w:rFonts w:ascii="绛夌嚎" w:eastAsia="绛夌嚎" w:hAnsi="绛夌嚎" w:cs="绛夌嚎" w:hint="eastAsia"/>
          <w:color w:val="333333"/>
          <w:kern w:val="0"/>
          <w:sz w:val="22"/>
          <w:szCs w:val="22"/>
          <w:lang w:bidi="ar"/>
        </w:rPr>
        <w:t>以及</w:t>
      </w: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>服务网关的作用</w:t>
      </w:r>
      <w:r>
        <w:rPr>
          <w:rFonts w:ascii="绛夌嚎" w:eastAsia="绛夌嚎" w:hAnsi="绛夌嚎" w:cs="绛夌嚎" w:hint="eastAsia"/>
          <w:color w:val="333333"/>
          <w:kern w:val="0"/>
          <w:sz w:val="22"/>
          <w:szCs w:val="22"/>
          <w:lang w:bidi="ar"/>
        </w:rPr>
        <w:t>，</w:t>
      </w: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>掌握</w:t>
      </w:r>
      <w:r>
        <w:rPr>
          <w:rFonts w:ascii="绛夌嚎" w:eastAsia="绛夌嚎" w:hAnsi="绛夌嚎" w:cs="绛夌嚎" w:hint="eastAsia"/>
          <w:color w:val="333333"/>
          <w:kern w:val="0"/>
          <w:sz w:val="22"/>
          <w:szCs w:val="22"/>
          <w:lang w:bidi="ar"/>
        </w:rPr>
        <w:t>了</w:t>
      </w: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>服务网关的使</w:t>
      </w:r>
      <w:r>
        <w:rPr>
          <w:rFonts w:ascii="绛夌嚎" w:eastAsia="绛夌嚎" w:hAnsi="绛夌嚎" w:cs="绛夌嚎" w:hint="eastAsia"/>
          <w:color w:val="333333"/>
          <w:kern w:val="0"/>
          <w:sz w:val="22"/>
          <w:szCs w:val="22"/>
          <w:lang w:bidi="ar"/>
        </w:rPr>
        <w:t>和</w:t>
      </w:r>
      <w:r>
        <w:rPr>
          <w:color w:val="333333"/>
          <w:kern w:val="0"/>
          <w:sz w:val="22"/>
          <w:szCs w:val="22"/>
          <w:lang w:bidi="ar"/>
        </w:rPr>
        <w:t xml:space="preserve">Spring Cloud Gateway </w:t>
      </w:r>
      <w:r>
        <w:rPr>
          <w:rFonts w:ascii="绛夌嚎" w:eastAsia="绛夌嚎" w:hAnsi="绛夌嚎" w:cs="绛夌嚎"/>
          <w:color w:val="333333"/>
          <w:kern w:val="0"/>
          <w:sz w:val="22"/>
          <w:szCs w:val="22"/>
          <w:lang w:bidi="ar"/>
        </w:rPr>
        <w:t xml:space="preserve">的核心概念 </w:t>
      </w:r>
      <w:r>
        <w:rPr>
          <w:rFonts w:ascii="绛夌嚎" w:eastAsia="绛夌嚎" w:hAnsi="绛夌嚎" w:cs="绛夌嚎" w:hint="eastAsia"/>
          <w:color w:val="333333"/>
          <w:kern w:val="0"/>
          <w:sz w:val="22"/>
          <w:szCs w:val="22"/>
          <w:lang w:bidi="ar"/>
        </w:rPr>
        <w:t>。</w:t>
      </w:r>
    </w:p>
    <w:p w:rsidR="00055CC6" w:rsidRDefault="00055CC6">
      <w:pPr>
        <w:ind w:firstLine="420"/>
      </w:pPr>
    </w:p>
    <w:sectPr w:rsidR="00055CC6">
      <w:head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147BE" w:rsidRDefault="005147BE">
      <w:r>
        <w:separator/>
      </w:r>
    </w:p>
  </w:endnote>
  <w:endnote w:type="continuationSeparator" w:id="0">
    <w:p w:rsidR="005147BE" w:rsidRDefault="00514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绛夌嚎">
    <w:altName w:val="Segoe Print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147BE" w:rsidRDefault="005147BE">
      <w:r>
        <w:separator/>
      </w:r>
    </w:p>
  </w:footnote>
  <w:footnote w:type="continuationSeparator" w:id="0">
    <w:p w:rsidR="005147BE" w:rsidRDefault="005147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55CC6" w:rsidRDefault="00000000">
    <w:pPr>
      <w:pStyle w:val="a5"/>
      <w:spacing w:line="400" w:lineRule="exact"/>
      <w:rPr>
        <w:rFonts w:ascii="黑体" w:eastAsia="黑体"/>
        <w:sz w:val="36"/>
        <w:szCs w:val="36"/>
      </w:rPr>
    </w:pPr>
    <w:r>
      <w:rPr>
        <w:rFonts w:ascii="黑体" w:eastAsia="黑体" w:hint="eastAsia"/>
        <w:sz w:val="36"/>
        <w:szCs w:val="36"/>
      </w:rPr>
      <w:t>山东建筑大学    计算机学院    实验报告</w:t>
    </w:r>
  </w:p>
  <w:p w:rsidR="00055CC6" w:rsidRDefault="00000000">
    <w:pPr>
      <w:pStyle w:val="a5"/>
      <w:spacing w:line="400" w:lineRule="exact"/>
      <w:jc w:val="both"/>
      <w:rPr>
        <w:rFonts w:ascii="宋体" w:hAnsi="宋体"/>
        <w:sz w:val="24"/>
        <w:szCs w:val="24"/>
      </w:rPr>
    </w:pPr>
    <w:r>
      <w:rPr>
        <w:rFonts w:ascii="宋体" w:hAnsi="宋体" w:hint="eastAsia"/>
        <w:sz w:val="24"/>
        <w:szCs w:val="24"/>
      </w:rPr>
      <w:t>班级：软件212    姓名：</w:t>
    </w:r>
    <w:r w:rsidR="00BD603B">
      <w:rPr>
        <w:rFonts w:ascii="宋体" w:hAnsi="宋体" w:hint="eastAsia"/>
        <w:sz w:val="24"/>
        <w:szCs w:val="24"/>
      </w:rPr>
      <w:t>孙帅康</w:t>
    </w:r>
    <w:r>
      <w:rPr>
        <w:rFonts w:ascii="宋体" w:hAnsi="宋体" w:hint="eastAsia"/>
        <w:sz w:val="24"/>
        <w:szCs w:val="24"/>
      </w:rPr>
      <w:t xml:space="preserve">    学号：2021111103</w:t>
    </w:r>
    <w:r w:rsidR="00BD603B">
      <w:rPr>
        <w:rFonts w:ascii="宋体" w:hAnsi="宋体" w:hint="eastAsia"/>
        <w:sz w:val="24"/>
        <w:szCs w:val="24"/>
      </w:rPr>
      <w:t>7</w:t>
    </w:r>
    <w:r>
      <w:rPr>
        <w:rFonts w:ascii="宋体" w:hAnsi="宋体" w:hint="eastAsia"/>
        <w:sz w:val="24"/>
        <w:szCs w:val="24"/>
      </w:rPr>
      <w:t xml:space="preserve">7   实验成绩：  </w:t>
    </w:r>
  </w:p>
  <w:p w:rsidR="00055CC6" w:rsidRDefault="00000000">
    <w:pPr>
      <w:pStyle w:val="a5"/>
      <w:spacing w:line="400" w:lineRule="exact"/>
      <w:jc w:val="both"/>
      <w:rPr>
        <w:rFonts w:ascii="宋体" w:hAnsi="宋体"/>
        <w:sz w:val="24"/>
        <w:szCs w:val="24"/>
      </w:rPr>
    </w:pPr>
    <w:r>
      <w:rPr>
        <w:rFonts w:ascii="宋体" w:hAnsi="宋体" w:hint="eastAsia"/>
        <w:sz w:val="24"/>
        <w:szCs w:val="24"/>
      </w:rPr>
      <w:t xml:space="preserve">课程： </w:t>
    </w:r>
    <w:r w:rsidR="00BD603B">
      <w:rPr>
        <w:rFonts w:ascii="宋体" w:hAnsi="宋体" w:hint="eastAsia"/>
        <w:sz w:val="24"/>
        <w:szCs w:val="24"/>
      </w:rPr>
      <w:t>云计算与微服务</w:t>
    </w:r>
    <w:r>
      <w:rPr>
        <w:rFonts w:ascii="宋体" w:hAnsi="宋体" w:hint="eastAsia"/>
        <w:sz w:val="24"/>
        <w:szCs w:val="24"/>
      </w:rPr>
      <w:t xml:space="preserve">          同组者：          实验日期：2024.5.14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DB86BD"/>
    <w:multiLevelType w:val="multilevel"/>
    <w:tmpl w:val="63DB86BD"/>
    <w:lvl w:ilvl="0">
      <w:start w:val="1"/>
      <w:numFmt w:val="chineseCounting"/>
      <w:suff w:val="nothing"/>
      <w:lvlText w:val="%1、"/>
      <w:lvlJc w:val="left"/>
      <w:rPr>
        <w:rFonts w:hint="eastAsia"/>
      </w:rPr>
    </w:lvl>
    <w:lvl w:ilvl="1">
      <w:start w:val="1"/>
      <w:numFmt w:val="decimal"/>
      <w:suff w:val="nothing"/>
      <w:lvlText w:val="%2．"/>
      <w:lvlJc w:val="left"/>
      <w:rPr>
        <w:rFonts w:hint="eastAsia"/>
      </w:rPr>
    </w:lvl>
    <w:lvl w:ilvl="2">
      <w:start w:val="1"/>
      <w:numFmt w:val="decimal"/>
      <w:suff w:val="nothing"/>
      <w:lvlText w:val="（%3）"/>
      <w:lvlJc w:val="left"/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rPr>
        <w:rFonts w:hint="eastAsia"/>
      </w:rPr>
    </w:lvl>
    <w:lvl w:ilvl="4">
      <w:start w:val="1"/>
      <w:numFmt w:val="decimal"/>
      <w:suff w:val="nothing"/>
      <w:lvlText w:val="%5）"/>
      <w:lvlJc w:val="left"/>
      <w:rPr>
        <w:rFonts w:hint="eastAsia"/>
      </w:rPr>
    </w:lvl>
    <w:lvl w:ilvl="5">
      <w:start w:val="1"/>
      <w:numFmt w:val="lowerLetter"/>
      <w:suff w:val="nothing"/>
      <w:lvlText w:val="%6．"/>
      <w:lvlJc w:val="left"/>
      <w:rPr>
        <w:rFonts w:hint="eastAsia"/>
      </w:rPr>
    </w:lvl>
    <w:lvl w:ilvl="6">
      <w:start w:val="1"/>
      <w:numFmt w:val="lowerLetter"/>
      <w:suff w:val="nothing"/>
      <w:lvlText w:val="%7）"/>
      <w:lvlJc w:val="left"/>
      <w:rPr>
        <w:rFonts w:hint="eastAsia"/>
      </w:rPr>
    </w:lvl>
    <w:lvl w:ilvl="7">
      <w:start w:val="1"/>
      <w:numFmt w:val="lowerRoman"/>
      <w:suff w:val="nothing"/>
      <w:lvlText w:val="%8．"/>
      <w:lvlJc w:val="left"/>
      <w:rPr>
        <w:rFonts w:hint="eastAsia"/>
      </w:rPr>
    </w:lvl>
    <w:lvl w:ilvl="8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 w16cid:durableId="233707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420"/>
  <w:drawingGridVerticalSpacing w:val="156"/>
  <w:noPunctuationKerning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JmNTAxYTA0NTllZTU0OWY5NWY0MWNlMzBjNGU2OTYifQ=="/>
  </w:docVars>
  <w:rsids>
    <w:rsidRoot w:val="007A365C"/>
    <w:rsid w:val="00055CC6"/>
    <w:rsid w:val="00156B92"/>
    <w:rsid w:val="00193CE5"/>
    <w:rsid w:val="001B4C1F"/>
    <w:rsid w:val="00200AE4"/>
    <w:rsid w:val="00273E4C"/>
    <w:rsid w:val="00284CEB"/>
    <w:rsid w:val="00371986"/>
    <w:rsid w:val="00400DEE"/>
    <w:rsid w:val="00490DE1"/>
    <w:rsid w:val="005147BE"/>
    <w:rsid w:val="00693B99"/>
    <w:rsid w:val="0073603A"/>
    <w:rsid w:val="007637B1"/>
    <w:rsid w:val="0077549C"/>
    <w:rsid w:val="007A365C"/>
    <w:rsid w:val="008D5282"/>
    <w:rsid w:val="00972EAA"/>
    <w:rsid w:val="009914AE"/>
    <w:rsid w:val="00A748CF"/>
    <w:rsid w:val="00AA6F38"/>
    <w:rsid w:val="00AC30C1"/>
    <w:rsid w:val="00B122C5"/>
    <w:rsid w:val="00BA127D"/>
    <w:rsid w:val="00BA647F"/>
    <w:rsid w:val="00BD603B"/>
    <w:rsid w:val="00BF17F9"/>
    <w:rsid w:val="00BF6486"/>
    <w:rsid w:val="00C67315"/>
    <w:rsid w:val="00C90422"/>
    <w:rsid w:val="00CA53B4"/>
    <w:rsid w:val="00D8384D"/>
    <w:rsid w:val="00ED40D8"/>
    <w:rsid w:val="00FB35AE"/>
    <w:rsid w:val="15E909BB"/>
    <w:rsid w:val="2CF7747E"/>
    <w:rsid w:val="2D202ABC"/>
    <w:rsid w:val="39054FC2"/>
    <w:rsid w:val="43EF2284"/>
    <w:rsid w:val="4A5E4122"/>
    <w:rsid w:val="4BC52153"/>
    <w:rsid w:val="5C4C0CAC"/>
    <w:rsid w:val="607B5C80"/>
    <w:rsid w:val="70740A42"/>
    <w:rsid w:val="721B457D"/>
    <w:rsid w:val="76CC75F6"/>
    <w:rsid w:val="7811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AFFD77"/>
  <w15:docId w15:val="{B15F4DB2-E72A-4E43-B917-89214164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autoRedefine/>
    <w:qFormat/>
    <w:pPr>
      <w:spacing w:line="320" w:lineRule="atLeast"/>
      <w:ind w:firstLineChars="200" w:firstLine="480"/>
      <w:jc w:val="left"/>
    </w:pPr>
    <w:rPr>
      <w:rFonts w:ascii="Courier New" w:hAnsi="Courier New"/>
      <w:kern w:val="0"/>
      <w:sz w:val="24"/>
    </w:rPr>
  </w:style>
  <w:style w:type="paragraph" w:styleId="a4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7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3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2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8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311</Words>
  <Characters>1778</Characters>
  <Application>Microsoft Office Word</Application>
  <DocSecurity>0</DocSecurity>
  <Lines>14</Lines>
  <Paragraphs>4</Paragraphs>
  <ScaleCrop>false</ScaleCrop>
  <Company>wxh</Company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推荐书</dc:creator>
  <cp:lastModifiedBy>office</cp:lastModifiedBy>
  <cp:revision>6</cp:revision>
  <cp:lastPrinted>2022-09-09T16:31:00Z</cp:lastPrinted>
  <dcterms:created xsi:type="dcterms:W3CDTF">2024-05-14T13:54:00Z</dcterms:created>
  <dcterms:modified xsi:type="dcterms:W3CDTF">2024-05-14T14:07:00Z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4A1DE34D684E4BC8B28A3BC190744AD2_13</vt:lpwstr>
  </property>
</Properties>
</file>