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56E3C" w14:textId="351B43C7" w:rsidR="00D44D0C" w:rsidRDefault="00D44D0C" w:rsidP="00D44D0C">
      <w:pPr>
        <w:pStyle w:val="3"/>
        <w:jc w:val="center"/>
        <w:rPr>
          <w:rFonts w:hint="eastAsia"/>
          <w:sz w:val="28"/>
        </w:rPr>
      </w:pPr>
      <w:r w:rsidRPr="00E3350C">
        <w:rPr>
          <w:sz w:val="28"/>
        </w:rPr>
        <w:t>实验</w:t>
      </w:r>
      <w:r>
        <w:rPr>
          <w:rFonts w:hint="eastAsia"/>
          <w:sz w:val="28"/>
        </w:rPr>
        <w:t>七</w:t>
      </w:r>
      <w:r w:rsidRPr="00E3350C">
        <w:rPr>
          <w:sz w:val="28"/>
        </w:rPr>
        <w:t xml:space="preserve">   </w:t>
      </w:r>
      <w:r>
        <w:rPr>
          <w:sz w:val="28"/>
        </w:rPr>
        <w:t>S</w:t>
      </w:r>
      <w:r>
        <w:rPr>
          <w:rFonts w:hint="eastAsia"/>
          <w:sz w:val="28"/>
        </w:rPr>
        <w:t>pring</w:t>
      </w:r>
      <w:r>
        <w:rPr>
          <w:sz w:val="28"/>
        </w:rPr>
        <w:t>MVC</w:t>
      </w:r>
      <w:r>
        <w:rPr>
          <w:rFonts w:hint="eastAsia"/>
          <w:sz w:val="28"/>
        </w:rPr>
        <w:t>控制器</w:t>
      </w:r>
    </w:p>
    <w:p w14:paraId="17472803" w14:textId="2553BD64" w:rsidR="00D44D0C" w:rsidRPr="00016E1B" w:rsidRDefault="00D44D0C" w:rsidP="00D44D0C">
      <w:pPr>
        <w:pStyle w:val="3"/>
        <w:rPr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1FD6C7F8" w14:textId="77777777" w:rsidR="00D44D0C" w:rsidRPr="00C169C0" w:rsidRDefault="00D44D0C" w:rsidP="00D44D0C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掌握创建基于</w:t>
      </w:r>
      <w:r>
        <w:rPr>
          <w:rFonts w:hint="eastAsia"/>
          <w:sz w:val="24"/>
        </w:rPr>
        <w:t>spring boot</w:t>
      </w:r>
      <w:r>
        <w:rPr>
          <w:rFonts w:hint="eastAsia"/>
          <w:sz w:val="24"/>
        </w:rPr>
        <w:t>的框架生成方法，掌握</w:t>
      </w:r>
      <w:r>
        <w:rPr>
          <w:rFonts w:hint="eastAsia"/>
          <w:sz w:val="24"/>
        </w:rPr>
        <w:t>Spring</w:t>
      </w:r>
      <w:r>
        <w:rPr>
          <w:sz w:val="24"/>
        </w:rPr>
        <w:t>MVC</w:t>
      </w:r>
      <w:r>
        <w:rPr>
          <w:rFonts w:hint="eastAsia"/>
          <w:sz w:val="24"/>
        </w:rPr>
        <w:t>控制器的编写方法。能够使用</w:t>
      </w:r>
      <w:r>
        <w:rPr>
          <w:rFonts w:hint="eastAsia"/>
          <w:sz w:val="24"/>
        </w:rPr>
        <w:t>Postman</w:t>
      </w:r>
      <w:r>
        <w:rPr>
          <w:rFonts w:hint="eastAsia"/>
          <w:sz w:val="24"/>
        </w:rPr>
        <w:t>测试工具测试编写的控制器方法。</w:t>
      </w:r>
    </w:p>
    <w:p w14:paraId="0DC23682" w14:textId="77777777" w:rsidR="00D44D0C" w:rsidRPr="00016E1B" w:rsidRDefault="00D44D0C" w:rsidP="00D44D0C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6EB1E2A7" w14:textId="407574CE" w:rsidR="00D44D0C" w:rsidRPr="0069485D" w:rsidRDefault="00D44D0C" w:rsidP="00D44D0C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 w:rsidRPr="001D094D">
        <w:rPr>
          <w:sz w:val="24"/>
        </w:rPr>
        <w:t>Win</w:t>
      </w:r>
      <w:r>
        <w:rPr>
          <w:sz w:val="24"/>
        </w:rPr>
        <w:t>1</w:t>
      </w:r>
      <w:r w:rsidR="00F415D2">
        <w:rPr>
          <w:rFonts w:hint="eastAsia"/>
          <w:sz w:val="24"/>
        </w:rPr>
        <w:t>1</w:t>
      </w:r>
      <w:r>
        <w:rPr>
          <w:rFonts w:hint="eastAsia"/>
          <w:sz w:val="24"/>
        </w:rPr>
        <w:t>,jdk17</w:t>
      </w:r>
      <w:r w:rsidR="00F415D2">
        <w:rPr>
          <w:rFonts w:hint="eastAsia"/>
          <w:sz w:val="24"/>
        </w:rPr>
        <w:t>.</w:t>
      </w:r>
    </w:p>
    <w:p w14:paraId="3951212C" w14:textId="77777777" w:rsidR="00D44D0C" w:rsidRPr="005C67CA" w:rsidRDefault="00D44D0C" w:rsidP="00D44D0C">
      <w:pPr>
        <w:pStyle w:val="3"/>
        <w:rPr>
          <w:sz w:val="28"/>
        </w:rPr>
      </w:pPr>
      <w:r w:rsidRPr="005C67CA">
        <w:rPr>
          <w:rFonts w:hint="eastAsia"/>
          <w:sz w:val="28"/>
        </w:rPr>
        <w:t>三、实验实施步骤</w:t>
      </w:r>
    </w:p>
    <w:p w14:paraId="78725C3D" w14:textId="77777777" w:rsidR="00D44D0C" w:rsidRPr="0001760B" w:rsidRDefault="00D44D0C" w:rsidP="00D44D0C">
      <w:pPr>
        <w:rPr>
          <w:rFonts w:hint="eastAsia"/>
        </w:rPr>
      </w:pPr>
      <w:r>
        <w:rPr>
          <w:rFonts w:hint="eastAsia"/>
        </w:rPr>
        <w:t>略</w:t>
      </w:r>
    </w:p>
    <w:p w14:paraId="56498665" w14:textId="77777777" w:rsidR="00D44D0C" w:rsidRPr="004F158A" w:rsidRDefault="00D44D0C" w:rsidP="00D44D0C">
      <w:pPr>
        <w:pStyle w:val="3"/>
        <w:rPr>
          <w:rFonts w:hint="eastAsia"/>
          <w:sz w:val="28"/>
        </w:rPr>
      </w:pPr>
      <w:r w:rsidRPr="004F158A">
        <w:rPr>
          <w:rFonts w:hint="eastAsia"/>
          <w:sz w:val="28"/>
        </w:rPr>
        <w:t>四、实验报告内容</w:t>
      </w:r>
    </w:p>
    <w:p w14:paraId="5DB5C2CE" w14:textId="77777777" w:rsidR="00D44D0C" w:rsidRDefault="00D44D0C" w:rsidP="00D44D0C">
      <w:pPr>
        <w:spacing w:line="360" w:lineRule="auto"/>
        <w:rPr>
          <w:color w:val="FF0000"/>
          <w:sz w:val="24"/>
        </w:rPr>
      </w:pPr>
      <w:r w:rsidRPr="00327DA1">
        <w:rPr>
          <w:rFonts w:hint="eastAsia"/>
          <w:color w:val="FF0000"/>
          <w:sz w:val="24"/>
        </w:rPr>
        <w:t xml:space="preserve">1 </w:t>
      </w:r>
      <w:r>
        <w:rPr>
          <w:rFonts w:hint="eastAsia"/>
          <w:color w:val="FF0000"/>
          <w:sz w:val="24"/>
        </w:rPr>
        <w:t>用</w:t>
      </w:r>
      <w:r>
        <w:rPr>
          <w:rFonts w:hint="eastAsia"/>
          <w:color w:val="FF0000"/>
          <w:sz w:val="24"/>
        </w:rPr>
        <w:t>postman</w:t>
      </w:r>
      <w:r>
        <w:rPr>
          <w:rFonts w:hint="eastAsia"/>
          <w:color w:val="FF0000"/>
          <w:sz w:val="24"/>
        </w:rPr>
        <w:t>测试</w:t>
      </w:r>
      <w:r w:rsidRPr="00EF2A88">
        <w:rPr>
          <w:color w:val="FF0000"/>
          <w:sz w:val="24"/>
        </w:rPr>
        <w:t>RequestController</w:t>
      </w:r>
      <w:r w:rsidRPr="00EF2A88">
        <w:rPr>
          <w:rFonts w:hint="eastAsia"/>
          <w:color w:val="FF0000"/>
          <w:sz w:val="24"/>
        </w:rPr>
        <w:t>.java</w:t>
      </w:r>
      <w:r w:rsidRPr="00EF2A88">
        <w:rPr>
          <w:rFonts w:hint="eastAsia"/>
          <w:color w:val="FF0000"/>
          <w:sz w:val="24"/>
        </w:rPr>
        <w:t>和</w:t>
      </w:r>
      <w:r w:rsidRPr="00EF2A88">
        <w:rPr>
          <w:color w:val="FF0000"/>
          <w:sz w:val="24"/>
        </w:rPr>
        <w:t>ResponseController</w:t>
      </w:r>
      <w:r w:rsidRPr="00EF2A88">
        <w:rPr>
          <w:rFonts w:hint="eastAsia"/>
          <w:color w:val="FF0000"/>
          <w:sz w:val="24"/>
        </w:rPr>
        <w:t>.java</w:t>
      </w:r>
      <w:r w:rsidRPr="00EF2A88">
        <w:rPr>
          <w:rFonts w:hint="eastAsia"/>
          <w:color w:val="FF0000"/>
          <w:sz w:val="24"/>
        </w:rPr>
        <w:t>中每个控制器方法，给出</w:t>
      </w:r>
      <w:r>
        <w:rPr>
          <w:rFonts w:hint="eastAsia"/>
          <w:color w:val="FF0000"/>
          <w:sz w:val="24"/>
        </w:rPr>
        <w:t>你的测试数据和</w:t>
      </w:r>
      <w:r w:rsidRPr="00EF2A88">
        <w:rPr>
          <w:rFonts w:hint="eastAsia"/>
          <w:color w:val="FF0000"/>
          <w:sz w:val="24"/>
        </w:rPr>
        <w:t>测试结果截图。</w:t>
      </w:r>
    </w:p>
    <w:p w14:paraId="129DC8A6" w14:textId="353858B8" w:rsidR="00CB5AD1" w:rsidRDefault="00CB5AD1" w:rsidP="00D44D0C">
      <w:pPr>
        <w:spacing w:line="360" w:lineRule="auto"/>
        <w:rPr>
          <w:sz w:val="24"/>
        </w:rPr>
      </w:pPr>
      <w:r w:rsidRPr="00CB5AD1">
        <w:rPr>
          <w:rFonts w:hint="eastAsia"/>
          <w:sz w:val="24"/>
        </w:rPr>
        <w:t>测试</w:t>
      </w:r>
      <w:r w:rsidRPr="00CB5AD1">
        <w:rPr>
          <w:sz w:val="24"/>
        </w:rPr>
        <w:t>RequestController</w:t>
      </w:r>
      <w:r w:rsidRPr="00CB5AD1">
        <w:rPr>
          <w:rFonts w:hint="eastAsia"/>
          <w:sz w:val="24"/>
        </w:rPr>
        <w:t>.java</w:t>
      </w:r>
      <w:r w:rsidRPr="00CB5AD1">
        <w:rPr>
          <w:rFonts w:hint="eastAsia"/>
          <w:sz w:val="24"/>
        </w:rPr>
        <w:t>：</w:t>
      </w:r>
    </w:p>
    <w:p w14:paraId="0670DE0C" w14:textId="31CD8704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t xml:space="preserve">//1. 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t>简单参数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"/simpleParam"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simpleParam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@RequestParam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(name =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"name"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,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required = 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false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 String username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,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Integer age){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.println(username+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 xml:space="preserve">":"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+ age)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"OK"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2F3BD119" w14:textId="6BA82D6F" w:rsidR="00C77E16" w:rsidRDefault="00385B80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2DE3EBA5" wp14:editId="7FCE6A96">
            <wp:extent cx="5274310" cy="3348990"/>
            <wp:effectExtent l="0" t="0" r="2540" b="3810"/>
            <wp:docPr id="1785741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41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19DA" w14:textId="34C176CD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t xml:space="preserve">//2. 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t>实体参数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"/simplePojo"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simplePojo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(User user){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.println(user)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"OK"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46E156D4" w14:textId="1C812EE1" w:rsidR="00C77E16" w:rsidRDefault="00385B80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22F03BE4" wp14:editId="71FD7DCE">
            <wp:extent cx="5274310" cy="3138805"/>
            <wp:effectExtent l="0" t="0" r="2540" b="4445"/>
            <wp:docPr id="738073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73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8558" w14:textId="7CF761D9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t xml:space="preserve">//3. 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t>数组集合参数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"/arrayParam"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arrayParam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(String[] hobby){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.println(Arrays.</w:t>
      </w:r>
      <w:r w:rsidRPr="00CB5AD1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toString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(hobby))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lastRenderedPageBreak/>
        <w:t xml:space="preserve">    return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"OK"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0FB63C30" w14:textId="62520FD8" w:rsidR="00385B80" w:rsidRDefault="00385B80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0136BFFE" wp14:editId="5EE2FFC5">
            <wp:extent cx="5274310" cy="3120390"/>
            <wp:effectExtent l="0" t="0" r="2540" b="3810"/>
            <wp:docPr id="2136808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8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F450" w14:textId="3971B7B2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t xml:space="preserve">//4. 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t>日期时间参数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"/dateParam"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dateParam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@DateTimeFormat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(pattern =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"yyyy-MM-dd HH:mm:ss"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 LocalDateTime updateTime){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.println(updateTime)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"OK"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12FAF737" w14:textId="088E9DF1" w:rsidR="00C77E16" w:rsidRDefault="00385B80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624DDEAC" wp14:editId="32AF04CE">
            <wp:extent cx="5274310" cy="3122930"/>
            <wp:effectExtent l="0" t="0" r="2540" b="1270"/>
            <wp:docPr id="794731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1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8178" w14:textId="5AA0F6DD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t>//5. json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t>参数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"/jsonParam"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jsonParam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 xml:space="preserve">@RequestBody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User user){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lastRenderedPageBreak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.println(user)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"OK"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7169A08A" w14:textId="796889CB" w:rsidR="00385B80" w:rsidRDefault="00CB5AD1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3A7B196C" wp14:editId="5CD1D262">
            <wp:extent cx="5274310" cy="3152775"/>
            <wp:effectExtent l="0" t="0" r="2540" b="9525"/>
            <wp:docPr id="1654119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19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24E5" w14:textId="6C2B55E6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t xml:space="preserve">//6. 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t>路径参数</w:t>
      </w:r>
      <w:r w:rsidRPr="00CB5AD1">
        <w:rPr>
          <w:rFonts w:ascii="宋体" w:hAnsi="宋体" w:cs="Courier New" w:hint="eastAsia"/>
          <w:color w:val="808080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"/path/{id}"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pathParam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 xml:space="preserve">@PathVariable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Integer id){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.println(id)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"OK"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016A65A8" w14:textId="179C7A83" w:rsidR="00CB5AD1" w:rsidRDefault="00CB5AD1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6914BCF1" wp14:editId="72155601">
            <wp:extent cx="5274310" cy="3226435"/>
            <wp:effectExtent l="0" t="0" r="2540" b="0"/>
            <wp:docPr id="1580578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78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4583" w14:textId="23EC0D78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"/path/{id}/{name}"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String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pathParam2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 xml:space="preserve">@PathVariable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Integer id 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, </w:t>
      </w: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lastRenderedPageBreak/>
        <w:t xml:space="preserve">@PathVariable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String name){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.println(id)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.println(name)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"OK"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5EDD4B15" w14:textId="512D51CC" w:rsidR="00CB5AD1" w:rsidRDefault="00CB5AD1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52A7F1F9" wp14:editId="0DCE5B91">
            <wp:extent cx="5274310" cy="3279140"/>
            <wp:effectExtent l="0" t="0" r="2540" b="0"/>
            <wp:docPr id="1178494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94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E7B7" w14:textId="558B3BAF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"/request"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Result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hello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CB5AD1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.println(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"Hello World ~"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t>//return new Result(1,"success","Hello World ~");</w:t>
      </w:r>
      <w:r w:rsidRPr="00CB5AD1">
        <w:rPr>
          <w:rFonts w:ascii="Courier New" w:hAnsi="Courier New" w:cs="Courier New"/>
          <w:color w:val="808080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return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Result.</w:t>
      </w:r>
      <w:r w:rsidRPr="00CB5AD1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success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"Hello World ~"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2B560DBA" w14:textId="16EE6D99" w:rsidR="00CB5AD1" w:rsidRDefault="00CB5AD1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53EF490B" wp14:editId="035D0E12">
            <wp:extent cx="5274310" cy="3561715"/>
            <wp:effectExtent l="0" t="0" r="2540" b="635"/>
            <wp:docPr id="1214637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37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E525" w14:textId="597D8E67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"/requestGetAddr"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Result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getAddr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Address addr = 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Address()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addr.setProvince(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宋体" w:hAnsi="宋体" w:cs="Courier New" w:hint="eastAsia"/>
          <w:color w:val="6A8759"/>
          <w:kern w:val="0"/>
          <w:sz w:val="23"/>
          <w:szCs w:val="23"/>
        </w:rPr>
        <w:t>广东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addr.setCity(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宋体" w:hAnsi="宋体" w:cs="Courier New" w:hint="eastAsia"/>
          <w:color w:val="6A8759"/>
          <w:kern w:val="0"/>
          <w:sz w:val="23"/>
          <w:szCs w:val="23"/>
        </w:rPr>
        <w:t>深圳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Result.</w:t>
      </w:r>
      <w:r w:rsidRPr="00CB5AD1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success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(addr)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015AC0B3" w14:textId="0B8979B5" w:rsidR="00CB5AD1" w:rsidRDefault="00CB5AD1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340ECFB9" wp14:editId="62B97552">
            <wp:extent cx="5274310" cy="3896360"/>
            <wp:effectExtent l="0" t="0" r="2540" b="8890"/>
            <wp:docPr id="107811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16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8017" w14:textId="40CCD97D" w:rsidR="00CB5AD1" w:rsidRPr="00B32052" w:rsidRDefault="00CB5AD1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CB5AD1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"/requestListAddr"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Result </w:t>
      </w:r>
      <w:r w:rsidRPr="00CB5AD1">
        <w:rPr>
          <w:rFonts w:ascii="Courier New" w:hAnsi="Courier New" w:cs="Courier New"/>
          <w:color w:val="FFC66D"/>
          <w:kern w:val="0"/>
          <w:sz w:val="23"/>
          <w:szCs w:val="23"/>
        </w:rPr>
        <w:t>listAddr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(){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List&lt;Address&gt; list = 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ArrayList&lt;&gt;()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Address addr = 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Address()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addr.setProvince(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宋体" w:hAnsi="宋体" w:cs="Courier New" w:hint="eastAsia"/>
          <w:color w:val="6A8759"/>
          <w:kern w:val="0"/>
          <w:sz w:val="23"/>
          <w:szCs w:val="23"/>
        </w:rPr>
        <w:t>广东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addr.setCity(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宋体" w:hAnsi="宋体" w:cs="Courier New" w:hint="eastAsia"/>
          <w:color w:val="6A8759"/>
          <w:kern w:val="0"/>
          <w:sz w:val="23"/>
          <w:szCs w:val="23"/>
        </w:rPr>
        <w:t>深圳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Address addr2 = 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Address()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addr2.setProvince(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宋体" w:hAnsi="宋体" w:cs="Courier New" w:hint="eastAsia"/>
          <w:color w:val="6A8759"/>
          <w:kern w:val="0"/>
          <w:sz w:val="23"/>
          <w:szCs w:val="23"/>
        </w:rPr>
        <w:t>陕西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addr2.setCity(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宋体" w:hAnsi="宋体" w:cs="Courier New" w:hint="eastAsia"/>
          <w:color w:val="6A8759"/>
          <w:kern w:val="0"/>
          <w:sz w:val="23"/>
          <w:szCs w:val="23"/>
        </w:rPr>
        <w:t>西安</w:t>
      </w:r>
      <w:r w:rsidRPr="00CB5AD1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list.add(addr)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list.add(addr2)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Result.</w:t>
      </w:r>
      <w:r w:rsidRPr="00CB5AD1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success</w:t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(list)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CB5AD1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CB5AD1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6D618D83" w14:textId="2BBA0361" w:rsidR="00CB5AD1" w:rsidRDefault="00CB5AD1" w:rsidP="00D44D0C">
      <w:pPr>
        <w:spacing w:line="360" w:lineRule="auto"/>
        <w:rPr>
          <w:color w:val="FF0000"/>
          <w:sz w:val="24"/>
        </w:rPr>
      </w:pPr>
      <w:r>
        <w:rPr>
          <w:noProof/>
        </w:rPr>
        <w:lastRenderedPageBreak/>
        <w:drawing>
          <wp:inline distT="0" distB="0" distL="0" distR="0" wp14:anchorId="1A205896" wp14:editId="0F57AF29">
            <wp:extent cx="5274310" cy="3837305"/>
            <wp:effectExtent l="0" t="0" r="2540" b="0"/>
            <wp:docPr id="79917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7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D0D1" w14:textId="4F955847" w:rsidR="00CB5AD1" w:rsidRDefault="00CB5AD1" w:rsidP="00D44D0C">
      <w:pPr>
        <w:spacing w:line="360" w:lineRule="auto"/>
        <w:rPr>
          <w:sz w:val="24"/>
        </w:rPr>
      </w:pPr>
      <w:r>
        <w:rPr>
          <w:rFonts w:hint="eastAsia"/>
          <w:sz w:val="24"/>
        </w:rPr>
        <w:t>测试</w:t>
      </w:r>
      <w:r w:rsidRPr="00CB5AD1">
        <w:rPr>
          <w:sz w:val="24"/>
        </w:rPr>
        <w:t>ResponseController.java</w:t>
      </w:r>
      <w:r>
        <w:rPr>
          <w:rFonts w:hint="eastAsia"/>
          <w:sz w:val="24"/>
        </w:rPr>
        <w:t>：</w:t>
      </w:r>
    </w:p>
    <w:p w14:paraId="486723A5" w14:textId="0DC0629C" w:rsidR="00F415D2" w:rsidRPr="00B32052" w:rsidRDefault="00F415D2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F415D2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"/response"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Result </w:t>
      </w:r>
      <w:r w:rsidRPr="00F415D2">
        <w:rPr>
          <w:rFonts w:ascii="Courier New" w:hAnsi="Courier New" w:cs="Courier New"/>
          <w:color w:val="FFC66D"/>
          <w:kern w:val="0"/>
          <w:sz w:val="23"/>
          <w:szCs w:val="23"/>
        </w:rPr>
        <w:t>hello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(){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System.</w:t>
      </w:r>
      <w:r w:rsidRPr="00F415D2">
        <w:rPr>
          <w:rFonts w:ascii="Courier New" w:hAnsi="Courier New" w:cs="Courier New"/>
          <w:i/>
          <w:iCs/>
          <w:color w:val="9876AA"/>
          <w:kern w:val="0"/>
          <w:sz w:val="23"/>
          <w:szCs w:val="23"/>
        </w:rPr>
        <w:t>out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.println(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"Hello World ~"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808080"/>
          <w:kern w:val="0"/>
          <w:sz w:val="23"/>
          <w:szCs w:val="23"/>
        </w:rPr>
        <w:t>//return new Result(1,"success","Hello World ~");</w:t>
      </w:r>
      <w:r w:rsidRPr="00F415D2">
        <w:rPr>
          <w:rFonts w:ascii="Courier New" w:hAnsi="Courier New" w:cs="Courier New"/>
          <w:color w:val="808080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return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Result.</w:t>
      </w:r>
      <w:r w:rsidRPr="00F415D2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success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"Hello World ~"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572D65BC" w14:textId="76A3D7D8" w:rsidR="00CB5AD1" w:rsidRDefault="00F415D2" w:rsidP="00D44D0C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69C6D9D" wp14:editId="631256FD">
            <wp:extent cx="5274310" cy="3142615"/>
            <wp:effectExtent l="0" t="0" r="2540" b="635"/>
            <wp:docPr id="645934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4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4D72" w14:textId="2893B81D" w:rsidR="00F415D2" w:rsidRPr="00B32052" w:rsidRDefault="00F415D2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F415D2">
        <w:rPr>
          <w:rFonts w:ascii="Courier New" w:hAnsi="Courier New" w:cs="Courier New"/>
          <w:color w:val="BBB529"/>
          <w:kern w:val="0"/>
          <w:sz w:val="23"/>
          <w:szCs w:val="23"/>
        </w:rPr>
        <w:lastRenderedPageBreak/>
        <w:t>@RequestMapping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"/responseGetAddr"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Result </w:t>
      </w:r>
      <w:r w:rsidRPr="00F415D2">
        <w:rPr>
          <w:rFonts w:ascii="Courier New" w:hAnsi="Courier New" w:cs="Courier New"/>
          <w:color w:val="FFC66D"/>
          <w:kern w:val="0"/>
          <w:sz w:val="23"/>
          <w:szCs w:val="23"/>
        </w:rPr>
        <w:t>getAddr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(){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Address addr = 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Address()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addr.setProvince(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宋体" w:hAnsi="宋体" w:cs="Courier New" w:hint="eastAsia"/>
          <w:color w:val="6A8759"/>
          <w:kern w:val="0"/>
          <w:sz w:val="23"/>
          <w:szCs w:val="23"/>
        </w:rPr>
        <w:t>广东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addr.setCity(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宋体" w:hAnsi="宋体" w:cs="Courier New" w:hint="eastAsia"/>
          <w:color w:val="6A8759"/>
          <w:kern w:val="0"/>
          <w:sz w:val="23"/>
          <w:szCs w:val="23"/>
        </w:rPr>
        <w:t>深圳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Result.</w:t>
      </w:r>
      <w:r w:rsidRPr="00F415D2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success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(addr)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050DB64B" w14:textId="2F307D78" w:rsidR="00F415D2" w:rsidRDefault="00F415D2" w:rsidP="00D44D0C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724A4061" wp14:editId="0B93D51B">
            <wp:extent cx="5274310" cy="3212465"/>
            <wp:effectExtent l="0" t="0" r="2540" b="6985"/>
            <wp:docPr id="1098635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5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6F83" w14:textId="460B0847" w:rsidR="00F415D2" w:rsidRPr="00B32052" w:rsidRDefault="00F415D2" w:rsidP="00B32052">
      <w:pPr>
        <w:widowControl/>
        <w:shd w:val="clear" w:color="auto" w:fill="2B2B2B"/>
        <w:jc w:val="left"/>
        <w:rPr>
          <w:rFonts w:ascii="Courier New" w:hAnsi="Courier New" w:cs="Courier New" w:hint="eastAsia"/>
          <w:color w:val="A9B7C6"/>
          <w:kern w:val="0"/>
          <w:sz w:val="23"/>
          <w:szCs w:val="23"/>
        </w:rPr>
      </w:pPr>
      <w:r w:rsidRPr="00F415D2">
        <w:rPr>
          <w:rFonts w:ascii="Courier New" w:hAnsi="Courier New" w:cs="Courier New"/>
          <w:color w:val="BBB529"/>
          <w:kern w:val="0"/>
          <w:sz w:val="23"/>
          <w:szCs w:val="23"/>
        </w:rPr>
        <w:t>@RequestMapping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"/responseListAddr"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public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Result </w:t>
      </w:r>
      <w:r w:rsidRPr="00F415D2">
        <w:rPr>
          <w:rFonts w:ascii="Courier New" w:hAnsi="Courier New" w:cs="Courier New"/>
          <w:color w:val="FFC66D"/>
          <w:kern w:val="0"/>
          <w:sz w:val="23"/>
          <w:szCs w:val="23"/>
        </w:rPr>
        <w:t>listAddr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(){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br/>
        <w:t xml:space="preserve">    List&lt;Address&gt; list = 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ArrayList&lt;&gt;()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Address addr = 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Address()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addr.setProvince(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宋体" w:hAnsi="宋体" w:cs="Courier New" w:hint="eastAsia"/>
          <w:color w:val="6A8759"/>
          <w:kern w:val="0"/>
          <w:sz w:val="23"/>
          <w:szCs w:val="23"/>
        </w:rPr>
        <w:t>广东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addr.setCity(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宋体" w:hAnsi="宋体" w:cs="Courier New" w:hint="eastAsia"/>
          <w:color w:val="6A8759"/>
          <w:kern w:val="0"/>
          <w:sz w:val="23"/>
          <w:szCs w:val="23"/>
        </w:rPr>
        <w:t>深圳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 xml:space="preserve">Address addr2 = 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 xml:space="preserve">new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Address()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addr2.setProvince(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宋体" w:hAnsi="宋体" w:cs="Courier New" w:hint="eastAsia"/>
          <w:color w:val="6A8759"/>
          <w:kern w:val="0"/>
          <w:sz w:val="23"/>
          <w:szCs w:val="23"/>
        </w:rPr>
        <w:t>陕西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addr2.setCity(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宋体" w:hAnsi="宋体" w:cs="Courier New" w:hint="eastAsia"/>
          <w:color w:val="6A8759"/>
          <w:kern w:val="0"/>
          <w:sz w:val="23"/>
          <w:szCs w:val="23"/>
        </w:rPr>
        <w:t>西安</w:t>
      </w:r>
      <w:r w:rsidRPr="00F415D2">
        <w:rPr>
          <w:rFonts w:ascii="Courier New" w:hAnsi="Courier New" w:cs="Courier New"/>
          <w:color w:val="6A8759"/>
          <w:kern w:val="0"/>
          <w:sz w:val="23"/>
          <w:szCs w:val="23"/>
        </w:rPr>
        <w:t>"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list.add(addr)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list.add(addr2)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  <w:t xml:space="preserve">    return 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Result.</w:t>
      </w:r>
      <w:r w:rsidRPr="00F415D2">
        <w:rPr>
          <w:rFonts w:ascii="Courier New" w:hAnsi="Courier New" w:cs="Courier New"/>
          <w:i/>
          <w:iCs/>
          <w:color w:val="A9B7C6"/>
          <w:kern w:val="0"/>
          <w:sz w:val="23"/>
          <w:szCs w:val="23"/>
        </w:rPr>
        <w:t>success</w:t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(list)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t>;</w:t>
      </w:r>
      <w:r w:rsidRPr="00F415D2">
        <w:rPr>
          <w:rFonts w:ascii="Courier New" w:hAnsi="Courier New" w:cs="Courier New"/>
          <w:color w:val="CC7832"/>
          <w:kern w:val="0"/>
          <w:sz w:val="23"/>
          <w:szCs w:val="23"/>
        </w:rPr>
        <w:br/>
      </w:r>
      <w:r w:rsidRPr="00F415D2">
        <w:rPr>
          <w:rFonts w:ascii="Courier New" w:hAnsi="Courier New" w:cs="Courier New"/>
          <w:color w:val="A9B7C6"/>
          <w:kern w:val="0"/>
          <w:sz w:val="23"/>
          <w:szCs w:val="23"/>
        </w:rPr>
        <w:t>}</w:t>
      </w:r>
    </w:p>
    <w:p w14:paraId="127006FB" w14:textId="7E336571" w:rsidR="00F415D2" w:rsidRPr="00CB5AD1" w:rsidRDefault="00F415D2" w:rsidP="00D44D0C">
      <w:pPr>
        <w:spacing w:line="360" w:lineRule="auto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14C78AFA" wp14:editId="30AC95A3">
            <wp:extent cx="5274310" cy="3805555"/>
            <wp:effectExtent l="0" t="0" r="2540" b="4445"/>
            <wp:docPr id="104593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4B2E" w14:textId="77777777" w:rsidR="00D44D0C" w:rsidRDefault="00D44D0C" w:rsidP="00D44D0C">
      <w:pPr>
        <w:spacing w:line="360" w:lineRule="auto"/>
        <w:rPr>
          <w:color w:val="FF0000"/>
          <w:sz w:val="24"/>
        </w:rPr>
      </w:pPr>
      <w:r w:rsidRPr="00327DA1">
        <w:rPr>
          <w:color w:val="FF0000"/>
          <w:sz w:val="24"/>
        </w:rPr>
        <w:t>2</w:t>
      </w:r>
      <w:r w:rsidRPr="00327DA1">
        <w:rPr>
          <w:rFonts w:hint="eastAsia"/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@Controller</w:t>
      </w:r>
      <w:r>
        <w:rPr>
          <w:rFonts w:hint="eastAsia"/>
          <w:color w:val="FF0000"/>
          <w:sz w:val="24"/>
        </w:rPr>
        <w:t>和</w:t>
      </w:r>
      <w:r>
        <w:rPr>
          <w:rFonts w:hint="eastAsia"/>
          <w:color w:val="FF0000"/>
          <w:sz w:val="24"/>
        </w:rPr>
        <w:t>@RestController</w:t>
      </w:r>
      <w:r>
        <w:rPr>
          <w:rFonts w:hint="eastAsia"/>
          <w:color w:val="FF0000"/>
          <w:sz w:val="24"/>
        </w:rPr>
        <w:t>的区别是什么？</w:t>
      </w:r>
    </w:p>
    <w:p w14:paraId="6E2E7E4A" w14:textId="30495A2B" w:rsidR="00F415D2" w:rsidRPr="00F415D2" w:rsidRDefault="00F415D2" w:rsidP="00F415D2">
      <w:pPr>
        <w:spacing w:line="360" w:lineRule="auto"/>
        <w:rPr>
          <w:rFonts w:hint="eastAsia"/>
          <w:sz w:val="16"/>
          <w:szCs w:val="16"/>
        </w:rPr>
      </w:pPr>
      <w:r w:rsidRPr="00F415D2">
        <w:rPr>
          <w:rFonts w:hint="eastAsia"/>
          <w:sz w:val="16"/>
          <w:szCs w:val="16"/>
        </w:rPr>
        <w:t>@Controller</w:t>
      </w:r>
      <w:r w:rsidRPr="00F415D2">
        <w:rPr>
          <w:rFonts w:hint="eastAsia"/>
          <w:sz w:val="16"/>
          <w:szCs w:val="16"/>
        </w:rPr>
        <w:t>和</w:t>
      </w:r>
      <w:r w:rsidRPr="00F415D2">
        <w:rPr>
          <w:rFonts w:hint="eastAsia"/>
          <w:sz w:val="16"/>
          <w:szCs w:val="16"/>
        </w:rPr>
        <w:t>@RestController</w:t>
      </w:r>
      <w:r w:rsidRPr="00F415D2">
        <w:rPr>
          <w:rFonts w:hint="eastAsia"/>
          <w:sz w:val="16"/>
          <w:szCs w:val="16"/>
        </w:rPr>
        <w:t>注解是用来标记一个类作为控制器的。这两个注解的主要区别在于它们处理</w:t>
      </w:r>
      <w:r w:rsidRPr="00F415D2">
        <w:rPr>
          <w:rFonts w:hint="eastAsia"/>
          <w:sz w:val="16"/>
          <w:szCs w:val="16"/>
        </w:rPr>
        <w:t>HTTP</w:t>
      </w:r>
      <w:r w:rsidRPr="00F415D2">
        <w:rPr>
          <w:rFonts w:hint="eastAsia"/>
          <w:sz w:val="16"/>
          <w:szCs w:val="16"/>
        </w:rPr>
        <w:t>请求返回数据的方式。</w:t>
      </w:r>
    </w:p>
    <w:p w14:paraId="08AFCBA1" w14:textId="0546A9CD" w:rsidR="00F415D2" w:rsidRPr="00F415D2" w:rsidRDefault="00F415D2" w:rsidP="00F415D2">
      <w:pPr>
        <w:spacing w:line="360" w:lineRule="auto"/>
        <w:rPr>
          <w:rFonts w:hint="eastAsia"/>
          <w:sz w:val="16"/>
          <w:szCs w:val="16"/>
        </w:rPr>
      </w:pPr>
      <w:r w:rsidRPr="00F415D2">
        <w:rPr>
          <w:rFonts w:hint="eastAsia"/>
          <w:sz w:val="16"/>
          <w:szCs w:val="16"/>
        </w:rPr>
        <w:t>1. @Controller</w:t>
      </w:r>
      <w:r w:rsidRPr="00F415D2">
        <w:rPr>
          <w:rFonts w:hint="eastAsia"/>
          <w:sz w:val="16"/>
          <w:szCs w:val="16"/>
        </w:rPr>
        <w:t>：这是</w:t>
      </w:r>
      <w:r w:rsidRPr="00F415D2">
        <w:rPr>
          <w:rFonts w:hint="eastAsia"/>
          <w:sz w:val="16"/>
          <w:szCs w:val="16"/>
        </w:rPr>
        <w:t>Spring</w:t>
      </w:r>
      <w:r w:rsidRPr="00F415D2">
        <w:rPr>
          <w:rFonts w:hint="eastAsia"/>
          <w:sz w:val="16"/>
          <w:szCs w:val="16"/>
        </w:rPr>
        <w:t>框架最初的注解，用于定义一个控制器类。当使用</w:t>
      </w:r>
      <w:r w:rsidRPr="00F415D2">
        <w:rPr>
          <w:rFonts w:hint="eastAsia"/>
          <w:sz w:val="16"/>
          <w:szCs w:val="16"/>
        </w:rPr>
        <w:t>`@Controller`</w:t>
      </w:r>
      <w:r w:rsidRPr="00F415D2">
        <w:rPr>
          <w:rFonts w:hint="eastAsia"/>
          <w:sz w:val="16"/>
          <w:szCs w:val="16"/>
        </w:rPr>
        <w:t>注解时，通常会返回一个视图（如</w:t>
      </w:r>
      <w:r w:rsidRPr="00F415D2">
        <w:rPr>
          <w:rFonts w:hint="eastAsia"/>
          <w:sz w:val="16"/>
          <w:szCs w:val="16"/>
        </w:rPr>
        <w:t>JSP</w:t>
      </w:r>
      <w:r w:rsidRPr="00F415D2">
        <w:rPr>
          <w:rFonts w:hint="eastAsia"/>
          <w:sz w:val="16"/>
          <w:szCs w:val="16"/>
        </w:rPr>
        <w:t>或</w:t>
      </w:r>
      <w:r w:rsidRPr="00F415D2">
        <w:rPr>
          <w:rFonts w:hint="eastAsia"/>
          <w:sz w:val="16"/>
          <w:szCs w:val="16"/>
        </w:rPr>
        <w:t>HTML</w:t>
      </w:r>
      <w:r w:rsidRPr="00F415D2">
        <w:rPr>
          <w:rFonts w:hint="eastAsia"/>
          <w:sz w:val="16"/>
          <w:szCs w:val="16"/>
        </w:rPr>
        <w:t>页面）。如果方法需要返回非</w:t>
      </w:r>
      <w:r w:rsidRPr="00F415D2">
        <w:rPr>
          <w:rFonts w:hint="eastAsia"/>
          <w:sz w:val="16"/>
          <w:szCs w:val="16"/>
        </w:rPr>
        <w:t>HTML</w:t>
      </w:r>
      <w:r w:rsidRPr="00F415D2">
        <w:rPr>
          <w:rFonts w:hint="eastAsia"/>
          <w:sz w:val="16"/>
          <w:szCs w:val="16"/>
        </w:rPr>
        <w:t>内容，比如</w:t>
      </w:r>
      <w:r w:rsidRPr="00F415D2">
        <w:rPr>
          <w:rFonts w:hint="eastAsia"/>
          <w:sz w:val="16"/>
          <w:szCs w:val="16"/>
        </w:rPr>
        <w:t>JSON</w:t>
      </w:r>
      <w:r w:rsidRPr="00F415D2">
        <w:rPr>
          <w:rFonts w:hint="eastAsia"/>
          <w:sz w:val="16"/>
          <w:szCs w:val="16"/>
        </w:rPr>
        <w:t>或</w:t>
      </w:r>
      <w:r w:rsidRPr="00F415D2">
        <w:rPr>
          <w:rFonts w:hint="eastAsia"/>
          <w:sz w:val="16"/>
          <w:szCs w:val="16"/>
        </w:rPr>
        <w:t>XML</w:t>
      </w:r>
      <w:r w:rsidRPr="00F415D2">
        <w:rPr>
          <w:rFonts w:hint="eastAsia"/>
          <w:sz w:val="16"/>
          <w:szCs w:val="16"/>
        </w:rPr>
        <w:t>，那么通常需要配合</w:t>
      </w:r>
      <w:r w:rsidRPr="00F415D2">
        <w:rPr>
          <w:rFonts w:hint="eastAsia"/>
          <w:sz w:val="16"/>
          <w:szCs w:val="16"/>
        </w:rPr>
        <w:t>`@ResponseBody`</w:t>
      </w:r>
      <w:r w:rsidRPr="00F415D2">
        <w:rPr>
          <w:rFonts w:hint="eastAsia"/>
          <w:sz w:val="16"/>
          <w:szCs w:val="16"/>
        </w:rPr>
        <w:t>注解来使用，表示该方法的返回值应该直接作为</w:t>
      </w:r>
      <w:r w:rsidRPr="00F415D2">
        <w:rPr>
          <w:rFonts w:hint="eastAsia"/>
          <w:sz w:val="16"/>
          <w:szCs w:val="16"/>
        </w:rPr>
        <w:t>HTTP</w:t>
      </w:r>
      <w:r w:rsidRPr="00F415D2">
        <w:rPr>
          <w:rFonts w:hint="eastAsia"/>
          <w:sz w:val="16"/>
          <w:szCs w:val="16"/>
        </w:rPr>
        <w:t>响应体返回给客户端。</w:t>
      </w:r>
    </w:p>
    <w:p w14:paraId="162280FF" w14:textId="0198D4A1" w:rsidR="00F415D2" w:rsidRPr="00F415D2" w:rsidRDefault="00F415D2" w:rsidP="00F415D2">
      <w:pPr>
        <w:spacing w:line="360" w:lineRule="auto"/>
        <w:rPr>
          <w:sz w:val="16"/>
          <w:szCs w:val="16"/>
        </w:rPr>
      </w:pPr>
      <w:r w:rsidRPr="00F415D2">
        <w:rPr>
          <w:rFonts w:hint="eastAsia"/>
          <w:sz w:val="16"/>
          <w:szCs w:val="16"/>
        </w:rPr>
        <w:t>2. @RestController</w:t>
      </w:r>
      <w:r w:rsidRPr="00F415D2">
        <w:rPr>
          <w:rFonts w:hint="eastAsia"/>
          <w:sz w:val="16"/>
          <w:szCs w:val="16"/>
        </w:rPr>
        <w:t>：这是一个特殊的控制器注解，它是</w:t>
      </w:r>
      <w:r w:rsidRPr="00F415D2">
        <w:rPr>
          <w:rFonts w:hint="eastAsia"/>
          <w:sz w:val="16"/>
          <w:szCs w:val="16"/>
        </w:rPr>
        <w:t>@Controller</w:t>
      </w:r>
      <w:r w:rsidRPr="00F415D2">
        <w:rPr>
          <w:rFonts w:hint="eastAsia"/>
          <w:sz w:val="16"/>
          <w:szCs w:val="16"/>
        </w:rPr>
        <w:t>和</w:t>
      </w:r>
      <w:r w:rsidRPr="00F415D2">
        <w:rPr>
          <w:rFonts w:hint="eastAsia"/>
          <w:sz w:val="16"/>
          <w:szCs w:val="16"/>
        </w:rPr>
        <w:t>@ResponseBody</w:t>
      </w:r>
      <w:r w:rsidRPr="00F415D2">
        <w:rPr>
          <w:rFonts w:hint="eastAsia"/>
          <w:sz w:val="16"/>
          <w:szCs w:val="16"/>
        </w:rPr>
        <w:t>注解的组合。使用</w:t>
      </w:r>
      <w:r w:rsidRPr="00F415D2">
        <w:rPr>
          <w:rFonts w:hint="eastAsia"/>
          <w:sz w:val="16"/>
          <w:szCs w:val="16"/>
        </w:rPr>
        <w:t>@RestController</w:t>
      </w:r>
      <w:r w:rsidRPr="00F415D2">
        <w:rPr>
          <w:rFonts w:hint="eastAsia"/>
          <w:sz w:val="16"/>
          <w:szCs w:val="16"/>
        </w:rPr>
        <w:t>注解的类，其中的每个方法默认都会返回对象数据而不是视图。这意味着返回的数据将被自动序列化为</w:t>
      </w:r>
      <w:r w:rsidRPr="00F415D2">
        <w:rPr>
          <w:rFonts w:hint="eastAsia"/>
          <w:sz w:val="16"/>
          <w:szCs w:val="16"/>
        </w:rPr>
        <w:t>JSON</w:t>
      </w:r>
      <w:r w:rsidRPr="00F415D2">
        <w:rPr>
          <w:rFonts w:hint="eastAsia"/>
          <w:sz w:val="16"/>
          <w:szCs w:val="16"/>
        </w:rPr>
        <w:t>（或其他配置的格式，如</w:t>
      </w:r>
      <w:r w:rsidRPr="00F415D2">
        <w:rPr>
          <w:rFonts w:hint="eastAsia"/>
          <w:sz w:val="16"/>
          <w:szCs w:val="16"/>
        </w:rPr>
        <w:t>XML</w:t>
      </w:r>
      <w:r w:rsidRPr="00F415D2">
        <w:rPr>
          <w:rFonts w:hint="eastAsia"/>
          <w:sz w:val="16"/>
          <w:szCs w:val="16"/>
        </w:rPr>
        <w:t>），并直接用作</w:t>
      </w:r>
      <w:r w:rsidRPr="00F415D2">
        <w:rPr>
          <w:rFonts w:hint="eastAsia"/>
          <w:sz w:val="16"/>
          <w:szCs w:val="16"/>
        </w:rPr>
        <w:t>HTTP</w:t>
      </w:r>
      <w:r w:rsidRPr="00F415D2">
        <w:rPr>
          <w:rFonts w:hint="eastAsia"/>
          <w:sz w:val="16"/>
          <w:szCs w:val="16"/>
        </w:rPr>
        <w:t>响应体。</w:t>
      </w:r>
    </w:p>
    <w:p w14:paraId="7CF3DE3A" w14:textId="77777777" w:rsidR="00D44D0C" w:rsidRDefault="00D44D0C" w:rsidP="00D44D0C">
      <w:pPr>
        <w:spacing w:line="360" w:lineRule="auto"/>
        <w:rPr>
          <w:color w:val="FF0000"/>
          <w:sz w:val="24"/>
        </w:rPr>
      </w:pPr>
      <w:r w:rsidRPr="00DE4461">
        <w:rPr>
          <w:color w:val="FF0000"/>
          <w:sz w:val="24"/>
        </w:rPr>
        <w:t xml:space="preserve">3 </w:t>
      </w:r>
      <w:r>
        <w:rPr>
          <w:rFonts w:hint="eastAsia"/>
          <w:color w:val="FF0000"/>
          <w:sz w:val="24"/>
        </w:rPr>
        <w:t>SpringMVC</w:t>
      </w:r>
      <w:r>
        <w:rPr>
          <w:rFonts w:hint="eastAsia"/>
          <w:color w:val="FF0000"/>
          <w:sz w:val="24"/>
        </w:rPr>
        <w:t>控制器方法有哪些常用的返回值类型，分别适用什么情况</w:t>
      </w:r>
      <w:r w:rsidRPr="00DE4461">
        <w:rPr>
          <w:rFonts w:hint="eastAsia"/>
          <w:color w:val="FF0000"/>
          <w:sz w:val="24"/>
        </w:rPr>
        <w:t>？</w:t>
      </w:r>
    </w:p>
    <w:p w14:paraId="501682CC" w14:textId="2EAF2431" w:rsidR="00F415D2" w:rsidRPr="00F415D2" w:rsidRDefault="00F415D2" w:rsidP="00F415D2">
      <w:pPr>
        <w:spacing w:line="360" w:lineRule="auto"/>
        <w:rPr>
          <w:rFonts w:hint="eastAsia"/>
          <w:sz w:val="18"/>
          <w:szCs w:val="18"/>
        </w:rPr>
      </w:pPr>
      <w:r w:rsidRPr="00F415D2">
        <w:rPr>
          <w:rFonts w:hint="eastAsia"/>
          <w:sz w:val="18"/>
          <w:szCs w:val="18"/>
        </w:rPr>
        <w:t>1. String</w:t>
      </w:r>
      <w:r w:rsidRPr="00F415D2">
        <w:rPr>
          <w:rFonts w:hint="eastAsia"/>
          <w:sz w:val="18"/>
          <w:szCs w:val="18"/>
        </w:rPr>
        <w:t>：返回视图名称，适用于需要渲染</w:t>
      </w:r>
      <w:r w:rsidRPr="00F415D2">
        <w:rPr>
          <w:rFonts w:hint="eastAsia"/>
          <w:sz w:val="18"/>
          <w:szCs w:val="18"/>
        </w:rPr>
        <w:t>HTML</w:t>
      </w:r>
      <w:r w:rsidRPr="00F415D2">
        <w:rPr>
          <w:rFonts w:hint="eastAsia"/>
          <w:sz w:val="18"/>
          <w:szCs w:val="18"/>
        </w:rPr>
        <w:t>页面的场景。返回的字符串通常会被解析为逻辑视图名称，通过视图解析器转换为实际的视图（如</w:t>
      </w:r>
      <w:r w:rsidRPr="00F415D2">
        <w:rPr>
          <w:rFonts w:hint="eastAsia"/>
          <w:sz w:val="18"/>
          <w:szCs w:val="18"/>
        </w:rPr>
        <w:t>JSP</w:t>
      </w:r>
      <w:r w:rsidRPr="00F415D2">
        <w:rPr>
          <w:rFonts w:hint="eastAsia"/>
          <w:sz w:val="18"/>
          <w:szCs w:val="18"/>
        </w:rPr>
        <w:t>或</w:t>
      </w:r>
      <w:r w:rsidRPr="00F415D2">
        <w:rPr>
          <w:rFonts w:hint="eastAsia"/>
          <w:sz w:val="18"/>
          <w:szCs w:val="18"/>
        </w:rPr>
        <w:t>HTML</w:t>
      </w:r>
      <w:r w:rsidRPr="00F415D2">
        <w:rPr>
          <w:rFonts w:hint="eastAsia"/>
          <w:sz w:val="18"/>
          <w:szCs w:val="18"/>
        </w:rPr>
        <w:t>页面）。</w:t>
      </w:r>
    </w:p>
    <w:p w14:paraId="7A6A6BE4" w14:textId="4040489D" w:rsidR="00F415D2" w:rsidRPr="00F415D2" w:rsidRDefault="00F415D2" w:rsidP="00F415D2">
      <w:pPr>
        <w:spacing w:line="360" w:lineRule="auto"/>
        <w:rPr>
          <w:rFonts w:hint="eastAsia"/>
          <w:sz w:val="18"/>
          <w:szCs w:val="18"/>
        </w:rPr>
      </w:pPr>
      <w:r w:rsidRPr="00F415D2">
        <w:rPr>
          <w:rFonts w:hint="eastAsia"/>
          <w:sz w:val="18"/>
          <w:szCs w:val="18"/>
        </w:rPr>
        <w:t>2. void</w:t>
      </w:r>
      <w:r w:rsidRPr="00F415D2">
        <w:rPr>
          <w:rFonts w:hint="eastAsia"/>
          <w:sz w:val="18"/>
          <w:szCs w:val="18"/>
        </w:rPr>
        <w:t>：当方法处理完</w:t>
      </w:r>
      <w:r w:rsidRPr="00F415D2">
        <w:rPr>
          <w:rFonts w:hint="eastAsia"/>
          <w:sz w:val="18"/>
          <w:szCs w:val="18"/>
        </w:rPr>
        <w:t>HTTP</w:t>
      </w:r>
      <w:r w:rsidRPr="00F415D2">
        <w:rPr>
          <w:rFonts w:hint="eastAsia"/>
          <w:sz w:val="18"/>
          <w:szCs w:val="18"/>
        </w:rPr>
        <w:t>请求后，不返回任何数据。这通常用于</w:t>
      </w:r>
      <w:r w:rsidRPr="00F415D2">
        <w:rPr>
          <w:rFonts w:hint="eastAsia"/>
          <w:sz w:val="18"/>
          <w:szCs w:val="18"/>
        </w:rPr>
        <w:t>HTTP GET</w:t>
      </w:r>
      <w:r w:rsidRPr="00F415D2">
        <w:rPr>
          <w:rFonts w:hint="eastAsia"/>
          <w:sz w:val="18"/>
          <w:szCs w:val="18"/>
        </w:rPr>
        <w:t>请求，浏览器会重定向到另一个</w:t>
      </w:r>
      <w:r w:rsidRPr="00F415D2">
        <w:rPr>
          <w:rFonts w:hint="eastAsia"/>
          <w:sz w:val="18"/>
          <w:szCs w:val="18"/>
        </w:rPr>
        <w:t>URL</w:t>
      </w:r>
      <w:r w:rsidRPr="00F415D2">
        <w:rPr>
          <w:rFonts w:hint="eastAsia"/>
          <w:sz w:val="18"/>
          <w:szCs w:val="18"/>
        </w:rPr>
        <w:t>或者直接显示错误页面。</w:t>
      </w:r>
    </w:p>
    <w:p w14:paraId="50C74BCD" w14:textId="7EAA3B02" w:rsidR="00F415D2" w:rsidRPr="00F415D2" w:rsidRDefault="00F415D2" w:rsidP="00F415D2">
      <w:pPr>
        <w:spacing w:line="360" w:lineRule="auto"/>
        <w:rPr>
          <w:rFonts w:hint="eastAsia"/>
          <w:sz w:val="18"/>
          <w:szCs w:val="18"/>
        </w:rPr>
      </w:pPr>
      <w:r w:rsidRPr="00F415D2">
        <w:rPr>
          <w:rFonts w:hint="eastAsia"/>
          <w:sz w:val="18"/>
          <w:szCs w:val="18"/>
        </w:rPr>
        <w:t>3. ModelAndView</w:t>
      </w:r>
      <w:r w:rsidRPr="00F415D2">
        <w:rPr>
          <w:rFonts w:hint="eastAsia"/>
          <w:sz w:val="18"/>
          <w:szCs w:val="18"/>
        </w:rPr>
        <w:t>：同时返回模型数据和视图名称。模型数据是一个</w:t>
      </w:r>
      <w:r w:rsidRPr="00F415D2">
        <w:rPr>
          <w:rFonts w:hint="eastAsia"/>
          <w:sz w:val="18"/>
          <w:szCs w:val="18"/>
        </w:rPr>
        <w:t>Map</w:t>
      </w:r>
      <w:r w:rsidRPr="00F415D2">
        <w:rPr>
          <w:rFonts w:hint="eastAsia"/>
          <w:sz w:val="18"/>
          <w:szCs w:val="18"/>
        </w:rPr>
        <w:t>，用于存储需要在视图中展示的数据。</w:t>
      </w:r>
    </w:p>
    <w:p w14:paraId="15C77AFF" w14:textId="3E03A76E" w:rsidR="00F415D2" w:rsidRPr="00F415D2" w:rsidRDefault="00F415D2" w:rsidP="00F415D2">
      <w:pPr>
        <w:spacing w:line="360" w:lineRule="auto"/>
        <w:rPr>
          <w:rFonts w:hint="eastAsia"/>
          <w:sz w:val="18"/>
          <w:szCs w:val="18"/>
        </w:rPr>
      </w:pPr>
      <w:r w:rsidRPr="00F415D2">
        <w:rPr>
          <w:rFonts w:hint="eastAsia"/>
          <w:sz w:val="18"/>
          <w:szCs w:val="18"/>
        </w:rPr>
        <w:lastRenderedPageBreak/>
        <w:t>4. Model</w:t>
      </w:r>
      <w:r w:rsidRPr="00F415D2">
        <w:rPr>
          <w:rFonts w:hint="eastAsia"/>
          <w:sz w:val="18"/>
          <w:szCs w:val="18"/>
        </w:rPr>
        <w:t>：返回模型数据，通常与</w:t>
      </w:r>
      <w:r w:rsidRPr="00F415D2">
        <w:rPr>
          <w:rFonts w:hint="eastAsia"/>
          <w:sz w:val="18"/>
          <w:szCs w:val="18"/>
        </w:rPr>
        <w:t>@Controller</w:t>
      </w:r>
      <w:r w:rsidRPr="00F415D2">
        <w:rPr>
          <w:rFonts w:hint="eastAsia"/>
          <w:sz w:val="18"/>
          <w:szCs w:val="18"/>
        </w:rPr>
        <w:t>一起使用，返回的模型数据会被添加到请求作用域中。</w:t>
      </w:r>
    </w:p>
    <w:p w14:paraId="6FD75316" w14:textId="6D426E04" w:rsidR="00F415D2" w:rsidRPr="00F415D2" w:rsidRDefault="00F415D2" w:rsidP="00F415D2">
      <w:pPr>
        <w:spacing w:line="360" w:lineRule="auto"/>
        <w:rPr>
          <w:rFonts w:hint="eastAsia"/>
          <w:sz w:val="18"/>
          <w:szCs w:val="18"/>
        </w:rPr>
      </w:pPr>
      <w:r w:rsidRPr="00F415D2">
        <w:rPr>
          <w:rFonts w:hint="eastAsia"/>
          <w:sz w:val="18"/>
          <w:szCs w:val="18"/>
        </w:rPr>
        <w:t>5. Map</w:t>
      </w:r>
      <w:r w:rsidRPr="00F415D2">
        <w:rPr>
          <w:rFonts w:hint="eastAsia"/>
          <w:sz w:val="18"/>
          <w:szCs w:val="18"/>
        </w:rPr>
        <w:t>：返回模型数据，与</w:t>
      </w:r>
      <w:r w:rsidRPr="00F415D2">
        <w:rPr>
          <w:rFonts w:hint="eastAsia"/>
          <w:sz w:val="18"/>
          <w:szCs w:val="18"/>
        </w:rPr>
        <w:t>Model</w:t>
      </w:r>
      <w:r w:rsidRPr="00F415D2">
        <w:rPr>
          <w:rFonts w:hint="eastAsia"/>
          <w:sz w:val="18"/>
          <w:szCs w:val="18"/>
        </w:rPr>
        <w:t>类似，但是返回的是一个</w:t>
      </w:r>
      <w:r w:rsidRPr="00F415D2">
        <w:rPr>
          <w:rFonts w:hint="eastAsia"/>
          <w:sz w:val="18"/>
          <w:szCs w:val="18"/>
        </w:rPr>
        <w:t>Map</w:t>
      </w:r>
      <w:r w:rsidRPr="00F415D2">
        <w:rPr>
          <w:rFonts w:hint="eastAsia"/>
          <w:sz w:val="18"/>
          <w:szCs w:val="18"/>
        </w:rPr>
        <w:t>对象。</w:t>
      </w:r>
    </w:p>
    <w:p w14:paraId="76EDF55A" w14:textId="296914F4" w:rsidR="00F415D2" w:rsidRPr="00F415D2" w:rsidRDefault="00F415D2" w:rsidP="00F415D2">
      <w:pPr>
        <w:spacing w:line="360" w:lineRule="auto"/>
        <w:rPr>
          <w:sz w:val="18"/>
          <w:szCs w:val="18"/>
        </w:rPr>
      </w:pPr>
      <w:r w:rsidRPr="00F415D2">
        <w:rPr>
          <w:rFonts w:hint="eastAsia"/>
          <w:sz w:val="18"/>
          <w:szCs w:val="18"/>
        </w:rPr>
        <w:t xml:space="preserve">6. </w:t>
      </w:r>
      <w:r w:rsidRPr="00F415D2">
        <w:rPr>
          <w:rFonts w:hint="eastAsia"/>
          <w:sz w:val="18"/>
          <w:szCs w:val="18"/>
        </w:rPr>
        <w:t>实体对象或集合：返回</w:t>
      </w:r>
      <w:r w:rsidRPr="00F415D2">
        <w:rPr>
          <w:rFonts w:hint="eastAsia"/>
          <w:sz w:val="18"/>
          <w:szCs w:val="18"/>
        </w:rPr>
        <w:t>JSON</w:t>
      </w:r>
      <w:r w:rsidRPr="00F415D2">
        <w:rPr>
          <w:rFonts w:hint="eastAsia"/>
          <w:sz w:val="18"/>
          <w:szCs w:val="18"/>
        </w:rPr>
        <w:t>或</w:t>
      </w:r>
      <w:r w:rsidRPr="00F415D2">
        <w:rPr>
          <w:rFonts w:hint="eastAsia"/>
          <w:sz w:val="18"/>
          <w:szCs w:val="18"/>
        </w:rPr>
        <w:t>XML</w:t>
      </w:r>
      <w:r w:rsidRPr="00F415D2">
        <w:rPr>
          <w:rFonts w:hint="eastAsia"/>
          <w:sz w:val="18"/>
          <w:szCs w:val="18"/>
        </w:rPr>
        <w:t>格式的数据，通常与</w:t>
      </w:r>
      <w:r w:rsidRPr="00F415D2">
        <w:rPr>
          <w:rFonts w:hint="eastAsia"/>
          <w:sz w:val="18"/>
          <w:szCs w:val="18"/>
        </w:rPr>
        <w:t>@RestController</w:t>
      </w:r>
      <w:r w:rsidRPr="00F415D2">
        <w:rPr>
          <w:rFonts w:hint="eastAsia"/>
          <w:sz w:val="18"/>
          <w:szCs w:val="18"/>
        </w:rPr>
        <w:t>或</w:t>
      </w:r>
      <w:r w:rsidRPr="00F415D2">
        <w:rPr>
          <w:rFonts w:hint="eastAsia"/>
          <w:sz w:val="18"/>
          <w:szCs w:val="18"/>
        </w:rPr>
        <w:t>@ResponseBody</w:t>
      </w:r>
      <w:r w:rsidRPr="00F415D2">
        <w:rPr>
          <w:rFonts w:hint="eastAsia"/>
          <w:sz w:val="18"/>
          <w:szCs w:val="18"/>
        </w:rPr>
        <w:t>一起使用，适用于构建</w:t>
      </w:r>
      <w:r w:rsidRPr="00F415D2">
        <w:rPr>
          <w:rFonts w:hint="eastAsia"/>
          <w:sz w:val="18"/>
          <w:szCs w:val="18"/>
        </w:rPr>
        <w:t xml:space="preserve">RESTful </w:t>
      </w:r>
    </w:p>
    <w:p w14:paraId="21EA7343" w14:textId="52C07120" w:rsidR="00F415D2" w:rsidRPr="00F415D2" w:rsidRDefault="00F415D2" w:rsidP="00F415D2">
      <w:pPr>
        <w:spacing w:line="360" w:lineRule="auto"/>
        <w:rPr>
          <w:rFonts w:hint="eastAsia"/>
          <w:sz w:val="18"/>
          <w:szCs w:val="18"/>
        </w:rPr>
      </w:pPr>
      <w:r w:rsidRPr="00F415D2">
        <w:rPr>
          <w:rFonts w:hint="eastAsia"/>
          <w:sz w:val="18"/>
          <w:szCs w:val="18"/>
        </w:rPr>
        <w:t>7. ResponseEntity</w:t>
      </w:r>
      <w:r w:rsidRPr="00F415D2">
        <w:rPr>
          <w:rFonts w:hint="eastAsia"/>
          <w:sz w:val="18"/>
          <w:szCs w:val="18"/>
        </w:rPr>
        <w:t>：返回一个包含状态码、头部信息和主体的响应实体，可以用于精细控制</w:t>
      </w:r>
      <w:r w:rsidRPr="00F415D2">
        <w:rPr>
          <w:rFonts w:hint="eastAsia"/>
          <w:sz w:val="18"/>
          <w:szCs w:val="18"/>
        </w:rPr>
        <w:t>HTTP</w:t>
      </w:r>
      <w:r w:rsidRPr="00F415D2">
        <w:rPr>
          <w:rFonts w:hint="eastAsia"/>
          <w:sz w:val="18"/>
          <w:szCs w:val="18"/>
        </w:rPr>
        <w:t>响应。</w:t>
      </w:r>
    </w:p>
    <w:p w14:paraId="2E7EE190" w14:textId="33BAB73E" w:rsidR="00F415D2" w:rsidRPr="00F415D2" w:rsidRDefault="00F415D2" w:rsidP="00F415D2">
      <w:pPr>
        <w:spacing w:line="360" w:lineRule="auto"/>
        <w:rPr>
          <w:sz w:val="18"/>
          <w:szCs w:val="18"/>
        </w:rPr>
      </w:pPr>
      <w:r w:rsidRPr="00F415D2">
        <w:rPr>
          <w:rFonts w:hint="eastAsia"/>
          <w:sz w:val="18"/>
          <w:szCs w:val="18"/>
        </w:rPr>
        <w:t>8. RedirectView</w:t>
      </w:r>
      <w:r w:rsidRPr="00F415D2">
        <w:rPr>
          <w:rFonts w:hint="eastAsia"/>
          <w:sz w:val="18"/>
          <w:szCs w:val="18"/>
        </w:rPr>
        <w:t>：用于重定向到一个不同的</w:t>
      </w:r>
      <w:r w:rsidRPr="00F415D2">
        <w:rPr>
          <w:rFonts w:hint="eastAsia"/>
          <w:sz w:val="18"/>
          <w:szCs w:val="18"/>
        </w:rPr>
        <w:t>URL</w:t>
      </w:r>
      <w:r w:rsidRPr="00F415D2">
        <w:rPr>
          <w:rFonts w:hint="eastAsia"/>
          <w:sz w:val="18"/>
          <w:szCs w:val="18"/>
        </w:rPr>
        <w:t>，通常与</w:t>
      </w:r>
      <w:r w:rsidRPr="00F415D2">
        <w:rPr>
          <w:rFonts w:hint="eastAsia"/>
          <w:sz w:val="18"/>
          <w:szCs w:val="18"/>
        </w:rPr>
        <w:t>@Controller</w:t>
      </w:r>
      <w:r w:rsidRPr="00F415D2">
        <w:rPr>
          <w:rFonts w:hint="eastAsia"/>
          <w:sz w:val="18"/>
          <w:szCs w:val="18"/>
        </w:rPr>
        <w:t>一起使用。</w:t>
      </w:r>
    </w:p>
    <w:p w14:paraId="54A01CFD" w14:textId="3A5C3853" w:rsidR="00F415D2" w:rsidRPr="00F415D2" w:rsidRDefault="00F415D2" w:rsidP="00F415D2">
      <w:pPr>
        <w:spacing w:line="360" w:lineRule="auto"/>
        <w:rPr>
          <w:rFonts w:hint="eastAsia"/>
          <w:sz w:val="18"/>
          <w:szCs w:val="18"/>
        </w:rPr>
      </w:pPr>
      <w:r w:rsidRPr="00F415D2">
        <w:rPr>
          <w:rFonts w:hint="eastAsia"/>
          <w:sz w:val="18"/>
          <w:szCs w:val="18"/>
        </w:rPr>
        <w:t>9. View</w:t>
      </w:r>
      <w:r w:rsidRPr="00F415D2">
        <w:rPr>
          <w:rFonts w:hint="eastAsia"/>
          <w:sz w:val="18"/>
          <w:szCs w:val="18"/>
        </w:rPr>
        <w:t>：返回一个</w:t>
      </w:r>
      <w:r w:rsidRPr="00F415D2">
        <w:rPr>
          <w:rFonts w:hint="eastAsia"/>
          <w:sz w:val="18"/>
          <w:szCs w:val="18"/>
        </w:rPr>
        <w:t>View</w:t>
      </w:r>
      <w:r w:rsidRPr="00F415D2">
        <w:rPr>
          <w:rFonts w:hint="eastAsia"/>
          <w:sz w:val="18"/>
          <w:szCs w:val="18"/>
        </w:rPr>
        <w:t>对象，用于直接渲染视图，而不是通过视图名称。</w:t>
      </w:r>
    </w:p>
    <w:p w14:paraId="32A151F4" w14:textId="77777777" w:rsidR="00D44D0C" w:rsidRPr="00327DA1" w:rsidRDefault="00D44D0C" w:rsidP="00D44D0C">
      <w:pPr>
        <w:spacing w:line="360" w:lineRule="auto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  <w:t>4</w:t>
      </w:r>
      <w:r w:rsidRPr="00554AB0">
        <w:rPr>
          <w:color w:val="FF0000"/>
          <w:sz w:val="24"/>
        </w:rPr>
        <w:t xml:space="preserve"> </w:t>
      </w:r>
      <w:r w:rsidRPr="00554AB0">
        <w:rPr>
          <w:rFonts w:hint="eastAsia"/>
          <w:color w:val="FF0000"/>
          <w:sz w:val="24"/>
        </w:rPr>
        <w:t>你遇到了哪些问题，如何解决的？</w:t>
      </w:r>
    </w:p>
    <w:p w14:paraId="65370BBA" w14:textId="768D7CBD" w:rsidR="003C5EBD" w:rsidRPr="00E36736" w:rsidRDefault="00F415D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requestcontroller</w:t>
      </w:r>
      <w:r>
        <w:rPr>
          <w:rFonts w:hint="eastAsia"/>
        </w:rPr>
        <w:t>与</w:t>
      </w:r>
      <w:r>
        <w:rPr>
          <w:rFonts w:hint="eastAsia"/>
        </w:rPr>
        <w:t>responsecontroller</w:t>
      </w:r>
      <w:r>
        <w:rPr>
          <w:rFonts w:hint="eastAsia"/>
        </w:rPr>
        <w:t>中注解路径重复了，修改之后重新运行</w:t>
      </w:r>
      <w:r w:rsidRPr="00E36736">
        <w:rPr>
          <w:rFonts w:hint="eastAsia"/>
          <w:b/>
          <w:bCs/>
        </w:rPr>
        <w:t>解决报错</w:t>
      </w:r>
      <w:r>
        <w:rPr>
          <w:rFonts w:hint="eastAsia"/>
        </w:rPr>
        <w:t>。</w:t>
      </w:r>
      <w:r w:rsidR="00E36736" w:rsidRPr="00E36736">
        <w:rPr>
          <w:rFonts w:hint="eastAsia"/>
        </w:rPr>
        <w:t>通过该实验，掌握</w:t>
      </w:r>
      <w:r w:rsidR="00E36736">
        <w:rPr>
          <w:rFonts w:hint="eastAsia"/>
        </w:rPr>
        <w:t>了</w:t>
      </w:r>
      <w:r w:rsidR="00E36736" w:rsidRPr="00E36736">
        <w:rPr>
          <w:rFonts w:hint="eastAsia"/>
          <w:b/>
          <w:bCs/>
        </w:rPr>
        <w:t>创建</w:t>
      </w:r>
      <w:r w:rsidR="00E36736" w:rsidRPr="00E36736">
        <w:rPr>
          <w:rFonts w:hint="eastAsia"/>
        </w:rPr>
        <w:t>基于</w:t>
      </w:r>
      <w:r w:rsidR="00E36736" w:rsidRPr="00E36736">
        <w:rPr>
          <w:rFonts w:hint="eastAsia"/>
        </w:rPr>
        <w:t>spring boot</w:t>
      </w:r>
      <w:r w:rsidR="00E36736" w:rsidRPr="00E36736">
        <w:rPr>
          <w:rFonts w:hint="eastAsia"/>
        </w:rPr>
        <w:t>的框架生成方法，掌握</w:t>
      </w:r>
      <w:r w:rsidR="00E36736">
        <w:rPr>
          <w:rFonts w:hint="eastAsia"/>
        </w:rPr>
        <w:t>了</w:t>
      </w:r>
      <w:r w:rsidR="00E36736" w:rsidRPr="00E36736">
        <w:rPr>
          <w:rFonts w:hint="eastAsia"/>
        </w:rPr>
        <w:t>SpringMVC</w:t>
      </w:r>
      <w:r w:rsidR="00E36736" w:rsidRPr="00E36736">
        <w:rPr>
          <w:rFonts w:hint="eastAsia"/>
        </w:rPr>
        <w:t>控制器的编写方法。</w:t>
      </w:r>
      <w:r w:rsidR="00E36736">
        <w:rPr>
          <w:rFonts w:hint="eastAsia"/>
        </w:rPr>
        <w:t>并</w:t>
      </w:r>
      <w:r w:rsidR="00E36736" w:rsidRPr="00E36736">
        <w:rPr>
          <w:rFonts w:hint="eastAsia"/>
        </w:rPr>
        <w:t>能够使用</w:t>
      </w:r>
      <w:r w:rsidR="00E36736" w:rsidRPr="00E36736">
        <w:rPr>
          <w:rFonts w:hint="eastAsia"/>
        </w:rPr>
        <w:t>Postman</w:t>
      </w:r>
      <w:r w:rsidR="00E36736" w:rsidRPr="00E36736">
        <w:rPr>
          <w:rFonts w:hint="eastAsia"/>
        </w:rPr>
        <w:t>测试工具</w:t>
      </w:r>
      <w:r w:rsidR="00E36736" w:rsidRPr="00E36736">
        <w:rPr>
          <w:rFonts w:hint="eastAsia"/>
          <w:b/>
          <w:bCs/>
        </w:rPr>
        <w:t>测试</w:t>
      </w:r>
      <w:r w:rsidR="00E36736" w:rsidRPr="00E36736">
        <w:rPr>
          <w:rFonts w:hint="eastAsia"/>
        </w:rPr>
        <w:t>编写的控制器方法。</w:t>
      </w:r>
    </w:p>
    <w:sectPr w:rsidR="003C5EBD" w:rsidRPr="00E36736" w:rsidSect="003B2D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A181" w14:textId="77777777" w:rsidR="003B2D56" w:rsidRDefault="003B2D56" w:rsidP="00D44D0C">
      <w:r>
        <w:separator/>
      </w:r>
    </w:p>
  </w:endnote>
  <w:endnote w:type="continuationSeparator" w:id="0">
    <w:p w14:paraId="1DB779FD" w14:textId="77777777" w:rsidR="003B2D56" w:rsidRDefault="003B2D56" w:rsidP="00D44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955BD" w14:textId="77777777" w:rsidR="003B2D56" w:rsidRDefault="003B2D56" w:rsidP="00D44D0C">
      <w:r>
        <w:separator/>
      </w:r>
    </w:p>
  </w:footnote>
  <w:footnote w:type="continuationSeparator" w:id="0">
    <w:p w14:paraId="5C63C5CB" w14:textId="77777777" w:rsidR="003B2D56" w:rsidRDefault="003B2D56" w:rsidP="00D44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5C4"/>
    <w:rsid w:val="00385B80"/>
    <w:rsid w:val="003B2D56"/>
    <w:rsid w:val="003C5EBD"/>
    <w:rsid w:val="00513A77"/>
    <w:rsid w:val="00720CA0"/>
    <w:rsid w:val="00B32052"/>
    <w:rsid w:val="00C77E16"/>
    <w:rsid w:val="00C955C4"/>
    <w:rsid w:val="00CB5AD1"/>
    <w:rsid w:val="00D44D0C"/>
    <w:rsid w:val="00E36736"/>
    <w:rsid w:val="00F4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0A61B9"/>
  <w15:chartTrackingRefBased/>
  <w15:docId w15:val="{7622DBF0-CB11-40C4-99D1-3EBF7BB0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D0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D44D0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D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D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D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D0C"/>
    <w:rPr>
      <w:sz w:val="18"/>
      <w:szCs w:val="18"/>
    </w:rPr>
  </w:style>
  <w:style w:type="character" w:customStyle="1" w:styleId="30">
    <w:name w:val="标题 3 字符"/>
    <w:basedOn w:val="a0"/>
    <w:link w:val="3"/>
    <w:rsid w:val="00D44D0C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0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0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2024-04-22T02:00:00Z</dcterms:created>
  <dcterms:modified xsi:type="dcterms:W3CDTF">2024-04-22T03:00:00Z</dcterms:modified>
</cp:coreProperties>
</file>