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sz w:val="36"/>
        </w:rPr>
      </w:pPr>
      <w:r>
        <w:object>
          <v:shape id="_x0000_i1025" o:spt="75" type="#_x0000_t75" style="height:50.25pt;width:51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5">
            <o:LockedField>false</o:LockedField>
          </o:OLEObject>
        </w:object>
      </w:r>
      <w:r>
        <w:object>
          <v:shape id="_x0000_i1026" o:spt="75" type="#_x0000_t75" style="height:39.75pt;width:220.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PBrush" ShapeID="_x0000_i1026" DrawAspect="Content" ObjectID="_1468075726" r:id="rId7">
            <o:LockedField>false</o:LockedField>
          </o:OLEObject>
        </w:object>
      </w:r>
    </w:p>
    <w:p>
      <w:pPr>
        <w:spacing w:line="360" w:lineRule="auto"/>
        <w:rPr>
          <w:sz w:val="36"/>
        </w:rPr>
      </w:pPr>
    </w:p>
    <w:p>
      <w:pPr>
        <w:spacing w:line="360" w:lineRule="auto"/>
        <w:rPr>
          <w:sz w:val="36"/>
        </w:rPr>
      </w:pPr>
    </w:p>
    <w:p>
      <w:pPr>
        <w:spacing w:line="360" w:lineRule="auto"/>
        <w:jc w:val="center"/>
        <w:rPr>
          <w:rFonts w:eastAsia="黑体"/>
          <w:sz w:val="72"/>
        </w:rPr>
      </w:pPr>
      <w:r>
        <w:rPr>
          <w:rFonts w:hint="eastAsia" w:eastAsia="黑体"/>
          <w:sz w:val="72"/>
        </w:rPr>
        <w:t xml:space="preserve">   实 验 报 告</w:t>
      </w:r>
    </w:p>
    <w:p>
      <w:pPr>
        <w:spacing w:line="360" w:lineRule="auto"/>
        <w:rPr>
          <w:sz w:val="36"/>
        </w:rPr>
      </w:pPr>
    </w:p>
    <w:p>
      <w:pPr>
        <w:spacing w:line="360" w:lineRule="auto"/>
        <w:rPr>
          <w:sz w:val="36"/>
        </w:rPr>
      </w:pPr>
    </w:p>
    <w:p>
      <w:pPr>
        <w:spacing w:line="720" w:lineRule="auto"/>
        <w:ind w:firstLine="1800" w:firstLineChars="500"/>
        <w:rPr>
          <w:sz w:val="30"/>
          <w:szCs w:val="30"/>
          <w:u w:val="single"/>
        </w:rPr>
      </w:pPr>
      <w:r>
        <w:rPr>
          <w:rFonts w:hint="eastAsia"/>
          <w:sz w:val="36"/>
        </w:rPr>
        <w:t>课程名称：</w:t>
      </w:r>
      <w:r>
        <w:rPr>
          <w:rFonts w:hint="eastAsia"/>
          <w:sz w:val="36"/>
          <w:u w:val="single"/>
        </w:rPr>
        <w:t xml:space="preserve"> </w:t>
      </w:r>
      <w:r>
        <w:rPr>
          <w:rFonts w:hint="eastAsia" w:ascii="宋体" w:hAnsi="宋体"/>
          <w:sz w:val="32"/>
          <w:szCs w:val="32"/>
          <w:u w:val="single"/>
        </w:rPr>
        <w:t xml:space="preserve">计算机组成原理          </w:t>
      </w:r>
    </w:p>
    <w:p>
      <w:pPr>
        <w:spacing w:line="720" w:lineRule="auto"/>
        <w:ind w:firstLine="1800" w:firstLineChars="500"/>
        <w:rPr>
          <w:rFonts w:ascii="宋体" w:hAnsi="宋体"/>
          <w:sz w:val="30"/>
          <w:szCs w:val="30"/>
          <w:u w:val="single"/>
        </w:rPr>
      </w:pPr>
      <w:r>
        <w:rPr>
          <w:rFonts w:hint="eastAsia"/>
          <w:sz w:val="36"/>
        </w:rPr>
        <w:t>实验名称：</w:t>
      </w:r>
      <w:r>
        <w:rPr>
          <w:rFonts w:hint="eastAsia" w:ascii="宋体" w:hAnsi="宋体"/>
          <w:sz w:val="30"/>
          <w:szCs w:val="30"/>
          <w:u w:val="single"/>
        </w:rPr>
        <w:t xml:space="preserve">  运算器设计实验           </w:t>
      </w:r>
    </w:p>
    <w:p>
      <w:pPr>
        <w:spacing w:line="720" w:lineRule="auto"/>
        <w:ind w:firstLine="1800" w:firstLineChars="500"/>
        <w:rPr>
          <w:sz w:val="30"/>
          <w:szCs w:val="30"/>
        </w:rPr>
      </w:pPr>
      <w:r>
        <w:rPr>
          <w:rFonts w:hint="eastAsia"/>
          <w:sz w:val="36"/>
        </w:rPr>
        <w:t>实验性质：</w:t>
      </w:r>
      <w:r>
        <w:rPr>
          <w:rFonts w:hint="eastAsia"/>
          <w:sz w:val="36"/>
          <w:u w:val="single"/>
        </w:rPr>
        <w:t xml:space="preserve"> </w:t>
      </w:r>
      <w:r>
        <w:rPr>
          <w:rFonts w:hint="eastAsia" w:ascii="宋体" w:hAnsi="宋体"/>
          <w:sz w:val="32"/>
          <w:szCs w:val="32"/>
          <w:u w:val="single"/>
        </w:rPr>
        <w:t xml:space="preserve">设计性  </w:t>
      </w:r>
      <w:r>
        <w:rPr>
          <w:rFonts w:hint="eastAsia"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sz w:val="30"/>
          <w:szCs w:val="30"/>
          <w:u w:val="single"/>
        </w:rPr>
        <w:t xml:space="preserve">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院 （部）：</w:t>
      </w:r>
      <w:r>
        <w:rPr>
          <w:rFonts w:hint="eastAsia"/>
          <w:szCs w:val="28"/>
          <w:u w:val="single"/>
        </w:rPr>
        <w:t xml:space="preserve">  </w:t>
      </w:r>
      <w:r>
        <w:rPr>
          <w:rFonts w:hint="eastAsia" w:ascii="宋体" w:hAnsi="宋体"/>
          <w:sz w:val="32"/>
          <w:szCs w:val="32"/>
          <w:u w:val="single"/>
        </w:rPr>
        <w:t xml:space="preserve">计算机科学与技术学院 </w:t>
      </w:r>
      <w:r>
        <w:rPr>
          <w:rFonts w:hint="eastAsia"/>
          <w:szCs w:val="28"/>
          <w:u w:val="single"/>
        </w:rPr>
        <w:t xml:space="preserve">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班    级：</w:t>
      </w:r>
      <w:r>
        <w:rPr>
          <w:rFonts w:hint="eastAsia"/>
          <w:szCs w:val="28"/>
          <w:u w:val="single"/>
        </w:rPr>
        <w:t xml:space="preserve">   </w:t>
      </w:r>
      <w:r>
        <w:rPr>
          <w:rFonts w:hint="eastAsia"/>
          <w:szCs w:val="28"/>
          <w:u w:val="single"/>
          <w:lang w:val="en-US" w:eastAsia="zh-CN"/>
        </w:rPr>
        <w:t>软件212</w:t>
      </w:r>
      <w:r>
        <w:rPr>
          <w:rFonts w:hint="eastAsia"/>
          <w:szCs w:val="28"/>
          <w:u w:val="single"/>
        </w:rPr>
        <w:t xml:space="preserve">                       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姓    名：</w:t>
      </w:r>
      <w:r>
        <w:rPr>
          <w:rFonts w:hint="eastAsia"/>
          <w:szCs w:val="28"/>
          <w:u w:val="single"/>
        </w:rPr>
        <w:t xml:space="preserve">    </w:t>
      </w:r>
      <w:r>
        <w:rPr>
          <w:rFonts w:hint="eastAsia"/>
          <w:szCs w:val="28"/>
          <w:u w:val="single"/>
          <w:lang w:val="en-US" w:eastAsia="zh-CN"/>
        </w:rPr>
        <w:t>孙帅康</w:t>
      </w:r>
      <w:r>
        <w:rPr>
          <w:rFonts w:hint="eastAsia"/>
          <w:szCs w:val="28"/>
          <w:u w:val="single"/>
        </w:rPr>
        <w:t xml:space="preserve">                        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学    号：</w:t>
      </w:r>
      <w:r>
        <w:rPr>
          <w:rFonts w:hint="eastAsia"/>
          <w:szCs w:val="28"/>
          <w:u w:val="single"/>
        </w:rPr>
        <w:t xml:space="preserve">   </w:t>
      </w:r>
      <w:r>
        <w:rPr>
          <w:rFonts w:hint="eastAsia"/>
          <w:szCs w:val="28"/>
          <w:u w:val="single"/>
          <w:lang w:val="en-US" w:eastAsia="zh-CN"/>
        </w:rPr>
        <w:t>202111110377</w:t>
      </w:r>
      <w:r>
        <w:rPr>
          <w:rFonts w:hint="eastAsia"/>
          <w:szCs w:val="28"/>
          <w:u w:val="single"/>
        </w:rPr>
        <w:t xml:space="preserve">                   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指导教师：</w:t>
      </w:r>
      <w:r>
        <w:rPr>
          <w:rFonts w:hint="eastAsia"/>
          <w:szCs w:val="28"/>
          <w:u w:val="single"/>
        </w:rPr>
        <w:t xml:space="preserve">   </w:t>
      </w:r>
      <w:r>
        <w:rPr>
          <w:rFonts w:hint="eastAsia"/>
          <w:szCs w:val="28"/>
          <w:u w:val="single"/>
          <w:lang w:val="en-US" w:eastAsia="zh-CN"/>
        </w:rPr>
        <w:t>张振宝</w:t>
      </w:r>
      <w:r>
        <w:rPr>
          <w:rFonts w:hint="eastAsia"/>
          <w:szCs w:val="28"/>
          <w:u w:val="single"/>
        </w:rPr>
        <w:t xml:space="preserve">                         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完成日期：</w:t>
      </w:r>
      <w:r>
        <w:rPr>
          <w:rFonts w:hint="eastAsia"/>
          <w:szCs w:val="28"/>
          <w:u w:val="single"/>
        </w:rPr>
        <w:t xml:space="preserve">     </w:t>
      </w:r>
      <w:r>
        <w:rPr>
          <w:rFonts w:hint="eastAsia"/>
          <w:szCs w:val="28"/>
          <w:u w:val="single"/>
          <w:lang w:val="en-US" w:eastAsia="zh-CN"/>
        </w:rPr>
        <w:t>2023/5/8</w:t>
      </w:r>
      <w:r>
        <w:rPr>
          <w:rFonts w:hint="eastAsia"/>
          <w:szCs w:val="28"/>
          <w:u w:val="single"/>
        </w:rPr>
        <w:t xml:space="preserve">                           </w:t>
      </w:r>
    </w:p>
    <w:p>
      <w:pPr>
        <w:widowControl/>
        <w:jc w:val="left"/>
        <w:rPr>
          <w:rFonts w:ascii="黑体" w:eastAsia="黑体"/>
          <w:sz w:val="36"/>
          <w:szCs w:val="36"/>
        </w:rPr>
      </w:pPr>
    </w:p>
    <w:p>
      <w:pPr>
        <w:spacing w:line="360" w:lineRule="auto"/>
        <w:jc w:val="center"/>
        <w:rPr>
          <w:rFonts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山东建筑大学</w:t>
      </w:r>
      <w:r>
        <w:rPr>
          <w:rFonts w:hint="eastAsia" w:eastAsia="黑体"/>
          <w:sz w:val="36"/>
          <w:szCs w:val="36"/>
        </w:rPr>
        <w:t>计算机科学与技术学院</w:t>
      </w:r>
      <w:r>
        <w:rPr>
          <w:rFonts w:hint="eastAsia" w:ascii="黑体" w:eastAsia="黑体"/>
          <w:sz w:val="36"/>
          <w:szCs w:val="36"/>
        </w:rPr>
        <w:t>实验报告</w:t>
      </w: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班级：_</w:t>
      </w:r>
      <w:r>
        <w:rPr>
          <w:rFonts w:hint="eastAsia" w:ascii="宋体" w:hAnsi="宋体"/>
          <w:szCs w:val="21"/>
          <w:lang w:val="en-US" w:eastAsia="zh-CN"/>
        </w:rPr>
        <w:t>软件212</w:t>
      </w:r>
      <w:r>
        <w:rPr>
          <w:rFonts w:hint="eastAsia" w:ascii="宋体" w:hAnsi="宋体"/>
          <w:szCs w:val="21"/>
        </w:rPr>
        <w:t>___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姓名：_</w:t>
      </w:r>
      <w:r>
        <w:rPr>
          <w:rFonts w:hint="eastAsia" w:ascii="宋体" w:hAnsi="宋体"/>
          <w:szCs w:val="21"/>
          <w:lang w:val="en-US" w:eastAsia="zh-CN"/>
        </w:rPr>
        <w:t>孙帅康</w:t>
      </w:r>
      <w:r>
        <w:rPr>
          <w:rFonts w:hint="eastAsia" w:ascii="宋体" w:hAnsi="宋体"/>
          <w:szCs w:val="21"/>
        </w:rPr>
        <w:t>__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学号：_</w:t>
      </w:r>
      <w:r>
        <w:rPr>
          <w:rFonts w:hint="eastAsia" w:ascii="宋体" w:hAnsi="宋体"/>
          <w:szCs w:val="21"/>
          <w:lang w:val="en-US" w:eastAsia="zh-CN"/>
        </w:rPr>
        <w:t>202111110377</w:t>
      </w:r>
      <w:r>
        <w:rPr>
          <w:rFonts w:hint="eastAsia" w:ascii="宋体" w:hAnsi="宋体"/>
          <w:szCs w:val="21"/>
        </w:rPr>
        <w:t>___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实验成绩：__________</w:t>
      </w:r>
    </w:p>
    <w:p>
      <w:pPr>
        <w:rPr>
          <w:rFonts w:ascii="宋体" w:hAnsi="宋体"/>
          <w:szCs w:val="21"/>
        </w:rPr>
      </w:pPr>
    </w:p>
    <w:p>
      <w:pPr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/>
          <w:szCs w:val="21"/>
        </w:rPr>
        <w:t>课程名称：</w:t>
      </w:r>
      <w:r>
        <w:rPr>
          <w:rFonts w:hint="eastAsia" w:ascii="宋体" w:hAnsi="宋体"/>
          <w:szCs w:val="21"/>
        </w:rPr>
        <w:t>__</w:t>
      </w:r>
      <w:r>
        <w:rPr>
          <w:rFonts w:hint="eastAsia" w:ascii="宋体" w:hAnsi="宋体"/>
          <w:szCs w:val="21"/>
          <w:lang w:val="en-US" w:eastAsia="zh-CN"/>
        </w:rPr>
        <w:t>计算机组成原理</w:t>
      </w:r>
      <w:r>
        <w:rPr>
          <w:rFonts w:hint="eastAsia" w:ascii="宋体" w:hAnsi="宋体"/>
          <w:szCs w:val="21"/>
        </w:rPr>
        <w:t>_____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同组者：__________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实验日期：_</w:t>
      </w:r>
      <w:r>
        <w:rPr>
          <w:rFonts w:hint="eastAsia" w:ascii="宋体" w:hAnsi="宋体"/>
          <w:szCs w:val="21"/>
          <w:u w:val="single"/>
        </w:rPr>
        <w:t>2023年4月28</w:t>
      </w:r>
      <w:r>
        <w:rPr>
          <w:rFonts w:hint="eastAsia" w:ascii="宋体" w:hAnsi="宋体"/>
          <w:szCs w:val="21"/>
          <w:u w:val="single"/>
          <w:lang w:val="en-US" w:eastAsia="zh-CN"/>
        </w:rPr>
        <w:t>日</w:t>
      </w:r>
    </w:p>
    <w:p>
      <w:pPr>
        <w:rPr>
          <w:szCs w:val="21"/>
          <w:u w:val="thick"/>
        </w:rPr>
      </w:pP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  <w:lang w:val="en-US" w:eastAsia="zh-CN"/>
        </w:rPr>
        <w:t xml:space="preserve">       </w:t>
      </w:r>
      <w:r>
        <w:rPr>
          <w:rFonts w:hint="eastAsia"/>
          <w:szCs w:val="21"/>
          <w:u w:val="thick"/>
        </w:rPr>
        <w:tab/>
      </w:r>
      <w:bookmarkStart w:id="1" w:name="_GoBack"/>
      <w:bookmarkEnd w:id="1"/>
    </w:p>
    <w:p>
      <w:pPr>
        <w:rPr>
          <w:szCs w:val="21"/>
          <w:u w:val="thick"/>
        </w:rPr>
      </w:pPr>
    </w:p>
    <w:p>
      <w:pPr>
        <w:pStyle w:val="2"/>
        <w:spacing w:before="0" w:after="0" w:line="360" w:lineRule="auto"/>
        <w:rPr>
          <w:rFonts w:ascii="黑体" w:hAnsi="黑体" w:eastAsia="黑体"/>
          <w:b w:val="0"/>
        </w:rPr>
      </w:pPr>
      <w:bookmarkStart w:id="0" w:name="_Toc432278954"/>
      <w:r>
        <w:rPr>
          <w:rFonts w:ascii="黑体" w:hAnsi="黑体" w:eastAsia="黑体"/>
          <w:b w:val="0"/>
        </w:rPr>
        <w:t>实验</w:t>
      </w:r>
      <w:r>
        <w:rPr>
          <w:rFonts w:hint="eastAsia" w:ascii="黑体" w:hAnsi="黑体" w:eastAsia="黑体"/>
          <w:b w:val="0"/>
        </w:rPr>
        <w:t>1</w:t>
      </w:r>
      <w:r>
        <w:rPr>
          <w:rFonts w:ascii="黑体" w:hAnsi="黑体" w:eastAsia="黑体"/>
          <w:b w:val="0"/>
        </w:rPr>
        <w:t>运算器</w:t>
      </w:r>
      <w:r>
        <w:rPr>
          <w:rFonts w:hint="eastAsia" w:ascii="黑体" w:hAnsi="黑体" w:eastAsia="黑体"/>
          <w:b w:val="0"/>
          <w:lang w:val="en-US" w:eastAsia="zh-CN"/>
        </w:rPr>
        <w:t>设计</w:t>
      </w:r>
      <w:r>
        <w:rPr>
          <w:rFonts w:ascii="黑体" w:hAnsi="黑体" w:eastAsia="黑体"/>
          <w:b w:val="0"/>
        </w:rPr>
        <w:t>实验</w:t>
      </w:r>
      <w:bookmarkEnd w:id="0"/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一、实验学时</w:t>
      </w:r>
    </w:p>
    <w:p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4学时</w:t>
      </w: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二、实验目的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（1）了解运算器的数据传输通路；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（2）验证运算器的组合功能；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（3）掌握算术逻辑运算工作原理；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（4）验证运算器8位加、减、与、直通功能；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（5）按给定数据，完成几种指定的算术和逻辑运算。</w:t>
      </w: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三、实验环境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硬件资源：笔记本电脑；软件资源：Quartus17.1设计平台。</w:t>
      </w: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四、实验原理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 xml:space="preserve">算术逻辑单元ALU的数据通路参考图1.1所示。 </w:t>
      </w:r>
    </w:p>
    <w:p>
      <w:pPr>
        <w:spacing w:line="360" w:lineRule="auto"/>
        <w:ind w:firstLine="420"/>
        <w:rPr>
          <w:sz w:val="24"/>
        </w:rPr>
      </w:pPr>
    </w:p>
    <w:p>
      <w:pPr>
        <w:spacing w:line="360" w:lineRule="auto"/>
        <w:ind w:firstLine="420"/>
        <w:jc w:val="center"/>
        <w:rPr>
          <w:rFonts w:hint="eastAsia" w:ascii="黑体" w:hAnsi="黑体" w:eastAsia="黑体"/>
          <w:szCs w:val="21"/>
        </w:rPr>
      </w:pPr>
      <w:r>
        <w:rPr>
          <w:rFonts w:asciiTheme="minorEastAsia" w:hAnsiTheme="minor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1929130</wp:posOffset>
            </wp:positionH>
            <wp:positionV relativeFrom="paragraph">
              <wp:posOffset>77470</wp:posOffset>
            </wp:positionV>
            <wp:extent cx="2365375" cy="1637030"/>
            <wp:effectExtent l="0" t="0" r="12065" b="8890"/>
            <wp:wrapTopAndBottom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1637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Cs w:val="21"/>
        </w:rPr>
        <w:t>图1 CPU功能结构图</w:t>
      </w:r>
    </w:p>
    <w:p>
      <w:pPr>
        <w:pStyle w:val="2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  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CPU中的一个重要部件是运算器，这是数据加工处理的部件。运算器由算术逻辑单元（ALU）、数据缓冲寄存器、寄存器组和状态寄存器等部件组成。运算器接受控制器的命令，完成具体的数据加工任务。运算器对累加器和数据缓冲寄存器的内容进行算术运算或逻辑运算，运算的结果保存到累加器中，同时建立相应的状态标志，并将它们存放到状态寄存器中。</w:t>
      </w:r>
    </w:p>
    <w:p>
      <w:pPr>
        <w:pStyle w:val="2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CPU中的算术逻辑单元是计算机的核心部件之一，它能执行加法和减法等算术运算，也能执行“与”、“或”、“非”等逻辑运算。8位算术逻辑单元的基本功能如表1.1所示，在Quartus平台上，由附录2的Verilog语言生成一个符号图，然后在设计原理图时引用。</w:t>
      </w:r>
    </w:p>
    <w:p>
      <w:pPr>
        <w:rPr>
          <w:rFonts w:hint="default"/>
          <w:lang w:val="en-US" w:eastAsia="zh-CN"/>
        </w:rPr>
      </w:pPr>
      <w:r>
        <w:rPr>
          <w:rFonts w:hint="eastAsia" w:cs="Times New Roman"/>
          <w:b w:val="0"/>
          <w:bCs w:val="0"/>
          <w:kern w:val="2"/>
          <w:sz w:val="24"/>
          <w:szCs w:val="24"/>
          <w:lang w:val="en-US" w:eastAsia="zh-CN" w:bidi="ar-SA"/>
        </w:rPr>
        <w:t>本实验原理图如图2所示</w:t>
      </w:r>
    </w:p>
    <w:p>
      <w:pPr>
        <w:pStyle w:val="2"/>
        <w:numPr>
          <w:ilvl w:val="0"/>
          <w:numId w:val="0"/>
        </w:numPr>
        <w:jc w:val="both"/>
      </w:pPr>
      <w:r>
        <w:drawing>
          <wp:inline distT="0" distB="0" distL="114300" distR="114300">
            <wp:extent cx="4846320" cy="1630045"/>
            <wp:effectExtent l="0" t="0" r="0" b="63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center"/>
        <w:rPr>
          <w:rFonts w:hint="eastAsia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2算术逻辑单元ALU实验原理图</w:t>
      </w:r>
    </w:p>
    <w:p>
      <w:pPr>
        <w:rPr>
          <w:rFonts w:hint="eastAsia"/>
          <w:lang w:val="en-US" w:eastAsia="zh-CN"/>
        </w:rPr>
      </w:pPr>
    </w:p>
    <w:p>
      <w:pPr>
        <w:pStyle w:val="2"/>
        <w:jc w:val="both"/>
        <w:rPr>
          <w:rFonts w:hint="eastAsia"/>
          <w:lang w:val="en-US" w:eastAsia="zh-CN"/>
        </w:rPr>
      </w:pPr>
    </w:p>
    <w:p>
      <w:pPr>
        <w:jc w:val="center"/>
      </w:pPr>
      <w:r>
        <w:rPr>
          <w:rFonts w:hint="eastAsia"/>
        </w:rPr>
        <w:t>表1 ALU的运算功能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1"/>
        <w:gridCol w:w="3992"/>
        <w:gridCol w:w="34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70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选择方式</w:t>
            </w:r>
          </w:p>
        </w:tc>
        <w:tc>
          <w:tcPr>
            <w:tcW w:w="2149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M=1逻辑运算</w:t>
            </w:r>
          </w:p>
        </w:tc>
        <w:tc>
          <w:tcPr>
            <w:tcW w:w="1881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M=0算术运算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70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S3S2S1S0</w:t>
            </w:r>
          </w:p>
        </w:tc>
        <w:tc>
          <w:tcPr>
            <w:tcW w:w="2149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逻辑运算</w:t>
            </w:r>
          </w:p>
        </w:tc>
        <w:tc>
          <w:tcPr>
            <w:tcW w:w="1881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CN为最低进位位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70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0000</w:t>
            </w:r>
          </w:p>
        </w:tc>
        <w:tc>
          <w:tcPr>
            <w:tcW w:w="2149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F=/A</w:t>
            </w:r>
          </w:p>
        </w:tc>
        <w:tc>
          <w:tcPr>
            <w:tcW w:w="1881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F=A加CN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70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0001</w:t>
            </w:r>
          </w:p>
        </w:tc>
        <w:tc>
          <w:tcPr>
            <w:tcW w:w="2149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F=/(A+B)</w:t>
            </w:r>
          </w:p>
        </w:tc>
        <w:tc>
          <w:tcPr>
            <w:tcW w:w="1881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F=(A+B) 加CN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70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0010</w:t>
            </w:r>
          </w:p>
        </w:tc>
        <w:tc>
          <w:tcPr>
            <w:tcW w:w="2149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F=(/A)B</w:t>
            </w:r>
          </w:p>
        </w:tc>
        <w:tc>
          <w:tcPr>
            <w:tcW w:w="1881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F=A+/B加CN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70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0011</w:t>
            </w:r>
          </w:p>
        </w:tc>
        <w:tc>
          <w:tcPr>
            <w:tcW w:w="2149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F=0</w:t>
            </w:r>
          </w:p>
        </w:tc>
        <w:tc>
          <w:tcPr>
            <w:tcW w:w="1881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F=-1(补码形式)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70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0100</w:t>
            </w:r>
          </w:p>
        </w:tc>
        <w:tc>
          <w:tcPr>
            <w:tcW w:w="2149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F=/(AB)</w:t>
            </w:r>
          </w:p>
        </w:tc>
        <w:tc>
          <w:tcPr>
            <w:tcW w:w="1881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F=A加A(/B)加CN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70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0101</w:t>
            </w:r>
          </w:p>
        </w:tc>
        <w:tc>
          <w:tcPr>
            <w:tcW w:w="2149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F=/B</w:t>
            </w:r>
          </w:p>
        </w:tc>
        <w:tc>
          <w:tcPr>
            <w:tcW w:w="1881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F=(A+B)加A/B加CN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70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0110</w:t>
            </w:r>
          </w:p>
        </w:tc>
        <w:tc>
          <w:tcPr>
            <w:tcW w:w="2149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F=A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⊕B</w:t>
            </w:r>
          </w:p>
        </w:tc>
        <w:tc>
          <w:tcPr>
            <w:tcW w:w="1881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F=A减B减CN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70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0111</w:t>
            </w:r>
          </w:p>
        </w:tc>
        <w:tc>
          <w:tcPr>
            <w:tcW w:w="2149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F=A/B</w:t>
            </w:r>
          </w:p>
        </w:tc>
        <w:tc>
          <w:tcPr>
            <w:tcW w:w="1881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F=A/B减CN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70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1000</w:t>
            </w:r>
          </w:p>
        </w:tc>
        <w:tc>
          <w:tcPr>
            <w:tcW w:w="2149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F=/AB</w:t>
            </w:r>
          </w:p>
        </w:tc>
        <w:tc>
          <w:tcPr>
            <w:tcW w:w="1881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F=A加AB加CN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70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1001</w:t>
            </w:r>
          </w:p>
        </w:tc>
        <w:tc>
          <w:tcPr>
            <w:tcW w:w="2149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F=/(A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⊕B</w:t>
            </w:r>
            <w:r>
              <w:rPr>
                <w:rFonts w:hint="eastAsia" w:asciiTheme="minorEastAsia" w:hAnsiTheme="minorEastAsia"/>
                <w:b/>
                <w:bCs/>
              </w:rPr>
              <w:t>)</w:t>
            </w:r>
          </w:p>
        </w:tc>
        <w:tc>
          <w:tcPr>
            <w:tcW w:w="1881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F=A加B加CN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70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1010</w:t>
            </w:r>
          </w:p>
        </w:tc>
        <w:tc>
          <w:tcPr>
            <w:tcW w:w="2149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F=B</w:t>
            </w:r>
          </w:p>
        </w:tc>
        <w:tc>
          <w:tcPr>
            <w:tcW w:w="1881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F=A/B加AB加CN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70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1011</w:t>
            </w:r>
          </w:p>
        </w:tc>
        <w:tc>
          <w:tcPr>
            <w:tcW w:w="2149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F=AB</w:t>
            </w:r>
          </w:p>
        </w:tc>
        <w:tc>
          <w:tcPr>
            <w:tcW w:w="1881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F=AB减CN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70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1100</w:t>
            </w:r>
          </w:p>
        </w:tc>
        <w:tc>
          <w:tcPr>
            <w:tcW w:w="2149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F=1</w:t>
            </w:r>
          </w:p>
        </w:tc>
        <w:tc>
          <w:tcPr>
            <w:tcW w:w="1881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F=A加A加CN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70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1101</w:t>
            </w:r>
          </w:p>
        </w:tc>
        <w:tc>
          <w:tcPr>
            <w:tcW w:w="2149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F=A+/B</w:t>
            </w:r>
          </w:p>
        </w:tc>
        <w:tc>
          <w:tcPr>
            <w:tcW w:w="1881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F=A+B加A加CN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70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1110</w:t>
            </w:r>
          </w:p>
        </w:tc>
        <w:tc>
          <w:tcPr>
            <w:tcW w:w="2149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F=A+B</w:t>
            </w:r>
          </w:p>
        </w:tc>
        <w:tc>
          <w:tcPr>
            <w:tcW w:w="1881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F=A+/B加A加CN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70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1111</w:t>
            </w:r>
          </w:p>
        </w:tc>
        <w:tc>
          <w:tcPr>
            <w:tcW w:w="2149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F=A</w:t>
            </w:r>
          </w:p>
        </w:tc>
        <w:tc>
          <w:tcPr>
            <w:tcW w:w="1881" w:type="pct"/>
          </w:tcPr>
          <w:p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F=A-CN</w:t>
            </w:r>
          </w:p>
        </w:tc>
      </w:tr>
    </w:tbl>
    <w:p>
      <w:pPr>
        <w:spacing w:line="360" w:lineRule="auto"/>
        <w:rPr>
          <w:sz w:val="24"/>
        </w:rPr>
      </w:pPr>
    </w:p>
    <w:p>
      <w:pPr>
        <w:numPr>
          <w:ilvl w:val="0"/>
          <w:numId w:val="1"/>
        </w:numPr>
        <w:spacing w:line="360" w:lineRule="auto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实验结果</w:t>
      </w:r>
    </w:p>
    <w:p>
      <w:pPr>
        <w:pStyle w:val="3"/>
        <w:jc w:val="both"/>
        <w:rPr>
          <w:rFonts w:hint="eastAsia"/>
          <w:lang w:val="en-US" w:eastAsia="zh-CN"/>
        </w:rPr>
      </w:pPr>
    </w:p>
    <w:p>
      <w:pPr>
        <w:pStyle w:val="2"/>
      </w:pPr>
      <w:r>
        <w:drawing>
          <wp:inline distT="0" distB="0" distL="114300" distR="114300">
            <wp:extent cx="5746115" cy="960120"/>
            <wp:effectExtent l="0" t="0" r="14605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图3 ALU8.VWF</w:t>
      </w:r>
    </w:p>
    <w:p/>
    <w:p>
      <w:pPr>
        <w:spacing w:line="360" w:lineRule="auto"/>
        <w:ind w:firstLine="420"/>
      </w:pPr>
      <w:r>
        <w:rPr>
          <w:rFonts w:hint="eastAsia"/>
          <w:sz w:val="24"/>
        </w:rPr>
        <w:t>本实验仿真波形如图</w:t>
      </w:r>
      <w:r>
        <w:rPr>
          <w:rFonts w:hint="eastAsia"/>
          <w:sz w:val="24"/>
          <w:lang w:val="en-US" w:eastAsia="zh-CN"/>
        </w:rPr>
        <w:t>4</w:t>
      </w:r>
      <w:r>
        <w:rPr>
          <w:rFonts w:hint="eastAsia"/>
          <w:sz w:val="24"/>
        </w:rPr>
        <w:t>所示。其中，</w:t>
      </w:r>
      <w:r>
        <w:rPr>
          <w:rFonts w:hint="eastAsia"/>
          <w:sz w:val="24"/>
          <w:lang w:val="en-US" w:eastAsia="zh-CN"/>
        </w:rPr>
        <w:t>A、B、S</w:t>
      </w:r>
      <w:r>
        <w:rPr>
          <w:rFonts w:hint="eastAsia"/>
          <w:sz w:val="24"/>
        </w:rPr>
        <w:t>是输入信号，</w:t>
      </w:r>
      <w:r>
        <w:rPr>
          <w:rFonts w:hint="eastAsia"/>
          <w:sz w:val="24"/>
          <w:lang w:val="en-US" w:eastAsia="zh-CN"/>
        </w:rPr>
        <w:t>M、CN</w:t>
      </w:r>
      <w:r>
        <w:rPr>
          <w:rFonts w:hint="eastAsia"/>
          <w:sz w:val="24"/>
        </w:rPr>
        <w:t>是控制信号，</w:t>
      </w:r>
      <w:r>
        <w:rPr>
          <w:rFonts w:hint="eastAsia"/>
          <w:sz w:val="24"/>
          <w:lang w:val="en-US" w:eastAsia="zh-CN"/>
        </w:rPr>
        <w:t>F、CF、ZF</w:t>
      </w:r>
      <w:r>
        <w:rPr>
          <w:rFonts w:hint="eastAsia"/>
          <w:sz w:val="24"/>
        </w:rPr>
        <w:t>是输出信号，从仿真波形图上看，实验结果是正确的。</w:t>
      </w:r>
    </w:p>
    <w:p>
      <w:pPr>
        <w:pStyle w:val="2"/>
      </w:pPr>
      <w:r>
        <w:drawing>
          <wp:inline distT="0" distB="0" distL="114300" distR="114300">
            <wp:extent cx="5746115" cy="1411605"/>
            <wp:effectExtent l="0" t="0" r="14605" b="5715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center"/>
        <w:rPr>
          <w:rFonts w:hint="eastAsia" w:ascii="黑体" w:hAnsi="黑体" w:eastAsia="黑体"/>
          <w:szCs w:val="21"/>
        </w:rPr>
      </w:pPr>
      <w:r>
        <w:rPr>
          <w:rFonts w:hint="eastAsia"/>
          <w:lang w:val="en-US" w:eastAsia="zh-CN"/>
        </w:rPr>
        <w:t xml:space="preserve">图4 </w:t>
      </w:r>
      <w:r>
        <w:rPr>
          <w:rFonts w:hint="eastAsia" w:ascii="黑体" w:hAnsi="黑体" w:eastAsia="黑体"/>
          <w:szCs w:val="21"/>
        </w:rPr>
        <w:t>仿真波形图</w:t>
      </w:r>
    </w:p>
    <w:p>
      <w:pPr>
        <w:rPr>
          <w:rFonts w:hint="eastAsia"/>
        </w:rPr>
      </w:pPr>
    </w:p>
    <w:p>
      <w:pPr>
        <w:rPr>
          <w:rFonts w:hint="eastAsia" w:ascii="黑体" w:hAnsi="黑体" w:eastAsia="黑体"/>
          <w:szCs w:val="21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表2 ALU实验数据表</w:t>
      </w:r>
    </w:p>
    <w:tbl>
      <w:tblPr>
        <w:tblStyle w:val="9"/>
        <w:tblW w:w="8766" w:type="dxa"/>
        <w:tblInd w:w="2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134"/>
        <w:gridCol w:w="1134"/>
        <w:gridCol w:w="1560"/>
        <w:gridCol w:w="1602"/>
        <w:gridCol w:w="1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6" w:type="dxa"/>
            <w:vMerge w:val="restart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  <w:r>
              <w:rPr>
                <w:rFonts w:asciiTheme="minorEastAsia" w:hAnsiTheme="minorEastAsia"/>
                <w:b/>
                <w:bCs/>
                <w:color w:val="auto"/>
              </w:rPr>
              <w:t>S3 S2 S1 S0</w:t>
            </w:r>
          </w:p>
        </w:tc>
        <w:tc>
          <w:tcPr>
            <w:tcW w:w="1134" w:type="dxa"/>
            <w:vMerge w:val="restart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  <w:r>
              <w:rPr>
                <w:rFonts w:asciiTheme="minorEastAsia" w:hAnsiTheme="minorEastAsia"/>
                <w:b/>
                <w:bCs/>
                <w:color w:val="auto"/>
              </w:rPr>
              <w:t>A[7..0]</w:t>
            </w:r>
          </w:p>
        </w:tc>
        <w:tc>
          <w:tcPr>
            <w:tcW w:w="1134" w:type="dxa"/>
            <w:vMerge w:val="restart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  <w:r>
              <w:rPr>
                <w:rFonts w:asciiTheme="minorEastAsia" w:hAnsiTheme="minorEastAsia"/>
                <w:b/>
                <w:bCs/>
                <w:color w:val="auto"/>
              </w:rPr>
              <w:t>B[7..0]</w:t>
            </w:r>
          </w:p>
        </w:tc>
        <w:tc>
          <w:tcPr>
            <w:tcW w:w="3162" w:type="dxa"/>
            <w:gridSpan w:val="2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>算术运算 M=0</w:t>
            </w:r>
          </w:p>
        </w:tc>
        <w:tc>
          <w:tcPr>
            <w:tcW w:w="1800" w:type="dxa"/>
            <w:vMerge w:val="restart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>逻辑运算（M=1）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6" w:type="dxa"/>
            <w:vMerge w:val="continue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</w:p>
        </w:tc>
        <w:tc>
          <w:tcPr>
            <w:tcW w:w="1134" w:type="dxa"/>
            <w:vMerge w:val="continue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</w:p>
        </w:tc>
        <w:tc>
          <w:tcPr>
            <w:tcW w:w="1134" w:type="dxa"/>
            <w:vMerge w:val="continue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</w:p>
        </w:tc>
        <w:tc>
          <w:tcPr>
            <w:tcW w:w="1560" w:type="dxa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>CN=0（无进位）</w:t>
            </w:r>
          </w:p>
        </w:tc>
        <w:tc>
          <w:tcPr>
            <w:tcW w:w="1602" w:type="dxa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>CN=1（有进位）</w:t>
            </w:r>
          </w:p>
        </w:tc>
        <w:tc>
          <w:tcPr>
            <w:tcW w:w="1800" w:type="dxa"/>
            <w:vMerge w:val="continue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>0000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55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60</w:t>
            </w:r>
          </w:p>
        </w:tc>
        <w:tc>
          <w:tcPr>
            <w:tcW w:w="1560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55</w:t>
            </w:r>
          </w:p>
        </w:tc>
        <w:tc>
          <w:tcPr>
            <w:tcW w:w="1602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56</w:t>
            </w:r>
          </w:p>
        </w:tc>
        <w:tc>
          <w:tcPr>
            <w:tcW w:w="1800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AA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>0001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55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60</w:t>
            </w:r>
          </w:p>
        </w:tc>
        <w:tc>
          <w:tcPr>
            <w:tcW w:w="1560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75</w:t>
            </w:r>
          </w:p>
        </w:tc>
        <w:tc>
          <w:tcPr>
            <w:tcW w:w="1602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76</w:t>
            </w:r>
          </w:p>
        </w:tc>
        <w:tc>
          <w:tcPr>
            <w:tcW w:w="1800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8A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>0010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5A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64</w:t>
            </w:r>
          </w:p>
        </w:tc>
        <w:tc>
          <w:tcPr>
            <w:tcW w:w="1560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DB</w:t>
            </w:r>
          </w:p>
        </w:tc>
        <w:tc>
          <w:tcPr>
            <w:tcW w:w="1602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DC</w:t>
            </w:r>
          </w:p>
        </w:tc>
        <w:tc>
          <w:tcPr>
            <w:tcW w:w="1800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>0011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5F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68</w:t>
            </w:r>
          </w:p>
        </w:tc>
        <w:tc>
          <w:tcPr>
            <w:tcW w:w="1560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00</w:t>
            </w:r>
          </w:p>
        </w:tc>
        <w:tc>
          <w:tcPr>
            <w:tcW w:w="1602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FF</w:t>
            </w:r>
          </w:p>
        </w:tc>
        <w:tc>
          <w:tcPr>
            <w:tcW w:w="1800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>0100</w:t>
            </w:r>
          </w:p>
        </w:tc>
        <w:tc>
          <w:tcPr>
            <w:tcW w:w="1134" w:type="dxa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5F</w:t>
            </w:r>
          </w:p>
        </w:tc>
        <w:tc>
          <w:tcPr>
            <w:tcW w:w="1134" w:type="dxa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68</w:t>
            </w:r>
          </w:p>
        </w:tc>
        <w:tc>
          <w:tcPr>
            <w:tcW w:w="1560" w:type="dxa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76</w:t>
            </w:r>
          </w:p>
        </w:tc>
        <w:tc>
          <w:tcPr>
            <w:tcW w:w="1602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77</w:t>
            </w:r>
          </w:p>
        </w:tc>
        <w:tc>
          <w:tcPr>
            <w:tcW w:w="1800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B7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>0101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64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6C</w:t>
            </w:r>
          </w:p>
        </w:tc>
        <w:tc>
          <w:tcPr>
            <w:tcW w:w="1560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6C</w:t>
            </w:r>
          </w:p>
        </w:tc>
        <w:tc>
          <w:tcPr>
            <w:tcW w:w="1602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6D</w:t>
            </w:r>
          </w:p>
        </w:tc>
        <w:tc>
          <w:tcPr>
            <w:tcW w:w="1800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93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>0110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64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6C</w:t>
            </w:r>
          </w:p>
        </w:tc>
        <w:tc>
          <w:tcPr>
            <w:tcW w:w="1560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F8</w:t>
            </w:r>
          </w:p>
        </w:tc>
        <w:tc>
          <w:tcPr>
            <w:tcW w:w="1602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F7</w:t>
            </w:r>
          </w:p>
        </w:tc>
        <w:tc>
          <w:tcPr>
            <w:tcW w:w="1800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>0111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69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70</w:t>
            </w:r>
          </w:p>
        </w:tc>
        <w:tc>
          <w:tcPr>
            <w:tcW w:w="1560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09</w:t>
            </w:r>
          </w:p>
        </w:tc>
        <w:tc>
          <w:tcPr>
            <w:tcW w:w="1602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08</w:t>
            </w:r>
          </w:p>
        </w:tc>
        <w:tc>
          <w:tcPr>
            <w:tcW w:w="1800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>1000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6E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74</w:t>
            </w:r>
          </w:p>
        </w:tc>
        <w:tc>
          <w:tcPr>
            <w:tcW w:w="1560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D2</w:t>
            </w:r>
          </w:p>
        </w:tc>
        <w:tc>
          <w:tcPr>
            <w:tcW w:w="1602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D3</w:t>
            </w:r>
          </w:p>
        </w:tc>
        <w:tc>
          <w:tcPr>
            <w:tcW w:w="1800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F5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>
            <w:pPr>
              <w:rPr>
                <w:rFonts w:asciiTheme="minorEastAsia" w:hAnsiTheme="minorEastAsia"/>
                <w:b/>
                <w:bCs/>
                <w:color w:val="auto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>1001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6E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74</w:t>
            </w:r>
          </w:p>
        </w:tc>
        <w:tc>
          <w:tcPr>
            <w:tcW w:w="1560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E2</w:t>
            </w:r>
          </w:p>
        </w:tc>
        <w:tc>
          <w:tcPr>
            <w:tcW w:w="1602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E3</w:t>
            </w:r>
          </w:p>
        </w:tc>
        <w:tc>
          <w:tcPr>
            <w:tcW w:w="1800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>
            <w:pPr>
              <w:rPr>
                <w:rFonts w:hint="eastAsia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>1010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A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73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78</w:t>
            </w:r>
          </w:p>
        </w:tc>
        <w:tc>
          <w:tcPr>
            <w:tcW w:w="1560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67</w:t>
            </w:r>
          </w:p>
        </w:tc>
        <w:tc>
          <w:tcPr>
            <w:tcW w:w="1602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68</w:t>
            </w:r>
          </w:p>
        </w:tc>
        <w:tc>
          <w:tcPr>
            <w:tcW w:w="1800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>
            <w:pPr>
              <w:rPr>
                <w:rFonts w:hint="eastAsia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>1011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B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73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78</w:t>
            </w:r>
          </w:p>
        </w:tc>
        <w:tc>
          <w:tcPr>
            <w:tcW w:w="1560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70</w:t>
            </w:r>
          </w:p>
        </w:tc>
        <w:tc>
          <w:tcPr>
            <w:tcW w:w="1602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6F</w:t>
            </w:r>
          </w:p>
        </w:tc>
        <w:tc>
          <w:tcPr>
            <w:tcW w:w="1800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>
            <w:pPr>
              <w:rPr>
                <w:rFonts w:hint="eastAsia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>1100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C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78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7C</w:t>
            </w:r>
          </w:p>
        </w:tc>
        <w:tc>
          <w:tcPr>
            <w:tcW w:w="1560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F0</w:t>
            </w:r>
          </w:p>
        </w:tc>
        <w:tc>
          <w:tcPr>
            <w:tcW w:w="1602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F1</w:t>
            </w:r>
          </w:p>
        </w:tc>
        <w:tc>
          <w:tcPr>
            <w:tcW w:w="1800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>
            <w:pPr>
              <w:rPr>
                <w:rFonts w:hint="eastAsia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>1101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D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7D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80</w:t>
            </w:r>
          </w:p>
        </w:tc>
        <w:tc>
          <w:tcPr>
            <w:tcW w:w="1560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7A</w:t>
            </w:r>
          </w:p>
        </w:tc>
        <w:tc>
          <w:tcPr>
            <w:tcW w:w="1602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7B</w:t>
            </w:r>
          </w:p>
        </w:tc>
        <w:tc>
          <w:tcPr>
            <w:tcW w:w="1800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7F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>
            <w:pPr>
              <w:rPr>
                <w:rFonts w:hint="eastAsia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>1110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E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7D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80</w:t>
            </w:r>
          </w:p>
        </w:tc>
        <w:tc>
          <w:tcPr>
            <w:tcW w:w="1560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FC</w:t>
            </w:r>
          </w:p>
        </w:tc>
        <w:tc>
          <w:tcPr>
            <w:tcW w:w="1602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FD</w:t>
            </w:r>
          </w:p>
        </w:tc>
        <w:tc>
          <w:tcPr>
            <w:tcW w:w="1800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FD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>
            <w:pPr>
              <w:rPr>
                <w:rFonts w:hint="eastAsia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>1111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F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82</w:t>
            </w:r>
          </w:p>
        </w:tc>
        <w:tc>
          <w:tcPr>
            <w:tcW w:w="1134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84</w:t>
            </w:r>
          </w:p>
        </w:tc>
        <w:tc>
          <w:tcPr>
            <w:tcW w:w="1560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82</w:t>
            </w:r>
          </w:p>
        </w:tc>
        <w:tc>
          <w:tcPr>
            <w:tcW w:w="1602" w:type="dxa"/>
          </w:tcPr>
          <w:p>
            <w:pPr>
              <w:rPr>
                <w:rFonts w:hint="default" w:eastAsia="宋体" w:asciiTheme="minorEastAsia" w:hAnsi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81</w:t>
            </w:r>
          </w:p>
        </w:tc>
        <w:tc>
          <w:tcPr>
            <w:tcW w:w="1800" w:type="dxa"/>
          </w:tcPr>
          <w:p>
            <w:pPr>
              <w:rPr>
                <w:rFonts w:hint="default" w:asciiTheme="minorEastAsia" w:hAnsiTheme="minorEastAsia" w:eastAsia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auto"/>
              </w:rPr>
              <w:t xml:space="preserve">F= </w:t>
            </w:r>
            <w:r>
              <w:rPr>
                <w:rFonts w:hint="eastAsia" w:asciiTheme="minorEastAsia" w:hAnsiTheme="minorEastAsia"/>
                <w:b/>
                <w:bCs/>
                <w:color w:val="auto"/>
                <w:lang w:val="en-US" w:eastAsia="zh-CN"/>
              </w:rPr>
              <w:t>82</w:t>
            </w:r>
          </w:p>
        </w:tc>
      </w:tr>
    </w:tbl>
    <w:p>
      <w:pPr>
        <w:pStyle w:val="2"/>
        <w:rPr>
          <w:rFonts w:hint="default"/>
          <w:lang w:val="en-US" w:eastAsia="zh-CN"/>
        </w:rPr>
      </w:pPr>
    </w:p>
    <w:p>
      <w:pPr>
        <w:spacing w:line="360" w:lineRule="auto"/>
        <w:ind w:firstLine="420"/>
        <w:rPr>
          <w:sz w:val="24"/>
        </w:rPr>
      </w:pP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六、实验讨论与总结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通过本次实验，进一步巩固了</w:t>
      </w:r>
      <w:r>
        <w:rPr>
          <w:rFonts w:hint="eastAsia"/>
          <w:sz w:val="24"/>
          <w:lang w:val="en-US" w:eastAsia="zh-CN"/>
        </w:rPr>
        <w:t>运算器功能</w:t>
      </w:r>
      <w:r>
        <w:rPr>
          <w:rFonts w:hint="eastAsia"/>
          <w:sz w:val="24"/>
        </w:rPr>
        <w:t>知识点，对</w:t>
      </w:r>
      <w:r>
        <w:rPr>
          <w:rFonts w:hint="eastAsia"/>
          <w:sz w:val="24"/>
          <w:lang w:val="en-US" w:eastAsia="zh-CN"/>
        </w:rPr>
        <w:t>算术和逻辑运算</w:t>
      </w:r>
      <w:r>
        <w:rPr>
          <w:rFonts w:hint="eastAsia"/>
          <w:sz w:val="24"/>
        </w:rPr>
        <w:t>有了更深刻的理解，实验过程中，碰到了</w:t>
      </w:r>
      <w:r>
        <w:rPr>
          <w:rFonts w:hint="eastAsia"/>
          <w:sz w:val="24"/>
          <w:lang w:val="en-US" w:eastAsia="zh-CN"/>
        </w:rPr>
        <w:t>软件使用以及ALU原理</w:t>
      </w:r>
      <w:r>
        <w:rPr>
          <w:rFonts w:hint="eastAsia"/>
          <w:sz w:val="24"/>
        </w:rPr>
        <w:t>问题，在老师的指导下</w:t>
      </w:r>
      <w:r>
        <w:rPr>
          <w:rFonts w:hint="eastAsia"/>
          <w:sz w:val="24"/>
          <w:lang w:val="en-US" w:eastAsia="zh-CN"/>
        </w:rPr>
        <w:t>搞懂了A、B、S、CN、M端的原理</w:t>
      </w:r>
      <w:r>
        <w:rPr>
          <w:rFonts w:hint="eastAsia"/>
          <w:sz w:val="24"/>
        </w:rPr>
        <w:t>，做了实验后，弄懂了</w:t>
      </w:r>
      <w:r>
        <w:rPr>
          <w:rFonts w:hint="eastAsia"/>
          <w:sz w:val="24"/>
          <w:lang w:val="en-US" w:eastAsia="zh-CN"/>
        </w:rPr>
        <w:t>算术和逻辑运算</w:t>
      </w:r>
      <w:r>
        <w:rPr>
          <w:rFonts w:hint="eastAsia"/>
          <w:sz w:val="24"/>
        </w:rPr>
        <w:t>原理，我觉得实验课</w:t>
      </w:r>
      <w:r>
        <w:rPr>
          <w:rFonts w:hint="eastAsia"/>
          <w:sz w:val="24"/>
          <w:lang w:val="en-US" w:eastAsia="zh-CN"/>
        </w:rPr>
        <w:t>这次的实验课是很有价值的，进一步明确了运算器的具体功能及原理</w:t>
      </w:r>
      <w:r>
        <w:rPr>
          <w:rFonts w:hint="eastAsia"/>
          <w:sz w:val="24"/>
        </w:rPr>
        <w:t>。</w:t>
      </w:r>
    </w:p>
    <w:p>
      <w:pPr>
        <w:spacing w:line="360" w:lineRule="auto"/>
        <w:ind w:firstLine="420"/>
        <w:rPr>
          <w:sz w:val="24"/>
        </w:rPr>
      </w:pPr>
    </w:p>
    <w:p>
      <w:pPr>
        <w:spacing w:line="360" w:lineRule="auto"/>
        <w:ind w:firstLine="420"/>
        <w:rPr>
          <w:sz w:val="24"/>
        </w:rPr>
      </w:pPr>
    </w:p>
    <w:p>
      <w:pPr>
        <w:spacing w:line="360" w:lineRule="auto"/>
        <w:ind w:firstLine="420"/>
        <w:rPr>
          <w:sz w:val="24"/>
        </w:rPr>
      </w:pP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附件一：Verilog/Vhdl语言源代码</w:t>
      </w:r>
    </w:p>
    <w:p>
      <w:pPr>
        <w:spacing w:line="360" w:lineRule="auto"/>
        <w:rPr>
          <w:rFonts w:eastAsiaTheme="minorEastAsia"/>
          <w:sz w:val="24"/>
        </w:rPr>
      </w:pPr>
      <w:r>
        <w:rPr>
          <w:rFonts w:eastAsiaTheme="minorEastAsia"/>
          <w:sz w:val="24"/>
        </w:rPr>
        <w:t>程序清单如下：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module ALU181a (S, A, B, F, M, CN, CO, FZ);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   input[3:0] S; input[7:0] A,B;  input M, CN; 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   output[7:0] F; output CO, FZ;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   //wire[7:0] F;   wire CO;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>wire[8:0] A9, B9;  reg FZ; reg[8:0] F9; reg [7:0] F; reg CO;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   assign A9 = {1'b0, A} ;  assign B9 = {1'b0, B} ;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   always @(M or CN or A9 or B9 or S) begin 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   case (S)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4'b0000 : if (M==0)  F9&lt;=A9+CN  ;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else  F9&lt;=~A9 ; 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4'b0001 : if (M==0)  F9 &lt;= (A9 |B9) + CN ;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else  F9&lt;=~(A9 | B9) ;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4'b0010 : if (M==0)  F9 &lt;= (A9 |((~B9)&amp;9'b011111111))+ CN;   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 else  F9&lt;=(~A9) &amp; B9 ;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4'b0011 : if (M==0)  F9 &lt;= 9'b000000000-CN;    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else  F9&lt;=9'b000000000;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4'b0100:if(M==0)F9&lt;=A9+(A9&amp; ((~B9)&amp;9'b011111111))+CN;    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else  F9&lt;=~(A9 &amp; B9) ;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4'b0101:if(M==0)F9&lt;=(A9|B9)+(A9&amp;((~B9)&amp;9'b011111111))+CN; 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else  F9&lt;= ~B9 ;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4'b0110 : if (M==0)  F9 &lt;= A9 - B9 - CN ;      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else  F9&lt;= A9 ^ B9 ;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4'b0111 : if (M==0) F9 &lt;= (A9 &amp; (((~B9)&amp;9'b011111111))) - CN ; 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else  F9&lt;= A9 &amp; (~B9) ;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     4'b1000 : if (M==0)  F9 &lt;= A9 + (A9 &amp; B9)+CN ; 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else  F9&lt;= (~A9) | B9 ;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     4'b1001 : if (M==0)  F9 &lt;= A9 + B9 + CN ;      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else  F9&lt;= ~(A9 ^ B9) ;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     4'b1010:if(M==0)  F9&lt;=(A9|(((~B9)&amp;9'b011111111)))+(A9&amp;B9)+CN;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        else  F9&lt;= B9 ;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      4'b1011 : if (M==0)  F9 &lt;= (A9 &amp; B9) - CN ;   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 else  F9&lt;=A9 &amp; B9 ;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      4'b1100 : if (M==0)  F9 &lt;= A9 + A9 + CN ;      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else  F9&lt;=9'b000000001 ;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      4'b1101 : if (M==0)  F9 &lt;= (A9 | B9)+A9+CN;    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else  F9&lt;= A9 | (~B9) ;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      4'b1110 : if (M==0)  F9 &lt;= (A9 | (((~B9)&amp;9'b011111111)))+A9+CN;  else  F9&lt;= A9 | B9 ;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      4'b1111 : if (M==0)  F9 &lt;= A9 - CN ;           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else  F9&lt;= A9 ;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     default : F9 &lt;= 9'b000000000 ;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    endcase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//if (A9 == B9) FZ &lt;= 1'b0 ; else  FZ &lt;= 1'b1 ;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F &lt;= F9[7:0] ;  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>if(F==8'b00000000) FZ &lt;= 1'b1 ; else FZ &lt;= 1'b0 ;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>if(M==0) CO &lt;= F9[8];</w:t>
      </w:r>
    </w:p>
    <w:p>
      <w:pPr>
        <w:spacing w:line="360" w:lineRule="auto"/>
        <w:ind w:firstLine="420" w:firstLineChars="200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      end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endmodule</w:t>
      </w:r>
    </w:p>
    <w:sectPr>
      <w:footerReference r:id="rId3" w:type="default"/>
      <w:pgSz w:w="11906" w:h="16838"/>
      <w:pgMar w:top="1418" w:right="1247" w:bottom="1418" w:left="1418" w:header="851" w:footer="992" w:gutter="17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31237"/>
      <w:docPartObj>
        <w:docPartGallery w:val="autotext"/>
      </w:docPartObj>
    </w:sdtPr>
    <w:sdtContent>
      <w:p>
        <w:pPr>
          <w:pStyle w:val="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>
    <w:pPr>
      <w:pStyle w:val="6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C4D00D"/>
    <w:multiLevelType w:val="singleLevel"/>
    <w:tmpl w:val="84C4D00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TgzMDVjZmVmMDc1ZGU4NzRlZDJjNzU2ZjBhYjQzZGIifQ=="/>
  </w:docVars>
  <w:rsids>
    <w:rsidRoot w:val="00C25202"/>
    <w:rsid w:val="00024694"/>
    <w:rsid w:val="00026055"/>
    <w:rsid w:val="0003362E"/>
    <w:rsid w:val="000410F8"/>
    <w:rsid w:val="00045C10"/>
    <w:rsid w:val="00053809"/>
    <w:rsid w:val="00074395"/>
    <w:rsid w:val="000A720A"/>
    <w:rsid w:val="000F7BB5"/>
    <w:rsid w:val="00102DD5"/>
    <w:rsid w:val="00114AEB"/>
    <w:rsid w:val="00114D25"/>
    <w:rsid w:val="00177239"/>
    <w:rsid w:val="002675BA"/>
    <w:rsid w:val="002F1D22"/>
    <w:rsid w:val="003126F9"/>
    <w:rsid w:val="00370D18"/>
    <w:rsid w:val="003B1A00"/>
    <w:rsid w:val="003E7BEC"/>
    <w:rsid w:val="00406B3E"/>
    <w:rsid w:val="00413678"/>
    <w:rsid w:val="004455E9"/>
    <w:rsid w:val="00456F6A"/>
    <w:rsid w:val="004E0500"/>
    <w:rsid w:val="004F5AE7"/>
    <w:rsid w:val="005002F1"/>
    <w:rsid w:val="0050478D"/>
    <w:rsid w:val="00510D60"/>
    <w:rsid w:val="00511C56"/>
    <w:rsid w:val="005526BD"/>
    <w:rsid w:val="00552843"/>
    <w:rsid w:val="005B4CF3"/>
    <w:rsid w:val="005E2E52"/>
    <w:rsid w:val="00663127"/>
    <w:rsid w:val="0068688A"/>
    <w:rsid w:val="00695187"/>
    <w:rsid w:val="006E283C"/>
    <w:rsid w:val="00727E67"/>
    <w:rsid w:val="00754F38"/>
    <w:rsid w:val="00771F18"/>
    <w:rsid w:val="007B4AE5"/>
    <w:rsid w:val="0082071A"/>
    <w:rsid w:val="00821E6D"/>
    <w:rsid w:val="0082545B"/>
    <w:rsid w:val="00860A4A"/>
    <w:rsid w:val="008D7DF3"/>
    <w:rsid w:val="009309B3"/>
    <w:rsid w:val="00940219"/>
    <w:rsid w:val="009870B6"/>
    <w:rsid w:val="00992FDA"/>
    <w:rsid w:val="009C48CA"/>
    <w:rsid w:val="009C59F2"/>
    <w:rsid w:val="009E1211"/>
    <w:rsid w:val="00A01232"/>
    <w:rsid w:val="00A5354E"/>
    <w:rsid w:val="00A810C0"/>
    <w:rsid w:val="00A85DE7"/>
    <w:rsid w:val="00AE1766"/>
    <w:rsid w:val="00B07DBE"/>
    <w:rsid w:val="00B4014A"/>
    <w:rsid w:val="00B40923"/>
    <w:rsid w:val="00C05C9A"/>
    <w:rsid w:val="00C0734A"/>
    <w:rsid w:val="00C07669"/>
    <w:rsid w:val="00C25202"/>
    <w:rsid w:val="00C60E86"/>
    <w:rsid w:val="00C66FFA"/>
    <w:rsid w:val="00C761D1"/>
    <w:rsid w:val="00C85FAE"/>
    <w:rsid w:val="00CB5B36"/>
    <w:rsid w:val="00D44492"/>
    <w:rsid w:val="00DA1F8C"/>
    <w:rsid w:val="00DD41ED"/>
    <w:rsid w:val="00DE3E55"/>
    <w:rsid w:val="00E619CF"/>
    <w:rsid w:val="00E74DA1"/>
    <w:rsid w:val="00E92B8B"/>
    <w:rsid w:val="00E94092"/>
    <w:rsid w:val="00EC142B"/>
    <w:rsid w:val="00ED5557"/>
    <w:rsid w:val="00ED650C"/>
    <w:rsid w:val="00F17D38"/>
    <w:rsid w:val="00F9669A"/>
    <w:rsid w:val="00FC19DB"/>
    <w:rsid w:val="00FE2D61"/>
    <w:rsid w:val="00FE40B5"/>
    <w:rsid w:val="04C9201B"/>
    <w:rsid w:val="0F057648"/>
    <w:rsid w:val="149B56C7"/>
    <w:rsid w:val="16D8248F"/>
    <w:rsid w:val="18B21538"/>
    <w:rsid w:val="1B925650"/>
    <w:rsid w:val="1FF00B97"/>
    <w:rsid w:val="280B095A"/>
    <w:rsid w:val="2A5C1A3B"/>
    <w:rsid w:val="2C771E1A"/>
    <w:rsid w:val="310308F8"/>
    <w:rsid w:val="37D71883"/>
    <w:rsid w:val="37D9614B"/>
    <w:rsid w:val="38AF1198"/>
    <w:rsid w:val="45796DB6"/>
    <w:rsid w:val="48661C59"/>
    <w:rsid w:val="4AB41C26"/>
    <w:rsid w:val="4D77007F"/>
    <w:rsid w:val="52CB6B84"/>
    <w:rsid w:val="53EB6A30"/>
    <w:rsid w:val="548E2032"/>
    <w:rsid w:val="68E87C2B"/>
    <w:rsid w:val="698A3807"/>
    <w:rsid w:val="752B3379"/>
    <w:rsid w:val="78C7558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annotation text"/>
    <w:basedOn w:val="1"/>
    <w:link w:val="14"/>
    <w:qFormat/>
    <w:uiPriority w:val="0"/>
    <w:pPr>
      <w:jc w:val="left"/>
    </w:pPr>
  </w:style>
  <w:style w:type="paragraph" w:styleId="5">
    <w:name w:val="Balloon Text"/>
    <w:basedOn w:val="1"/>
    <w:link w:val="16"/>
    <w:uiPriority w:val="0"/>
    <w:rPr>
      <w:sz w:val="18"/>
      <w:szCs w:val="18"/>
    </w:rPr>
  </w:style>
  <w:style w:type="paragraph" w:styleId="6">
    <w:name w:val="footer"/>
    <w:basedOn w:val="1"/>
    <w:link w:val="1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4"/>
    <w:next w:val="4"/>
    <w:link w:val="15"/>
    <w:uiPriority w:val="0"/>
    <w:rPr>
      <w:b/>
      <w:bCs/>
    </w:rPr>
  </w:style>
  <w:style w:type="table" w:styleId="10">
    <w:name w:val="Table Simple 1"/>
    <w:basedOn w:val="9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character" w:styleId="12">
    <w:name w:val="page number"/>
    <w:basedOn w:val="11"/>
    <w:qFormat/>
    <w:uiPriority w:val="0"/>
  </w:style>
  <w:style w:type="character" w:styleId="13">
    <w:name w:val="annotation reference"/>
    <w:basedOn w:val="11"/>
    <w:qFormat/>
    <w:uiPriority w:val="0"/>
    <w:rPr>
      <w:sz w:val="21"/>
      <w:szCs w:val="21"/>
    </w:rPr>
  </w:style>
  <w:style w:type="character" w:customStyle="1" w:styleId="14">
    <w:name w:val="批注文字 Char"/>
    <w:basedOn w:val="11"/>
    <w:link w:val="4"/>
    <w:qFormat/>
    <w:uiPriority w:val="0"/>
    <w:rPr>
      <w:kern w:val="2"/>
      <w:sz w:val="21"/>
      <w:szCs w:val="24"/>
    </w:rPr>
  </w:style>
  <w:style w:type="character" w:customStyle="1" w:styleId="15">
    <w:name w:val="批注主题 Char"/>
    <w:basedOn w:val="14"/>
    <w:link w:val="8"/>
    <w:qFormat/>
    <w:uiPriority w:val="0"/>
    <w:rPr>
      <w:b/>
      <w:bCs/>
      <w:kern w:val="2"/>
      <w:sz w:val="21"/>
      <w:szCs w:val="24"/>
    </w:rPr>
  </w:style>
  <w:style w:type="character" w:customStyle="1" w:styleId="16">
    <w:name w:val="批注框文本 Char"/>
    <w:basedOn w:val="11"/>
    <w:link w:val="5"/>
    <w:uiPriority w:val="0"/>
    <w:rPr>
      <w:kern w:val="2"/>
      <w:sz w:val="18"/>
      <w:szCs w:val="18"/>
    </w:rPr>
  </w:style>
  <w:style w:type="character" w:customStyle="1" w:styleId="17">
    <w:name w:val="标题 Char"/>
    <w:basedOn w:val="11"/>
    <w:link w:val="2"/>
    <w:qFormat/>
    <w:uiPriority w:val="10"/>
    <w:rPr>
      <w:rFonts w:ascii="Cambria" w:hAnsi="Cambria"/>
      <w:b/>
      <w:bCs/>
      <w:kern w:val="2"/>
      <w:sz w:val="32"/>
      <w:szCs w:val="32"/>
    </w:rPr>
  </w:style>
  <w:style w:type="character" w:customStyle="1" w:styleId="18">
    <w:name w:val="页脚 Char"/>
    <w:basedOn w:val="11"/>
    <w:link w:val="6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oleObject" Target="embeddings/oleObject2.bin"/><Relationship Id="rId6" Type="http://schemas.openxmlformats.org/officeDocument/2006/relationships/image" Target="media/image1.png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95B852-94AD-43D9-97B1-8372A82DA9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7</Pages>
  <Words>1502</Words>
  <Characters>2992</Characters>
  <Lines>19</Lines>
  <Paragraphs>5</Paragraphs>
  <TotalTime>0</TotalTime>
  <ScaleCrop>false</ScaleCrop>
  <LinksUpToDate>false</LinksUpToDate>
  <CharactersWithSpaces>3791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2019-04-09T23:49:00Z</dcterms:created>
  <dc:creator>微软用户</dc:creator>
  <cp:lastModifiedBy>Ki怪.</cp:lastModifiedBy>
  <dcterms:modified xsi:type="dcterms:W3CDTF">2023-05-08T15:16:31Z</dcterms:modified>
  <dc:title>实验报告纸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AFC9CDBD1BA542B2A1133D4E2C9AE9AB_12</vt:lpwstr>
  </property>
</Properties>
</file>