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5B60" w:rsidRPr="00F82325" w:rsidRDefault="00F82325">
      <w:pPr>
        <w:rPr>
          <w:sz w:val="28"/>
          <w:szCs w:val="28"/>
        </w:rPr>
      </w:pPr>
      <w:r w:rsidRPr="00F82325">
        <w:rPr>
          <w:sz w:val="28"/>
          <w:szCs w:val="28"/>
        </w:rPr>
        <w:t>实验</w:t>
      </w:r>
      <w:r w:rsidRPr="00F82325">
        <w:rPr>
          <w:rFonts w:hint="eastAsia"/>
          <w:sz w:val="28"/>
          <w:szCs w:val="28"/>
        </w:rPr>
        <w:t>1</w:t>
      </w:r>
      <w:r w:rsidRPr="00F82325">
        <w:rPr>
          <w:rFonts w:hint="eastAsia"/>
          <w:sz w:val="28"/>
          <w:szCs w:val="28"/>
        </w:rPr>
        <w:t>：</w:t>
      </w:r>
    </w:p>
    <w:p w:rsidR="00F82325" w:rsidRDefault="00F82325" w:rsidP="00F82325">
      <w:pPr>
        <w:pStyle w:val="a5"/>
        <w:numPr>
          <w:ilvl w:val="0"/>
          <w:numId w:val="1"/>
        </w:numPr>
        <w:ind w:firstLineChars="0"/>
      </w:pPr>
      <w:r>
        <w:rPr>
          <w:rFonts w:hint="eastAsia"/>
        </w:rPr>
        <w:t>安装</w:t>
      </w:r>
      <w:r>
        <w:rPr>
          <w:rFonts w:hint="eastAsia"/>
        </w:rPr>
        <w:t>Sublime Text 3</w:t>
      </w:r>
    </w:p>
    <w:p w:rsidR="00F82325" w:rsidRDefault="00F82325" w:rsidP="00F82325">
      <w:pPr>
        <w:pStyle w:val="a5"/>
        <w:numPr>
          <w:ilvl w:val="0"/>
          <w:numId w:val="1"/>
        </w:numPr>
        <w:ind w:firstLineChars="0"/>
      </w:pPr>
      <w:r>
        <w:rPr>
          <w:rFonts w:hint="eastAsia"/>
        </w:rPr>
        <w:t>HTML:5 Ctrl+e</w:t>
      </w:r>
      <w:r>
        <w:rPr>
          <w:rFonts w:hint="eastAsia"/>
        </w:rPr>
        <w:t>生成</w:t>
      </w:r>
      <w:r>
        <w:rPr>
          <w:rFonts w:hint="eastAsia"/>
        </w:rPr>
        <w:t>HTML5</w:t>
      </w:r>
      <w:r>
        <w:rPr>
          <w:rFonts w:hint="eastAsia"/>
        </w:rPr>
        <w:t>的基本标签</w:t>
      </w:r>
    </w:p>
    <w:p w:rsidR="00F82325" w:rsidRPr="00F82325" w:rsidRDefault="00F82325">
      <w:pPr>
        <w:rPr>
          <w:sz w:val="28"/>
          <w:szCs w:val="28"/>
        </w:rPr>
      </w:pPr>
      <w:r w:rsidRPr="00F82325">
        <w:rPr>
          <w:rFonts w:hint="eastAsia"/>
          <w:sz w:val="28"/>
          <w:szCs w:val="28"/>
        </w:rPr>
        <w:t>实验</w:t>
      </w:r>
      <w:r w:rsidRPr="00F82325">
        <w:rPr>
          <w:rFonts w:hint="eastAsia"/>
          <w:sz w:val="28"/>
          <w:szCs w:val="28"/>
        </w:rPr>
        <w:t xml:space="preserve">2 </w:t>
      </w:r>
      <w:r w:rsidRPr="00F82325">
        <w:rPr>
          <w:rFonts w:hint="eastAsia"/>
          <w:sz w:val="28"/>
          <w:szCs w:val="28"/>
        </w:rPr>
        <w:t>基本文本标签的使用</w:t>
      </w:r>
    </w:p>
    <w:p w:rsidR="002664BA" w:rsidRDefault="002664BA">
      <w:r>
        <w:rPr>
          <w:rFonts w:hint="eastAsia"/>
        </w:rPr>
        <w:t>（</w:t>
      </w:r>
      <w:r>
        <w:rPr>
          <w:rFonts w:hint="eastAsia"/>
        </w:rPr>
        <w:t>1</w:t>
      </w:r>
      <w:r>
        <w:rPr>
          <w:rFonts w:hint="eastAsia"/>
        </w:rPr>
        <w:t>）</w:t>
      </w:r>
      <w:r>
        <w:rPr>
          <w:rFonts w:hint="eastAsia"/>
        </w:rPr>
        <w:t>summary</w:t>
      </w:r>
      <w:r>
        <w:rPr>
          <w:rFonts w:hint="eastAsia"/>
        </w:rPr>
        <w:t>标签</w:t>
      </w:r>
    </w:p>
    <w:p w:rsidR="002664BA" w:rsidRPr="002664BA" w:rsidRDefault="002664BA">
      <w:r>
        <w:rPr>
          <w:rFonts w:hint="eastAsia"/>
          <w:noProof/>
        </w:rPr>
        <w:drawing>
          <wp:inline distT="0" distB="0" distL="0" distR="0">
            <wp:extent cx="989135" cy="1215268"/>
            <wp:effectExtent l="19050" t="0" r="1465"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990231" cy="1216614"/>
                    </a:xfrm>
                    <a:prstGeom prst="rect">
                      <a:avLst/>
                    </a:prstGeom>
                    <a:noFill/>
                    <a:ln w="9525">
                      <a:noFill/>
                      <a:miter lim="800000"/>
                      <a:headEnd/>
                      <a:tailEnd/>
                    </a:ln>
                  </pic:spPr>
                </pic:pic>
              </a:graphicData>
            </a:graphic>
          </wp:inline>
        </w:drawing>
      </w:r>
    </w:p>
    <w:p w:rsidR="00F82325" w:rsidRDefault="002664BA">
      <w:r>
        <w:rPr>
          <w:rFonts w:hint="eastAsia"/>
        </w:rPr>
        <w:t>（</w:t>
      </w:r>
      <w:r>
        <w:rPr>
          <w:rFonts w:hint="eastAsia"/>
        </w:rPr>
        <w:t>2</w:t>
      </w:r>
      <w:r>
        <w:rPr>
          <w:rFonts w:hint="eastAsia"/>
        </w:rPr>
        <w:t>）</w:t>
      </w:r>
      <w:r w:rsidR="00F82325">
        <w:rPr>
          <w:rFonts w:hint="eastAsia"/>
        </w:rPr>
        <w:t>使用符合语义的标签写出下图中的内容：</w:t>
      </w:r>
    </w:p>
    <w:p w:rsidR="00F82325" w:rsidRDefault="00F82325">
      <w:r>
        <w:rPr>
          <w:noProof/>
        </w:rPr>
        <w:drawing>
          <wp:inline distT="0" distB="0" distL="0" distR="0">
            <wp:extent cx="6384705" cy="21336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6404444" cy="2140196"/>
                    </a:xfrm>
                    <a:prstGeom prst="rect">
                      <a:avLst/>
                    </a:prstGeom>
                    <a:noFill/>
                    <a:ln w="9525">
                      <a:noFill/>
                      <a:miter lim="800000"/>
                      <a:headEnd/>
                      <a:tailEnd/>
                    </a:ln>
                  </pic:spPr>
                </pic:pic>
              </a:graphicData>
            </a:graphic>
          </wp:inline>
        </w:drawing>
      </w:r>
    </w:p>
    <w:p w:rsidR="00F82325" w:rsidRDefault="00F82325" w:rsidP="00F82325">
      <w:r>
        <w:rPr>
          <w:rFonts w:hint="eastAsia"/>
        </w:rPr>
        <w:t>文字部分内容：</w:t>
      </w:r>
    </w:p>
    <w:p w:rsidR="00F82325" w:rsidRPr="00F82325" w:rsidRDefault="00F82325" w:rsidP="00F82325">
      <w:pPr>
        <w:rPr>
          <w:sz w:val="18"/>
        </w:rPr>
      </w:pPr>
      <w:r w:rsidRPr="00F82325">
        <w:rPr>
          <w:sz w:val="18"/>
        </w:rPr>
        <w:t>More sunshine forecast, drought feared</w:t>
      </w:r>
    </w:p>
    <w:p w:rsidR="00F82325" w:rsidRPr="00F82325" w:rsidRDefault="00F82325" w:rsidP="00F82325">
      <w:pPr>
        <w:rPr>
          <w:sz w:val="18"/>
        </w:rPr>
      </w:pPr>
      <w:r w:rsidRPr="00F82325">
        <w:rPr>
          <w:sz w:val="18"/>
        </w:rPr>
        <w:t>by Ellen Deling</w:t>
      </w:r>
    </w:p>
    <w:p w:rsidR="00F82325" w:rsidRPr="00F82325" w:rsidRDefault="00F82325" w:rsidP="00F82325">
      <w:pPr>
        <w:rPr>
          <w:sz w:val="18"/>
        </w:rPr>
      </w:pPr>
      <w:r w:rsidRPr="00F82325">
        <w:rPr>
          <w:sz w:val="18"/>
        </w:rPr>
        <w:t>Meteorologists predict more sunshine and scorching temperatures for the upcoming week, prompting area farmers to install irrigation systems.</w:t>
      </w:r>
    </w:p>
    <w:p w:rsidR="00F82325" w:rsidRPr="00F82325" w:rsidRDefault="00F82325" w:rsidP="00F82325">
      <w:pPr>
        <w:rPr>
          <w:sz w:val="18"/>
        </w:rPr>
      </w:pPr>
      <w:r w:rsidRPr="00F82325">
        <w:rPr>
          <w:sz w:val="18"/>
        </w:rPr>
        <w:t>With little rain in the past month, the threat of drought looms for area farmers, with anticipated crop loses as high as $1 million, estimated George Granger, spokesman for the NFA (National Farm Association). We're all hoping it rains soon, some farmers have installed irrigation systems, at considerable expense, Granger said.</w:t>
      </w:r>
    </w:p>
    <w:p w:rsidR="00F82325" w:rsidRPr="00F82325" w:rsidRDefault="00F82325" w:rsidP="00F82325">
      <w:pPr>
        <w:rPr>
          <w:sz w:val="18"/>
        </w:rPr>
      </w:pPr>
      <w:r w:rsidRPr="00F82325">
        <w:rPr>
          <w:sz w:val="18"/>
        </w:rPr>
        <w:t>Last Friday, IrrigationDirect, a supplier of irrigation equipment, offered farmers who were members of the NFA discounts in an effort to help eliviate the financial burden facing area farmers.</w:t>
      </w:r>
    </w:p>
    <w:p w:rsidR="00F82325" w:rsidRPr="00F82325" w:rsidRDefault="00F82325" w:rsidP="00F82325">
      <w:pPr>
        <w:rPr>
          <w:sz w:val="18"/>
        </w:rPr>
      </w:pPr>
      <w:r w:rsidRPr="00F82325">
        <w:rPr>
          <w:sz w:val="18"/>
        </w:rPr>
        <w:t>While the sunshine will likely continue through the week, the good news, say area weather forecasters, is that the dome of hot air causing the high temperatures would eventually pass, allowing temperatures to return to normal.</w:t>
      </w:r>
    </w:p>
    <w:p w:rsidR="00F82325" w:rsidRPr="00317978" w:rsidRDefault="00794390" w:rsidP="00F82325">
      <w:pPr>
        <w:rPr>
          <w:sz w:val="28"/>
          <w:szCs w:val="28"/>
        </w:rPr>
      </w:pPr>
      <w:r w:rsidRPr="00317978">
        <w:rPr>
          <w:rFonts w:hint="eastAsia"/>
          <w:sz w:val="28"/>
          <w:szCs w:val="28"/>
        </w:rPr>
        <w:t>实验</w:t>
      </w:r>
      <w:r w:rsidRPr="00317978">
        <w:rPr>
          <w:rFonts w:hint="eastAsia"/>
          <w:sz w:val="28"/>
          <w:szCs w:val="28"/>
        </w:rPr>
        <w:t>3</w:t>
      </w:r>
      <w:r w:rsidRPr="00317978">
        <w:rPr>
          <w:rFonts w:hint="eastAsia"/>
          <w:sz w:val="28"/>
          <w:szCs w:val="28"/>
        </w:rPr>
        <w:t>：列表标签的使用</w:t>
      </w:r>
    </w:p>
    <w:p w:rsidR="00F82325" w:rsidRDefault="00544827" w:rsidP="00F82325">
      <w:r>
        <w:rPr>
          <w:rFonts w:hint="eastAsia"/>
        </w:rPr>
        <w:t>（</w:t>
      </w:r>
      <w:r>
        <w:rPr>
          <w:rFonts w:hint="eastAsia"/>
        </w:rPr>
        <w:t>1</w:t>
      </w:r>
      <w:r>
        <w:rPr>
          <w:rFonts w:hint="eastAsia"/>
        </w:rPr>
        <w:t>）</w:t>
      </w:r>
      <w:r w:rsidR="00794390">
        <w:rPr>
          <w:rFonts w:hint="eastAsia"/>
        </w:rPr>
        <w:t>使用列表标签写出下图中的列表：</w:t>
      </w:r>
    </w:p>
    <w:p w:rsidR="00794390" w:rsidRDefault="00317978" w:rsidP="00F82325">
      <w:r>
        <w:rPr>
          <w:rFonts w:hint="eastAsia"/>
          <w:noProof/>
        </w:rPr>
        <w:lastRenderedPageBreak/>
        <w:drawing>
          <wp:inline distT="0" distB="0" distL="0" distR="0">
            <wp:extent cx="1952625" cy="5246286"/>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1956549" cy="5256830"/>
                    </a:xfrm>
                    <a:prstGeom prst="rect">
                      <a:avLst/>
                    </a:prstGeom>
                    <a:noFill/>
                    <a:ln w="9525">
                      <a:noFill/>
                      <a:miter lim="800000"/>
                      <a:headEnd/>
                      <a:tailEnd/>
                    </a:ln>
                  </pic:spPr>
                </pic:pic>
              </a:graphicData>
            </a:graphic>
          </wp:inline>
        </w:drawing>
      </w:r>
    </w:p>
    <w:p w:rsidR="00544827" w:rsidRDefault="00544827" w:rsidP="00F82325">
      <w:r>
        <w:rPr>
          <w:rFonts w:hint="eastAsia"/>
        </w:rPr>
        <w:t>（</w:t>
      </w:r>
      <w:r>
        <w:rPr>
          <w:rFonts w:hint="eastAsia"/>
        </w:rPr>
        <w:t>2</w:t>
      </w:r>
      <w:r>
        <w:rPr>
          <w:rFonts w:hint="eastAsia"/>
        </w:rPr>
        <w:t>）定义列表</w:t>
      </w:r>
    </w:p>
    <w:p w:rsidR="00544827" w:rsidRDefault="00564547" w:rsidP="00F82325">
      <w:r>
        <w:rPr>
          <w:noProof/>
        </w:rPr>
        <w:drawing>
          <wp:inline distT="0" distB="0" distL="0" distR="0">
            <wp:extent cx="5462286" cy="1504950"/>
            <wp:effectExtent l="0" t="0" r="0" b="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5472591" cy="1507789"/>
                    </a:xfrm>
                    <a:prstGeom prst="rect">
                      <a:avLst/>
                    </a:prstGeom>
                    <a:noFill/>
                    <a:ln w="9525">
                      <a:noFill/>
                      <a:miter lim="800000"/>
                      <a:headEnd/>
                      <a:tailEnd/>
                    </a:ln>
                  </pic:spPr>
                </pic:pic>
              </a:graphicData>
            </a:graphic>
          </wp:inline>
        </w:drawing>
      </w:r>
    </w:p>
    <w:p w:rsidR="00F82325" w:rsidRPr="00317978" w:rsidRDefault="00317978" w:rsidP="00F82325">
      <w:pPr>
        <w:rPr>
          <w:sz w:val="28"/>
          <w:szCs w:val="28"/>
        </w:rPr>
      </w:pPr>
      <w:r w:rsidRPr="00317978">
        <w:rPr>
          <w:rFonts w:hint="eastAsia"/>
          <w:sz w:val="28"/>
          <w:szCs w:val="28"/>
        </w:rPr>
        <w:t>实验</w:t>
      </w:r>
      <w:r w:rsidRPr="00317978">
        <w:rPr>
          <w:rFonts w:hint="eastAsia"/>
          <w:sz w:val="28"/>
          <w:szCs w:val="28"/>
        </w:rPr>
        <w:t>4</w:t>
      </w:r>
      <w:r w:rsidRPr="00317978">
        <w:rPr>
          <w:rFonts w:hint="eastAsia"/>
          <w:sz w:val="28"/>
          <w:szCs w:val="28"/>
        </w:rPr>
        <w:t>：图片标签</w:t>
      </w:r>
    </w:p>
    <w:p w:rsidR="00F82325" w:rsidRDefault="00317978" w:rsidP="00317978">
      <w:pPr>
        <w:pStyle w:val="a5"/>
        <w:numPr>
          <w:ilvl w:val="0"/>
          <w:numId w:val="2"/>
        </w:numPr>
        <w:ind w:firstLineChars="0"/>
      </w:pPr>
      <w:r>
        <w:t>能够使用基于文档的相对路径插入图片</w:t>
      </w:r>
    </w:p>
    <w:p w:rsidR="00317978" w:rsidRDefault="00317978" w:rsidP="00317978">
      <w:pPr>
        <w:pStyle w:val="a5"/>
        <w:numPr>
          <w:ilvl w:val="0"/>
          <w:numId w:val="2"/>
        </w:numPr>
        <w:ind w:firstLineChars="0"/>
      </w:pPr>
      <w:r>
        <w:rPr>
          <w:rFonts w:hint="eastAsia"/>
        </w:rPr>
        <w:t>能够写出图片地图</w:t>
      </w:r>
    </w:p>
    <w:p w:rsidR="00317978" w:rsidRDefault="00127D34" w:rsidP="00F82325">
      <w:r>
        <w:rPr>
          <w:noProof/>
        </w:rPr>
        <w:lastRenderedPageBreak/>
        <w:drawing>
          <wp:inline distT="0" distB="0" distL="0" distR="0">
            <wp:extent cx="6457547" cy="4360284"/>
            <wp:effectExtent l="0" t="0" r="0" b="0"/>
            <wp:docPr id="19" name="图片 19" descr="D:\陈童课件\实验\exercise\1. html5\images\everyinch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陈童课件\实验\exercise\1. html5\images\everyinch1.jpg"/>
                    <pic:cNvPicPr>
                      <a:picLocks noChangeAspect="1" noChangeArrowheads="1"/>
                    </pic:cNvPicPr>
                  </pic:nvPicPr>
                  <pic:blipFill>
                    <a:blip r:embed="rId11" cstate="print"/>
                    <a:srcRect/>
                    <a:stretch>
                      <a:fillRect/>
                    </a:stretch>
                  </pic:blipFill>
                  <pic:spPr bwMode="auto">
                    <a:xfrm>
                      <a:off x="0" y="0"/>
                      <a:ext cx="6468824" cy="4367899"/>
                    </a:xfrm>
                    <a:prstGeom prst="rect">
                      <a:avLst/>
                    </a:prstGeom>
                    <a:noFill/>
                    <a:ln w="9525">
                      <a:noFill/>
                      <a:miter lim="800000"/>
                      <a:headEnd/>
                      <a:tailEnd/>
                    </a:ln>
                  </pic:spPr>
                </pic:pic>
              </a:graphicData>
            </a:graphic>
          </wp:inline>
        </w:drawing>
      </w:r>
    </w:p>
    <w:p w:rsidR="00D620D1" w:rsidRDefault="00D620D1" w:rsidP="00F82325">
      <w:r>
        <w:rPr>
          <w:rFonts w:hint="eastAsia"/>
        </w:rPr>
        <w:t>（</w:t>
      </w:r>
      <w:r>
        <w:rPr>
          <w:rFonts w:hint="eastAsia"/>
        </w:rPr>
        <w:t>3</w:t>
      </w:r>
      <w:r>
        <w:rPr>
          <w:rFonts w:hint="eastAsia"/>
        </w:rPr>
        <w:t>）</w:t>
      </w:r>
      <w:r>
        <w:rPr>
          <w:rFonts w:hint="eastAsia"/>
        </w:rPr>
        <w:t>figure</w:t>
      </w:r>
    </w:p>
    <w:p w:rsidR="00127D34" w:rsidRPr="00317978" w:rsidRDefault="00127D34" w:rsidP="00127D34">
      <w:pPr>
        <w:rPr>
          <w:sz w:val="28"/>
          <w:szCs w:val="28"/>
        </w:rPr>
      </w:pPr>
      <w:r w:rsidRPr="00317978">
        <w:rPr>
          <w:rFonts w:hint="eastAsia"/>
          <w:sz w:val="28"/>
          <w:szCs w:val="28"/>
        </w:rPr>
        <w:t>实验</w:t>
      </w:r>
      <w:r>
        <w:rPr>
          <w:rFonts w:hint="eastAsia"/>
          <w:sz w:val="28"/>
          <w:szCs w:val="28"/>
        </w:rPr>
        <w:t>5</w:t>
      </w:r>
      <w:r w:rsidRPr="00317978">
        <w:rPr>
          <w:rFonts w:hint="eastAsia"/>
          <w:sz w:val="28"/>
          <w:szCs w:val="28"/>
        </w:rPr>
        <w:t>：</w:t>
      </w:r>
      <w:r>
        <w:rPr>
          <w:rFonts w:hint="eastAsia"/>
          <w:sz w:val="28"/>
          <w:szCs w:val="28"/>
        </w:rPr>
        <w:t>链接</w:t>
      </w:r>
      <w:r w:rsidRPr="00317978">
        <w:rPr>
          <w:rFonts w:hint="eastAsia"/>
          <w:sz w:val="28"/>
          <w:szCs w:val="28"/>
        </w:rPr>
        <w:t>标签</w:t>
      </w:r>
    </w:p>
    <w:p w:rsidR="00127D34" w:rsidRDefault="00127D34" w:rsidP="00F82325">
      <w:r>
        <w:rPr>
          <w:rFonts w:hint="eastAsia"/>
        </w:rPr>
        <w:t>能够写出链接到网址的链接、本地网的链接、邮箱链接和下载链接</w:t>
      </w:r>
    </w:p>
    <w:p w:rsidR="008747F1" w:rsidRDefault="00127D34" w:rsidP="00F82325">
      <w:r>
        <w:rPr>
          <w:noProof/>
        </w:rPr>
        <w:drawing>
          <wp:inline distT="0" distB="0" distL="0" distR="0">
            <wp:extent cx="1012581" cy="831580"/>
            <wp:effectExtent l="19050" t="0" r="0" b="0"/>
            <wp:docPr id="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srcRect/>
                    <a:stretch>
                      <a:fillRect/>
                    </a:stretch>
                  </pic:blipFill>
                  <pic:spPr bwMode="auto">
                    <a:xfrm>
                      <a:off x="0" y="0"/>
                      <a:ext cx="1013435" cy="832282"/>
                    </a:xfrm>
                    <a:prstGeom prst="rect">
                      <a:avLst/>
                    </a:prstGeom>
                    <a:noFill/>
                    <a:ln w="9525">
                      <a:noFill/>
                      <a:miter lim="800000"/>
                      <a:headEnd/>
                      <a:tailEnd/>
                    </a:ln>
                  </pic:spPr>
                </pic:pic>
              </a:graphicData>
            </a:graphic>
          </wp:inline>
        </w:drawing>
      </w:r>
    </w:p>
    <w:p w:rsidR="00127D34" w:rsidRPr="00317978" w:rsidRDefault="00127D34" w:rsidP="00127D34">
      <w:pPr>
        <w:rPr>
          <w:sz w:val="28"/>
          <w:szCs w:val="28"/>
        </w:rPr>
      </w:pPr>
      <w:r w:rsidRPr="00317978">
        <w:rPr>
          <w:rFonts w:hint="eastAsia"/>
          <w:sz w:val="28"/>
          <w:szCs w:val="28"/>
        </w:rPr>
        <w:t>实验</w:t>
      </w:r>
      <w:r>
        <w:rPr>
          <w:rFonts w:hint="eastAsia"/>
          <w:sz w:val="28"/>
          <w:szCs w:val="28"/>
        </w:rPr>
        <w:t>6</w:t>
      </w:r>
      <w:r w:rsidRPr="00317978">
        <w:rPr>
          <w:rFonts w:hint="eastAsia"/>
          <w:sz w:val="28"/>
          <w:szCs w:val="28"/>
        </w:rPr>
        <w:t>：</w:t>
      </w:r>
      <w:r>
        <w:rPr>
          <w:rFonts w:hint="eastAsia"/>
          <w:sz w:val="28"/>
          <w:szCs w:val="28"/>
        </w:rPr>
        <w:t>表格</w:t>
      </w:r>
      <w:r w:rsidRPr="00317978">
        <w:rPr>
          <w:rFonts w:hint="eastAsia"/>
          <w:sz w:val="28"/>
          <w:szCs w:val="28"/>
        </w:rPr>
        <w:t>标签</w:t>
      </w:r>
    </w:p>
    <w:p w:rsidR="008747F1" w:rsidRDefault="00127D34" w:rsidP="00F82325">
      <w:r>
        <w:rPr>
          <w:noProof/>
        </w:rPr>
        <w:lastRenderedPageBreak/>
        <w:drawing>
          <wp:inline distT="0" distB="0" distL="0" distR="0">
            <wp:extent cx="2595904" cy="3194539"/>
            <wp:effectExtent l="1905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srcRect/>
                    <a:stretch>
                      <a:fillRect/>
                    </a:stretch>
                  </pic:blipFill>
                  <pic:spPr bwMode="auto">
                    <a:xfrm>
                      <a:off x="0" y="0"/>
                      <a:ext cx="2595904" cy="3194539"/>
                    </a:xfrm>
                    <a:prstGeom prst="rect">
                      <a:avLst/>
                    </a:prstGeom>
                    <a:noFill/>
                    <a:ln w="9525">
                      <a:noFill/>
                      <a:miter lim="800000"/>
                      <a:headEnd/>
                      <a:tailEnd/>
                    </a:ln>
                  </pic:spPr>
                </pic:pic>
              </a:graphicData>
            </a:graphic>
          </wp:inline>
        </w:drawing>
      </w:r>
      <w:bookmarkStart w:id="0" w:name="_GoBack"/>
      <w:bookmarkEnd w:id="0"/>
    </w:p>
    <w:p w:rsidR="00127D34" w:rsidRPr="00317978" w:rsidRDefault="00127D34" w:rsidP="00127D34">
      <w:pPr>
        <w:rPr>
          <w:sz w:val="28"/>
          <w:szCs w:val="28"/>
        </w:rPr>
      </w:pPr>
      <w:r w:rsidRPr="00317978">
        <w:rPr>
          <w:rFonts w:hint="eastAsia"/>
          <w:sz w:val="28"/>
          <w:szCs w:val="28"/>
        </w:rPr>
        <w:t>实验</w:t>
      </w:r>
      <w:r>
        <w:rPr>
          <w:rFonts w:hint="eastAsia"/>
          <w:sz w:val="28"/>
          <w:szCs w:val="28"/>
        </w:rPr>
        <w:t>7</w:t>
      </w:r>
      <w:r w:rsidRPr="00317978">
        <w:rPr>
          <w:rFonts w:hint="eastAsia"/>
          <w:sz w:val="28"/>
          <w:szCs w:val="28"/>
        </w:rPr>
        <w:t>：</w:t>
      </w:r>
      <w:r>
        <w:rPr>
          <w:rFonts w:hint="eastAsia"/>
          <w:sz w:val="28"/>
          <w:szCs w:val="28"/>
        </w:rPr>
        <w:t>表单</w:t>
      </w:r>
      <w:r w:rsidRPr="00317978">
        <w:rPr>
          <w:rFonts w:hint="eastAsia"/>
          <w:sz w:val="28"/>
          <w:szCs w:val="28"/>
        </w:rPr>
        <w:t>标签</w:t>
      </w:r>
    </w:p>
    <w:p w:rsidR="008747F1" w:rsidRDefault="00127D34" w:rsidP="00F82325">
      <w:r>
        <w:rPr>
          <w:noProof/>
        </w:rPr>
        <w:drawing>
          <wp:inline distT="0" distB="0" distL="0" distR="0">
            <wp:extent cx="1100504" cy="1840278"/>
            <wp:effectExtent l="19050" t="0" r="4396"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4" cstate="print"/>
                    <a:srcRect/>
                    <a:stretch>
                      <a:fillRect/>
                    </a:stretch>
                  </pic:blipFill>
                  <pic:spPr bwMode="auto">
                    <a:xfrm>
                      <a:off x="0" y="0"/>
                      <a:ext cx="1101435" cy="1841835"/>
                    </a:xfrm>
                    <a:prstGeom prst="rect">
                      <a:avLst/>
                    </a:prstGeom>
                    <a:noFill/>
                    <a:ln w="9525">
                      <a:noFill/>
                      <a:miter lim="800000"/>
                      <a:headEnd/>
                      <a:tailEnd/>
                    </a:ln>
                  </pic:spPr>
                </pic:pic>
              </a:graphicData>
            </a:graphic>
          </wp:inline>
        </w:drawing>
      </w:r>
    </w:p>
    <w:p w:rsidR="00127D34" w:rsidRPr="00317978" w:rsidRDefault="00127D34" w:rsidP="00127D34">
      <w:pPr>
        <w:rPr>
          <w:sz w:val="28"/>
          <w:szCs w:val="28"/>
        </w:rPr>
      </w:pPr>
      <w:r w:rsidRPr="00317978">
        <w:rPr>
          <w:rFonts w:hint="eastAsia"/>
          <w:sz w:val="28"/>
          <w:szCs w:val="28"/>
        </w:rPr>
        <w:t>实验</w:t>
      </w:r>
      <w:r>
        <w:rPr>
          <w:rFonts w:hint="eastAsia"/>
          <w:sz w:val="28"/>
          <w:szCs w:val="28"/>
        </w:rPr>
        <w:t>7</w:t>
      </w:r>
      <w:r w:rsidRPr="00317978">
        <w:rPr>
          <w:rFonts w:hint="eastAsia"/>
          <w:sz w:val="28"/>
          <w:szCs w:val="28"/>
        </w:rPr>
        <w:t>：</w:t>
      </w:r>
      <w:r w:rsidR="000A059A">
        <w:rPr>
          <w:rFonts w:hint="eastAsia"/>
          <w:sz w:val="28"/>
          <w:szCs w:val="28"/>
        </w:rPr>
        <w:t>标签语义化</w:t>
      </w:r>
      <w:r>
        <w:rPr>
          <w:rFonts w:hint="eastAsia"/>
          <w:sz w:val="28"/>
          <w:szCs w:val="28"/>
        </w:rPr>
        <w:t>练习</w:t>
      </w:r>
    </w:p>
    <w:p w:rsidR="008747F1" w:rsidRPr="00317978" w:rsidRDefault="00032158" w:rsidP="00F82325">
      <w:r>
        <w:rPr>
          <w:rFonts w:hint="eastAsia"/>
          <w:noProof/>
        </w:rPr>
        <w:lastRenderedPageBreak/>
        <w:drawing>
          <wp:inline distT="0" distB="0" distL="0" distR="0">
            <wp:extent cx="6390178" cy="6276975"/>
            <wp:effectExtent l="0" t="0" r="0" b="0"/>
            <wp:docPr id="6" name="图片 7" descr="D:\陈童课件\实验\1. html5\blog\blo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陈童课件\实验\1. html5\blog\blog.jpg"/>
                    <pic:cNvPicPr>
                      <a:picLocks noChangeAspect="1" noChangeArrowheads="1"/>
                    </pic:cNvPicPr>
                  </pic:nvPicPr>
                  <pic:blipFill>
                    <a:blip r:embed="rId15" cstate="print"/>
                    <a:srcRect/>
                    <a:stretch>
                      <a:fillRect/>
                    </a:stretch>
                  </pic:blipFill>
                  <pic:spPr bwMode="auto">
                    <a:xfrm>
                      <a:off x="0" y="0"/>
                      <a:ext cx="6414792" cy="6301153"/>
                    </a:xfrm>
                    <a:prstGeom prst="rect">
                      <a:avLst/>
                    </a:prstGeom>
                    <a:noFill/>
                    <a:ln w="9525">
                      <a:noFill/>
                      <a:miter lim="800000"/>
                      <a:headEnd/>
                      <a:tailEnd/>
                    </a:ln>
                  </pic:spPr>
                </pic:pic>
              </a:graphicData>
            </a:graphic>
          </wp:inline>
        </w:drawing>
      </w:r>
    </w:p>
    <w:sectPr w:rsidR="008747F1" w:rsidRPr="00317978" w:rsidSect="00345B6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93F0B" w:rsidRDefault="00193F0B" w:rsidP="00127D34">
      <w:r>
        <w:separator/>
      </w:r>
    </w:p>
  </w:endnote>
  <w:endnote w:type="continuationSeparator" w:id="0">
    <w:p w:rsidR="00193F0B" w:rsidRDefault="00193F0B" w:rsidP="00127D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93F0B" w:rsidRDefault="00193F0B" w:rsidP="00127D34">
      <w:r>
        <w:separator/>
      </w:r>
    </w:p>
  </w:footnote>
  <w:footnote w:type="continuationSeparator" w:id="0">
    <w:p w:rsidR="00193F0B" w:rsidRDefault="00193F0B" w:rsidP="00127D3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2740F62"/>
    <w:multiLevelType w:val="hybridMultilevel"/>
    <w:tmpl w:val="99C46AA2"/>
    <w:lvl w:ilvl="0" w:tplc="E048BDE8">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94E67E8"/>
    <w:multiLevelType w:val="hybridMultilevel"/>
    <w:tmpl w:val="16C61326"/>
    <w:lvl w:ilvl="0" w:tplc="E048BDE8">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F82325"/>
    <w:rsid w:val="00020E69"/>
    <w:rsid w:val="00032158"/>
    <w:rsid w:val="000A059A"/>
    <w:rsid w:val="000D1D2C"/>
    <w:rsid w:val="000E2F0E"/>
    <w:rsid w:val="00127D34"/>
    <w:rsid w:val="00193F0B"/>
    <w:rsid w:val="00214BF6"/>
    <w:rsid w:val="002664BA"/>
    <w:rsid w:val="00283833"/>
    <w:rsid w:val="00317978"/>
    <w:rsid w:val="00345B60"/>
    <w:rsid w:val="00544827"/>
    <w:rsid w:val="00564547"/>
    <w:rsid w:val="005C4495"/>
    <w:rsid w:val="006F2D0F"/>
    <w:rsid w:val="00794390"/>
    <w:rsid w:val="00821EDE"/>
    <w:rsid w:val="008747F1"/>
    <w:rsid w:val="00937183"/>
    <w:rsid w:val="00962A53"/>
    <w:rsid w:val="00A02023"/>
    <w:rsid w:val="00A104B9"/>
    <w:rsid w:val="00A44A2B"/>
    <w:rsid w:val="00A57033"/>
    <w:rsid w:val="00C36EDC"/>
    <w:rsid w:val="00D32779"/>
    <w:rsid w:val="00D620D1"/>
    <w:rsid w:val="00E2037E"/>
    <w:rsid w:val="00E97BAD"/>
    <w:rsid w:val="00EB7A53"/>
    <w:rsid w:val="00EE27FD"/>
    <w:rsid w:val="00F82325"/>
    <w:rsid w:val="00FC6D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88E160"/>
  <w15:docId w15:val="{1C844E86-961B-4DF2-9935-3124C5A9AD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45B6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F82325"/>
    <w:rPr>
      <w:sz w:val="18"/>
      <w:szCs w:val="18"/>
    </w:rPr>
  </w:style>
  <w:style w:type="character" w:customStyle="1" w:styleId="a4">
    <w:name w:val="批注框文本 字符"/>
    <w:basedOn w:val="a0"/>
    <w:link w:val="a3"/>
    <w:uiPriority w:val="99"/>
    <w:semiHidden/>
    <w:rsid w:val="00F82325"/>
    <w:rPr>
      <w:sz w:val="18"/>
      <w:szCs w:val="18"/>
    </w:rPr>
  </w:style>
  <w:style w:type="paragraph" w:styleId="a5">
    <w:name w:val="List Paragraph"/>
    <w:basedOn w:val="a"/>
    <w:uiPriority w:val="34"/>
    <w:qFormat/>
    <w:rsid w:val="00F82325"/>
    <w:pPr>
      <w:ind w:firstLineChars="200" w:firstLine="420"/>
    </w:pPr>
  </w:style>
  <w:style w:type="paragraph" w:styleId="a6">
    <w:name w:val="header"/>
    <w:basedOn w:val="a"/>
    <w:link w:val="a7"/>
    <w:uiPriority w:val="99"/>
    <w:unhideWhenUsed/>
    <w:rsid w:val="00127D34"/>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127D34"/>
    <w:rPr>
      <w:sz w:val="18"/>
      <w:szCs w:val="18"/>
    </w:rPr>
  </w:style>
  <w:style w:type="paragraph" w:styleId="a8">
    <w:name w:val="footer"/>
    <w:basedOn w:val="a"/>
    <w:link w:val="a9"/>
    <w:uiPriority w:val="99"/>
    <w:unhideWhenUsed/>
    <w:rsid w:val="00127D34"/>
    <w:pPr>
      <w:tabs>
        <w:tab w:val="center" w:pos="4153"/>
        <w:tab w:val="right" w:pos="8306"/>
      </w:tabs>
      <w:snapToGrid w:val="0"/>
      <w:jc w:val="left"/>
    </w:pPr>
    <w:rPr>
      <w:sz w:val="18"/>
      <w:szCs w:val="18"/>
    </w:rPr>
  </w:style>
  <w:style w:type="character" w:customStyle="1" w:styleId="a9">
    <w:name w:val="页脚 字符"/>
    <w:basedOn w:val="a0"/>
    <w:link w:val="a8"/>
    <w:uiPriority w:val="99"/>
    <w:rsid w:val="00127D3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5264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370</TotalTime>
  <Pages>5</Pages>
  <Words>182</Words>
  <Characters>1040</Characters>
  <Application>Microsoft Office Word</Application>
  <DocSecurity>0</DocSecurity>
  <Lines>8</Lines>
  <Paragraphs>2</Paragraphs>
  <ScaleCrop>false</ScaleCrop>
  <Company>china</Company>
  <LinksUpToDate>false</LinksUpToDate>
  <CharactersWithSpaces>1220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AutoBVT</dc:creator>
  <cp:lastModifiedBy>陈天琪</cp:lastModifiedBy>
  <cp:revision>17</cp:revision>
  <dcterms:created xsi:type="dcterms:W3CDTF">2017-11-15T08:44:00Z</dcterms:created>
  <dcterms:modified xsi:type="dcterms:W3CDTF">2018-03-13T03:49:00Z</dcterms:modified>
</cp:coreProperties>
</file>