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4421B" w14:textId="77777777" w:rsidR="006B5567" w:rsidRPr="00752846" w:rsidRDefault="006B5567" w:rsidP="006B5567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752846">
        <w:rPr>
          <w:rFonts w:ascii="Times New Roman" w:hAnsi="Times New Roman" w:cs="Times New Roman"/>
          <w:sz w:val="24"/>
          <w:szCs w:val="24"/>
        </w:rPr>
        <w:t>УТВЕРЖДЕНО</w:t>
      </w:r>
    </w:p>
    <w:p w14:paraId="00E8CCFF" w14:textId="77777777" w:rsidR="006B5567" w:rsidRDefault="006B5567" w:rsidP="006B5567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752846">
        <w:rPr>
          <w:rFonts w:ascii="Times New Roman" w:hAnsi="Times New Roman" w:cs="Times New Roman"/>
          <w:sz w:val="24"/>
          <w:szCs w:val="24"/>
        </w:rPr>
        <w:t>приказом ФНС России</w:t>
      </w:r>
    </w:p>
    <w:p w14:paraId="7E0CF52D" w14:textId="03E7DA2F" w:rsidR="00F428B1" w:rsidRDefault="00F428B1" w:rsidP="006B5567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E31DF">
        <w:rPr>
          <w:rFonts w:ascii="Times New Roman" w:hAnsi="Times New Roman" w:cs="Times New Roman"/>
          <w:sz w:val="24"/>
          <w:szCs w:val="24"/>
        </w:rPr>
        <w:t>25.07.2023</w:t>
      </w:r>
    </w:p>
    <w:p w14:paraId="5226B56F" w14:textId="73F26189" w:rsidR="00F428B1" w:rsidRPr="005E31DF" w:rsidRDefault="00F428B1" w:rsidP="006B5567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5E31DF">
        <w:rPr>
          <w:rFonts w:ascii="Times New Roman" w:hAnsi="Times New Roman" w:cs="Times New Roman"/>
          <w:sz w:val="24"/>
          <w:szCs w:val="24"/>
        </w:rPr>
        <w:t> ЕД-7-13/495</w:t>
      </w:r>
      <w:r w:rsidR="005E31DF">
        <w:rPr>
          <w:rFonts w:ascii="Times New Roman" w:hAnsi="Times New Roman" w:cs="Times New Roman"/>
          <w:sz w:val="24"/>
          <w:szCs w:val="24"/>
          <w:lang w:val="en-US"/>
        </w:rPr>
        <w:t>@</w:t>
      </w:r>
      <w:bookmarkStart w:id="0" w:name="_GoBack"/>
      <w:bookmarkEnd w:id="0"/>
    </w:p>
    <w:p w14:paraId="320B52E5" w14:textId="77777777" w:rsidR="006B5567" w:rsidRPr="00752846" w:rsidRDefault="006B5567" w:rsidP="006B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7E06C" w14:textId="77777777" w:rsidR="006B5567" w:rsidRDefault="006B5567" w:rsidP="00314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E98924" w14:textId="77777777" w:rsidR="00761E40" w:rsidRPr="00752846" w:rsidRDefault="00761E40" w:rsidP="00314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F184C" w14:textId="77777777" w:rsidR="006B5567" w:rsidRPr="00752846" w:rsidRDefault="006B5567" w:rsidP="006B55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ПОЛОЖЕНИЕ</w:t>
      </w:r>
    </w:p>
    <w:p w14:paraId="2D93FCDE" w14:textId="77777777" w:rsidR="006B5567" w:rsidRPr="00752846" w:rsidRDefault="006B5567" w:rsidP="006B55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об Управлении </w:t>
      </w:r>
      <w:r w:rsidR="009B67A4" w:rsidRPr="009B67A4">
        <w:rPr>
          <w:rFonts w:ascii="Times New Roman" w:hAnsi="Times New Roman" w:cs="Times New Roman"/>
          <w:sz w:val="28"/>
          <w:szCs w:val="28"/>
        </w:rPr>
        <w:t>международного налогообложения</w:t>
      </w:r>
    </w:p>
    <w:p w14:paraId="2158A1A6" w14:textId="77777777" w:rsidR="006B5567" w:rsidRDefault="006B5567" w:rsidP="006B55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Федеральной налоговой службы</w:t>
      </w:r>
    </w:p>
    <w:p w14:paraId="603E1E57" w14:textId="77777777" w:rsidR="006B5567" w:rsidRPr="00752846" w:rsidRDefault="006B5567" w:rsidP="00314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1EE2EB" w14:textId="77777777" w:rsidR="006B5567" w:rsidRPr="00752846" w:rsidRDefault="00E53536" w:rsidP="00E53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1. </w:t>
      </w:r>
      <w:r w:rsidR="006B5567" w:rsidRPr="00752846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1DF4401E" w14:textId="77777777" w:rsidR="006B5567" w:rsidRPr="00752846" w:rsidRDefault="006B5567" w:rsidP="00314156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E4C8435" w14:textId="710EF6D8" w:rsidR="006B5567" w:rsidRPr="00752846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1.1. Управление </w:t>
      </w:r>
      <w:r w:rsidR="009B67A4" w:rsidRPr="009B67A4">
        <w:rPr>
          <w:rFonts w:ascii="Times New Roman" w:hAnsi="Times New Roman" w:cs="Times New Roman"/>
          <w:sz w:val="28"/>
          <w:szCs w:val="28"/>
        </w:rPr>
        <w:t>международного налогообложения</w:t>
      </w:r>
      <w:r w:rsidRPr="00752846">
        <w:rPr>
          <w:rFonts w:ascii="Times New Roman" w:hAnsi="Times New Roman" w:cs="Times New Roman"/>
          <w:sz w:val="28"/>
          <w:szCs w:val="28"/>
        </w:rPr>
        <w:t xml:space="preserve"> (далее </w:t>
      </w:r>
      <w:r w:rsidR="00B6220C">
        <w:rPr>
          <w:rFonts w:ascii="Times New Roman" w:hAnsi="Times New Roman" w:cs="Times New Roman"/>
          <w:sz w:val="28"/>
          <w:szCs w:val="28"/>
        </w:rPr>
        <w:t>–</w:t>
      </w:r>
      <w:r w:rsidRPr="00752846">
        <w:rPr>
          <w:rFonts w:ascii="Times New Roman" w:hAnsi="Times New Roman" w:cs="Times New Roman"/>
          <w:sz w:val="28"/>
          <w:szCs w:val="28"/>
        </w:rPr>
        <w:t xml:space="preserve"> Управление) является самостоятельным структурным подразделением Федеральной налоговой службы (далее </w:t>
      </w:r>
      <w:r w:rsidR="00B6220C">
        <w:rPr>
          <w:rFonts w:ascii="Times New Roman" w:hAnsi="Times New Roman" w:cs="Times New Roman"/>
          <w:sz w:val="28"/>
          <w:szCs w:val="28"/>
        </w:rPr>
        <w:t>–</w:t>
      </w:r>
      <w:r w:rsidRPr="00752846">
        <w:rPr>
          <w:rFonts w:ascii="Times New Roman" w:hAnsi="Times New Roman" w:cs="Times New Roman"/>
          <w:sz w:val="28"/>
          <w:szCs w:val="28"/>
        </w:rPr>
        <w:t xml:space="preserve"> Служба).</w:t>
      </w:r>
    </w:p>
    <w:p w14:paraId="1878BFC5" w14:textId="77777777" w:rsidR="006B5567" w:rsidRPr="00752846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6B61AC39" w14:textId="77777777" w:rsidR="00E53536" w:rsidRPr="00752846" w:rsidRDefault="00E53536" w:rsidP="006B55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1907BC" w14:textId="77777777" w:rsidR="006B5567" w:rsidRPr="00752846" w:rsidRDefault="006B5567" w:rsidP="006B55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 Основные задачи Управления</w:t>
      </w:r>
    </w:p>
    <w:p w14:paraId="644A890B" w14:textId="77777777" w:rsidR="00E53536" w:rsidRPr="00752846" w:rsidRDefault="00E53536" w:rsidP="006B55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784B5B" w14:textId="77777777" w:rsidR="009B67A4" w:rsidRPr="00DC035E" w:rsidRDefault="009B67A4" w:rsidP="00F428B1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035E">
        <w:rPr>
          <w:rFonts w:ascii="Times New Roman" w:hAnsi="Times New Roman" w:cs="Times New Roman"/>
          <w:color w:val="000000"/>
          <w:sz w:val="28"/>
          <w:szCs w:val="28"/>
        </w:rPr>
        <w:t>Основными задачами Управления являются:</w:t>
      </w:r>
    </w:p>
    <w:p w14:paraId="13EFAC2A" w14:textId="77777777" w:rsidR="006B5567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2.1. Методологическое и организационное обеспечение работы Службы и территориальных налоговых органов по вопросам контроля соответствия цен в сделках рыночным ценам (рентабельности), налогообложения прибыли (доходов) российских организаций от внешнеэкономической деятельности, доходов иностранных организаций (иностранных структур без образования юридического лица) в Российской Федерации (в том числе доходов, полученных постоянными представительствами иностранных организаций, доходов иностранных организаций, полученных от источников в Российской Федерации) и доходов в виде прибыли контролируемых иностранных компаний. </w:t>
      </w:r>
    </w:p>
    <w:p w14:paraId="6CAC9362" w14:textId="77777777" w:rsidR="000305AB" w:rsidRDefault="000305AB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2.2. </w:t>
      </w:r>
      <w:r w:rsidRPr="000305AB">
        <w:rPr>
          <w:rFonts w:ascii="Times New Roman" w:hAnsi="Times New Roman" w:cs="Times New Roman"/>
          <w:sz w:val="28"/>
          <w:szCs w:val="28"/>
        </w:rPr>
        <w:t>Осуществление налогового контроля в связи с совершением сделок между взаимозависимыми лицами</w:t>
      </w:r>
      <w:r w:rsidR="008A0FB3">
        <w:rPr>
          <w:rFonts w:ascii="Times New Roman" w:hAnsi="Times New Roman" w:cs="Times New Roman"/>
          <w:sz w:val="28"/>
          <w:szCs w:val="28"/>
        </w:rPr>
        <w:t>.</w:t>
      </w:r>
    </w:p>
    <w:p w14:paraId="339F056C" w14:textId="77777777" w:rsidR="00FD58AA" w:rsidRDefault="00FD58AA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52846">
        <w:rPr>
          <w:rFonts w:ascii="Times New Roman" w:hAnsi="Times New Roman" w:cs="Times New Roman"/>
          <w:sz w:val="28"/>
          <w:szCs w:val="28"/>
        </w:rPr>
        <w:t>. Рассмотрение заявлений о заключении соглашени</w:t>
      </w:r>
      <w:r w:rsidR="00824F52">
        <w:rPr>
          <w:rFonts w:ascii="Times New Roman" w:hAnsi="Times New Roman" w:cs="Times New Roman"/>
          <w:sz w:val="28"/>
          <w:szCs w:val="28"/>
        </w:rPr>
        <w:t>й</w:t>
      </w:r>
      <w:r w:rsidRPr="00752846">
        <w:rPr>
          <w:rFonts w:ascii="Times New Roman" w:hAnsi="Times New Roman" w:cs="Times New Roman"/>
          <w:sz w:val="28"/>
          <w:szCs w:val="28"/>
        </w:rPr>
        <w:t xml:space="preserve"> о ценообразовании для целей налогообложения и приложенных к ним документов, подготовка решений руководителя (заместителя руководителя) Службы по итогам рассмотрения заявлений о заключении соглашени</w:t>
      </w:r>
      <w:r w:rsidR="00824F52">
        <w:rPr>
          <w:rFonts w:ascii="Times New Roman" w:hAnsi="Times New Roman" w:cs="Times New Roman"/>
          <w:sz w:val="28"/>
          <w:szCs w:val="28"/>
        </w:rPr>
        <w:t>й</w:t>
      </w:r>
      <w:r w:rsidRPr="00752846">
        <w:rPr>
          <w:rFonts w:ascii="Times New Roman" w:hAnsi="Times New Roman" w:cs="Times New Roman"/>
          <w:sz w:val="28"/>
          <w:szCs w:val="28"/>
        </w:rPr>
        <w:t xml:space="preserve"> о ценообразовании для целей налогообложения и приложенных к ним документов.</w:t>
      </w:r>
    </w:p>
    <w:p w14:paraId="769FCC95" w14:textId="45EFFA40" w:rsidR="00490867" w:rsidRPr="00752846" w:rsidRDefault="004908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3B18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0867">
        <w:rPr>
          <w:rFonts w:ascii="Times New Roman" w:hAnsi="Times New Roman" w:cs="Times New Roman"/>
          <w:sz w:val="28"/>
          <w:szCs w:val="28"/>
        </w:rPr>
        <w:t xml:space="preserve"> </w:t>
      </w:r>
      <w:r w:rsidRPr="00752846">
        <w:rPr>
          <w:rFonts w:ascii="Times New Roman" w:hAnsi="Times New Roman" w:cs="Times New Roman"/>
          <w:sz w:val="28"/>
          <w:szCs w:val="28"/>
        </w:rPr>
        <w:t> </w:t>
      </w:r>
      <w:r w:rsidRPr="00490867">
        <w:rPr>
          <w:rFonts w:ascii="Times New Roman" w:hAnsi="Times New Roman" w:cs="Times New Roman"/>
          <w:sz w:val="28"/>
          <w:szCs w:val="28"/>
        </w:rPr>
        <w:t>Методологическое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 и контроль</w:t>
      </w:r>
      <w:r w:rsidRPr="00490867">
        <w:rPr>
          <w:rFonts w:ascii="Times New Roman" w:hAnsi="Times New Roman" w:cs="Times New Roman"/>
          <w:sz w:val="28"/>
          <w:szCs w:val="28"/>
        </w:rPr>
        <w:t xml:space="preserve"> применения положений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законодательства </w:t>
      </w:r>
      <w:r w:rsidR="00292C8C">
        <w:rPr>
          <w:rFonts w:ascii="Times New Roman" w:hAnsi="Times New Roman" w:cs="Times New Roman"/>
          <w:sz w:val="28"/>
          <w:szCs w:val="28"/>
        </w:rPr>
        <w:t>о налогах и сборах в части трансфертного ценообразования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в части признания лиц взаимозависимыми для целей налогообложения и применения </w:t>
      </w:r>
      <w:r w:rsidR="00294C83" w:rsidRPr="00294C83">
        <w:rPr>
          <w:rFonts w:ascii="Times New Roman" w:hAnsi="Times New Roman" w:cs="Times New Roman"/>
          <w:sz w:val="28"/>
          <w:szCs w:val="28"/>
        </w:rPr>
        <w:t>метод</w:t>
      </w:r>
      <w:r w:rsidR="00294C83">
        <w:rPr>
          <w:rFonts w:ascii="Times New Roman" w:hAnsi="Times New Roman" w:cs="Times New Roman"/>
          <w:sz w:val="28"/>
          <w:szCs w:val="28"/>
        </w:rPr>
        <w:t>ов</w:t>
      </w:r>
      <w:r w:rsidR="00294C83" w:rsidRPr="00294C83">
        <w:rPr>
          <w:rFonts w:ascii="Times New Roman" w:hAnsi="Times New Roman" w:cs="Times New Roman"/>
          <w:sz w:val="28"/>
          <w:szCs w:val="28"/>
        </w:rPr>
        <w:t>, используемых при определении для целей налогообложения доходов (прибыли, выручки) в сделках, сторонами которых являются взаимозависимые лица</w:t>
      </w:r>
      <w:r w:rsidR="00294C83">
        <w:rPr>
          <w:rFonts w:ascii="Times New Roman" w:hAnsi="Times New Roman" w:cs="Times New Roman"/>
          <w:sz w:val="28"/>
          <w:szCs w:val="28"/>
        </w:rPr>
        <w:t>.</w:t>
      </w:r>
    </w:p>
    <w:p w14:paraId="6B7873DA" w14:textId="22603168" w:rsidR="008A0FB3" w:rsidRPr="000C7EB5" w:rsidRDefault="008A0FB3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284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Развитие национальной системы ценовых индикаторов</w:t>
      </w:r>
      <w:r w:rsidR="009576A0">
        <w:rPr>
          <w:rFonts w:ascii="Times New Roman" w:hAnsi="Times New Roman" w:cs="Times New Roman"/>
          <w:sz w:val="28"/>
          <w:szCs w:val="28"/>
        </w:rPr>
        <w:t xml:space="preserve"> в рамках компетенции Службы</w:t>
      </w:r>
      <w:r w:rsidR="00FD58AA">
        <w:rPr>
          <w:rFonts w:ascii="Times New Roman" w:hAnsi="Times New Roman" w:cs="Times New Roman"/>
          <w:sz w:val="28"/>
          <w:szCs w:val="28"/>
        </w:rPr>
        <w:t xml:space="preserve">, </w:t>
      </w:r>
      <w:r w:rsidR="009576A0">
        <w:rPr>
          <w:rFonts w:ascii="Times New Roman" w:hAnsi="Times New Roman" w:cs="Times New Roman"/>
          <w:sz w:val="28"/>
          <w:szCs w:val="28"/>
        </w:rPr>
        <w:t>мониторинг финансовых и товарных индикаторов</w:t>
      </w:r>
      <w:r w:rsidR="00DC04A6">
        <w:rPr>
          <w:rFonts w:ascii="Times New Roman" w:hAnsi="Times New Roman" w:cs="Times New Roman"/>
          <w:sz w:val="28"/>
          <w:szCs w:val="28"/>
        </w:rPr>
        <w:t>.</w:t>
      </w:r>
    </w:p>
    <w:p w14:paraId="070158A0" w14:textId="3D3096BD" w:rsidR="00FD58AA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6</w:t>
      </w:r>
      <w:r w:rsidRPr="00752846">
        <w:rPr>
          <w:rFonts w:ascii="Times New Roman" w:hAnsi="Times New Roman" w:cs="Times New Roman"/>
          <w:sz w:val="28"/>
          <w:szCs w:val="28"/>
        </w:rPr>
        <w:t xml:space="preserve">. Анализ и оценка рыночных процессов и ценообразования на внешних и внутрироссийских рынках товаров (работ, услуг), налоговых последствий в связи с совершением сделок между взаимозависимыми лицами и приравненных к ним </w:t>
      </w:r>
      <w:r w:rsidR="00ED1472" w:rsidRPr="00752846">
        <w:rPr>
          <w:rFonts w:ascii="Times New Roman" w:hAnsi="Times New Roman" w:cs="Times New Roman"/>
          <w:sz w:val="28"/>
          <w:szCs w:val="28"/>
        </w:rPr>
        <w:t>сдел</w:t>
      </w:r>
      <w:r w:rsidR="00ED1472">
        <w:rPr>
          <w:rFonts w:ascii="Times New Roman" w:hAnsi="Times New Roman" w:cs="Times New Roman"/>
          <w:sz w:val="28"/>
          <w:szCs w:val="28"/>
        </w:rPr>
        <w:t>ок</w:t>
      </w:r>
      <w:r w:rsidRPr="00752846">
        <w:rPr>
          <w:rFonts w:ascii="Times New Roman" w:hAnsi="Times New Roman" w:cs="Times New Roman"/>
          <w:sz w:val="28"/>
          <w:szCs w:val="28"/>
        </w:rPr>
        <w:t>.</w:t>
      </w:r>
    </w:p>
    <w:p w14:paraId="59B1B14A" w14:textId="0C139333" w:rsidR="00FD58AA" w:rsidRDefault="004908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58AA" w:rsidRPr="00752846">
        <w:rPr>
          <w:rFonts w:ascii="Times New Roman" w:hAnsi="Times New Roman" w:cs="Times New Roman"/>
          <w:sz w:val="28"/>
          <w:szCs w:val="28"/>
        </w:rPr>
        <w:t> Методологическое и организационное обеспечение работы Службы, территориальных налоговых органов, а также подведомственных Службе организаций по обмену информацией с компетентными органами иностранных государств по запросу и по собственной инициативе для любых налоговых целей в соответствии с международными договорами и международными стандартами обмена информацией (за исключением автоматического обмена информацией).</w:t>
      </w:r>
    </w:p>
    <w:p w14:paraId="10EB4272" w14:textId="6602CA64" w:rsidR="00837B67" w:rsidRPr="00752846" w:rsidRDefault="00837B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7B67">
        <w:rPr>
          <w:rFonts w:ascii="Times New Roman" w:hAnsi="Times New Roman" w:cs="Times New Roman"/>
          <w:sz w:val="28"/>
          <w:szCs w:val="28"/>
        </w:rPr>
        <w:t xml:space="preserve"> </w:t>
      </w:r>
      <w:r w:rsidRPr="00752846">
        <w:rPr>
          <w:rFonts w:ascii="Times New Roman" w:hAnsi="Times New Roman" w:cs="Times New Roman"/>
          <w:sz w:val="28"/>
          <w:szCs w:val="28"/>
        </w:rPr>
        <w:t> </w:t>
      </w:r>
      <w:r w:rsidRPr="008E0C41">
        <w:rPr>
          <w:rFonts w:ascii="Times New Roman" w:hAnsi="Times New Roman" w:cs="Times New Roman"/>
          <w:sz w:val="28"/>
          <w:szCs w:val="28"/>
        </w:rPr>
        <w:t>Анализ и организация работы территориальных налоговых органов по вопросам осуществления контроля за исполнением налоговых обязанностей налогоплательщиками, информация в отношении которых получена в рамках автоматического обмена информацией.</w:t>
      </w:r>
    </w:p>
    <w:p w14:paraId="2C60CBBC" w14:textId="141B4761" w:rsidR="006B5567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9</w:t>
      </w:r>
      <w:r w:rsidRPr="00752846">
        <w:rPr>
          <w:rFonts w:ascii="Times New Roman" w:hAnsi="Times New Roman" w:cs="Times New Roman"/>
          <w:sz w:val="28"/>
          <w:szCs w:val="28"/>
        </w:rPr>
        <w:t xml:space="preserve">. Анализ и оценка применяемых налогоплательщиками форм и способов занижения налоговой базы и вывода доходов из-под налогообложения по сделкам (операциям) </w:t>
      </w:r>
      <w:r w:rsidR="007816F8" w:rsidRPr="007816F8">
        <w:rPr>
          <w:rFonts w:ascii="Times New Roman" w:hAnsi="Times New Roman" w:cs="Times New Roman"/>
          <w:sz w:val="28"/>
          <w:szCs w:val="28"/>
        </w:rPr>
        <w:t>с иностранными лицами</w:t>
      </w:r>
      <w:r w:rsidRPr="00752846">
        <w:rPr>
          <w:rFonts w:ascii="Times New Roman" w:hAnsi="Times New Roman" w:cs="Times New Roman"/>
          <w:sz w:val="28"/>
          <w:szCs w:val="28"/>
        </w:rPr>
        <w:t>.</w:t>
      </w:r>
    </w:p>
    <w:p w14:paraId="1874A73E" w14:textId="758E2109" w:rsidR="007816F8" w:rsidRPr="00752846" w:rsidRDefault="007816F8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7816F8">
        <w:rPr>
          <w:rFonts w:ascii="Times New Roman" w:hAnsi="Times New Roman" w:cs="Times New Roman"/>
          <w:sz w:val="28"/>
          <w:szCs w:val="28"/>
        </w:rPr>
        <w:t>Контроль качества осуществления территориальными налоговыми органами налогового контроля по вопросам занижения налоговой базы и вывода доходов из-под налогообложения по сделкам (операциям) с иностранными 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0B4FD" w14:textId="68965D70" w:rsidR="008E0C41" w:rsidRPr="008E0C41" w:rsidRDefault="008E0C41" w:rsidP="00F428B1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8E0C41">
        <w:rPr>
          <w:color w:val="auto"/>
          <w:sz w:val="28"/>
          <w:szCs w:val="28"/>
        </w:rPr>
        <w:t>2.</w:t>
      </w:r>
      <w:r w:rsidR="003B185B">
        <w:rPr>
          <w:color w:val="auto"/>
          <w:sz w:val="28"/>
          <w:szCs w:val="28"/>
        </w:rPr>
        <w:t>11</w:t>
      </w:r>
      <w:r w:rsidRPr="008E0C41">
        <w:rPr>
          <w:color w:val="auto"/>
          <w:sz w:val="28"/>
          <w:szCs w:val="28"/>
        </w:rPr>
        <w:t>. Методология и организация процесса администрирования крупнейших налогоплательщиков - физических лиц, в том числе в части развития контрольно-аналитических инструментов администрирования</w:t>
      </w:r>
      <w:r w:rsidR="0091525A">
        <w:rPr>
          <w:color w:val="auto"/>
          <w:sz w:val="28"/>
          <w:szCs w:val="28"/>
        </w:rPr>
        <w:t xml:space="preserve"> </w:t>
      </w:r>
      <w:r w:rsidRPr="008E0C41">
        <w:rPr>
          <w:color w:val="auto"/>
          <w:sz w:val="28"/>
          <w:szCs w:val="28"/>
        </w:rPr>
        <w:t xml:space="preserve">налогообложения доходов. </w:t>
      </w:r>
    </w:p>
    <w:p w14:paraId="236C21FB" w14:textId="62913EB5" w:rsidR="006B5567" w:rsidRDefault="008E0C41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C41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12</w:t>
      </w:r>
      <w:r w:rsidR="006B5567" w:rsidRPr="00752846">
        <w:rPr>
          <w:rFonts w:ascii="Times New Roman" w:hAnsi="Times New Roman" w:cs="Times New Roman"/>
          <w:sz w:val="28"/>
          <w:szCs w:val="28"/>
        </w:rPr>
        <w:t xml:space="preserve">. Осуществление контроля за соблюдением законодательства Российской Федерации о налогах и сборах, а также принятых в соответствии с ним нормативных правовых актов в части вопросов, отнесенных к компетенции Управления. </w:t>
      </w:r>
    </w:p>
    <w:p w14:paraId="06606C62" w14:textId="4BEF938A" w:rsidR="00DB5C6B" w:rsidRDefault="00DB5C6B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DB5C6B">
        <w:rPr>
          <w:rFonts w:ascii="Times New Roman" w:hAnsi="Times New Roman" w:cs="Times New Roman"/>
          <w:sz w:val="28"/>
          <w:szCs w:val="28"/>
        </w:rPr>
        <w:t xml:space="preserve">Проведение ежегодного конкурса по международному налогообложению среди студентов, а также </w:t>
      </w:r>
      <w:r w:rsidR="00022EB6">
        <w:rPr>
          <w:rFonts w:ascii="Times New Roman" w:hAnsi="Times New Roman" w:cs="Times New Roman"/>
          <w:sz w:val="28"/>
          <w:szCs w:val="28"/>
        </w:rPr>
        <w:t xml:space="preserve">сопутствующих ему </w:t>
      </w:r>
      <w:r w:rsidRPr="00DB5C6B">
        <w:rPr>
          <w:rFonts w:ascii="Times New Roman" w:hAnsi="Times New Roman" w:cs="Times New Roman"/>
          <w:sz w:val="28"/>
          <w:szCs w:val="28"/>
        </w:rPr>
        <w:t>мероприятий.</w:t>
      </w:r>
    </w:p>
    <w:p w14:paraId="3C2AA90B" w14:textId="1EC8F893" w:rsidR="00DB5C6B" w:rsidRPr="00752846" w:rsidRDefault="00DB5C6B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DB5C6B">
        <w:rPr>
          <w:rFonts w:ascii="Times New Roman" w:hAnsi="Times New Roman" w:cs="Times New Roman"/>
          <w:sz w:val="28"/>
          <w:szCs w:val="28"/>
        </w:rPr>
        <w:t xml:space="preserve">Методологическое и организационное обеспечение работы Службы и территориальных налоговых органов по вопросам налогообложения международных компаний, международных фондов, российских организаций со статусом международной холдинговой компании, включая сопровождение </w:t>
      </w:r>
      <w:r w:rsidRPr="00DB5C6B">
        <w:rPr>
          <w:rFonts w:ascii="Times New Roman" w:hAnsi="Times New Roman" w:cs="Times New Roman"/>
          <w:sz w:val="28"/>
          <w:szCs w:val="28"/>
        </w:rPr>
        <w:lastRenderedPageBreak/>
        <w:t>вопросов, связанных с приобретением (утратой) статуса международной холдинговой компании.</w:t>
      </w:r>
    </w:p>
    <w:p w14:paraId="4BA3E2BD" w14:textId="35C2DFF0" w:rsidR="006B5567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15</w:t>
      </w:r>
      <w:r w:rsidRPr="00752846">
        <w:rPr>
          <w:rFonts w:ascii="Times New Roman" w:hAnsi="Times New Roman" w:cs="Times New Roman"/>
          <w:sz w:val="28"/>
          <w:szCs w:val="28"/>
        </w:rPr>
        <w:t xml:space="preserve">. Анализ международной практики налогового администрирования по вопросам, отнесенным к компетенции Управления. </w:t>
      </w:r>
    </w:p>
    <w:p w14:paraId="693E3B08" w14:textId="31CCD2B2" w:rsidR="00DB5C6B" w:rsidRPr="00752846" w:rsidRDefault="00DB5C6B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6B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B5C6B">
        <w:rPr>
          <w:rFonts w:ascii="Times New Roman" w:hAnsi="Times New Roman" w:cs="Times New Roman"/>
          <w:sz w:val="28"/>
          <w:szCs w:val="28"/>
        </w:rPr>
        <w:tab/>
        <w:t>Методологическое и организационное обеспечение работы Службы и территориальных налоговых органов по вопросам международного налогообложения.</w:t>
      </w:r>
    </w:p>
    <w:p w14:paraId="136BA1F6" w14:textId="55CA7011" w:rsidR="006B5567" w:rsidRPr="00752846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17</w:t>
      </w:r>
      <w:r w:rsidRPr="00752846">
        <w:rPr>
          <w:rFonts w:ascii="Times New Roman" w:hAnsi="Times New Roman" w:cs="Times New Roman"/>
          <w:sz w:val="28"/>
          <w:szCs w:val="28"/>
        </w:rPr>
        <w:t xml:space="preserve">. Выработка предложений по совершенствованию законодательства о налогах и сборах, совершенствованию и автоматизации форм и методов контроля по вопросам, отнесенным к компетенции Управления. </w:t>
      </w:r>
    </w:p>
    <w:p w14:paraId="23311E1B" w14:textId="1CF7C043" w:rsidR="006B5567" w:rsidRPr="00752846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>
        <w:rPr>
          <w:rFonts w:ascii="Times New Roman" w:hAnsi="Times New Roman" w:cs="Times New Roman"/>
          <w:sz w:val="28"/>
          <w:szCs w:val="28"/>
        </w:rPr>
        <w:t>18</w:t>
      </w:r>
      <w:r w:rsidRPr="00752846">
        <w:rPr>
          <w:rFonts w:ascii="Times New Roman" w:hAnsi="Times New Roman" w:cs="Times New Roman"/>
          <w:sz w:val="28"/>
          <w:szCs w:val="28"/>
        </w:rPr>
        <w:t>. Информирование в установленном порядке налогоплательщиков по вопросам, отнесенным к компетенции Управления.</w:t>
      </w:r>
    </w:p>
    <w:p w14:paraId="2E5CAD14" w14:textId="3A01C9C1" w:rsidR="006B5567" w:rsidRPr="00752846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2.</w:t>
      </w:r>
      <w:r w:rsidR="003B185B" w:rsidRPr="00752846">
        <w:rPr>
          <w:rFonts w:ascii="Times New Roman" w:hAnsi="Times New Roman" w:cs="Times New Roman"/>
          <w:sz w:val="28"/>
          <w:szCs w:val="28"/>
        </w:rPr>
        <w:t>1</w:t>
      </w:r>
      <w:r w:rsidR="003B185B">
        <w:rPr>
          <w:rFonts w:ascii="Times New Roman" w:hAnsi="Times New Roman" w:cs="Times New Roman"/>
          <w:sz w:val="28"/>
          <w:szCs w:val="28"/>
        </w:rPr>
        <w:t>9</w:t>
      </w:r>
      <w:r w:rsidRPr="00752846">
        <w:rPr>
          <w:rFonts w:ascii="Times New Roman" w:hAnsi="Times New Roman" w:cs="Times New Roman"/>
          <w:sz w:val="28"/>
          <w:szCs w:val="28"/>
        </w:rPr>
        <w:t xml:space="preserve">. 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Федеральной налоговой службы. </w:t>
      </w:r>
    </w:p>
    <w:p w14:paraId="3468A5BE" w14:textId="77777777" w:rsidR="00E53536" w:rsidRPr="00752846" w:rsidRDefault="00E53536" w:rsidP="00761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B3CD2" w14:textId="77777777" w:rsidR="006B5567" w:rsidRPr="00752846" w:rsidRDefault="00E53536" w:rsidP="00E535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3. </w:t>
      </w:r>
      <w:r w:rsidR="006B5567" w:rsidRPr="00752846">
        <w:rPr>
          <w:rFonts w:ascii="Times New Roman" w:hAnsi="Times New Roman" w:cs="Times New Roman"/>
          <w:sz w:val="28"/>
          <w:szCs w:val="28"/>
        </w:rPr>
        <w:t>Основные функции Управления</w:t>
      </w:r>
    </w:p>
    <w:p w14:paraId="1D49131E" w14:textId="77777777" w:rsidR="00E53536" w:rsidRPr="00752846" w:rsidRDefault="00E53536" w:rsidP="00E53536"/>
    <w:p w14:paraId="176F1CAC" w14:textId="77777777" w:rsidR="006B5567" w:rsidRPr="00F428B1" w:rsidRDefault="006B5567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Управление в соответствии с возложенными на него задачами осуществляет следующие основные функции:</w:t>
      </w:r>
    </w:p>
    <w:p w14:paraId="1CABC3DC" w14:textId="77777777" w:rsidR="00B96A4D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методологическое сопровождение работы Службы и территориальных налоговых органов по вопросам контроля соответствия цен в сделках рыночным ценам (рентабельности), </w:t>
      </w:r>
      <w:r w:rsidR="006A54E7" w:rsidRPr="00F428B1">
        <w:rPr>
          <w:rFonts w:ascii="Times New Roman" w:hAnsi="Times New Roman" w:cs="Times New Roman"/>
          <w:sz w:val="28"/>
          <w:szCs w:val="28"/>
        </w:rPr>
        <w:t>налогообложения прибыли (доходов) российских организаций от внешнеэкономической деятельности, доходов иностранных организаций (иностранных структур без образования юридического лица) в Российской Федерации (в том числе доходов, полученных постоянными представительствами иностранных организаций, доходов иностранных организаций, полученных от источников в Российской Федерации) и доходов в виде прибыли контролируемых иностранных компаний</w:t>
      </w:r>
      <w:r w:rsidR="00B96A4D" w:rsidRPr="00F428B1">
        <w:rPr>
          <w:rFonts w:ascii="Times New Roman" w:hAnsi="Times New Roman" w:cs="Times New Roman"/>
          <w:sz w:val="28"/>
          <w:szCs w:val="28"/>
        </w:rPr>
        <w:t>, по вопросам налогообложения международных компаний, международных фондов, российских организаций со статусом международной холдинговой компании, включая сопровождение вопросов, связанных с приобретением (утратой) статуса международной холдинговой компании, а также по иным вопросам международного налогообложения.</w:t>
      </w:r>
    </w:p>
    <w:p w14:paraId="04858C71" w14:textId="77777777" w:rsidR="006B5567" w:rsidRPr="00F428B1" w:rsidRDefault="006A54E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анализ и оценку применяемых налогоплательщиками форм и способов занижения налоговой базы и вывода доходов из-под налогообложения</w:t>
      </w:r>
      <w:r w:rsidR="00732B2A" w:rsidRPr="00F428B1">
        <w:rPr>
          <w:rFonts w:ascii="Times New Roman" w:hAnsi="Times New Roman" w:cs="Times New Roman"/>
          <w:sz w:val="28"/>
          <w:szCs w:val="28"/>
        </w:rPr>
        <w:t xml:space="preserve"> с использованием сделок между взаимозависимыми лицами для построения (структурировани</w:t>
      </w:r>
      <w:r w:rsidR="0005490B" w:rsidRPr="00F428B1">
        <w:rPr>
          <w:rFonts w:ascii="Times New Roman" w:hAnsi="Times New Roman" w:cs="Times New Roman"/>
          <w:sz w:val="28"/>
          <w:szCs w:val="28"/>
        </w:rPr>
        <w:t>я</w:t>
      </w:r>
      <w:r w:rsidR="00732B2A" w:rsidRPr="00F428B1">
        <w:rPr>
          <w:rFonts w:ascii="Times New Roman" w:hAnsi="Times New Roman" w:cs="Times New Roman"/>
          <w:sz w:val="28"/>
          <w:szCs w:val="28"/>
        </w:rPr>
        <w:t>) бизнеса, а также</w:t>
      </w:r>
      <w:r w:rsidRPr="00F428B1">
        <w:rPr>
          <w:rFonts w:ascii="Times New Roman" w:hAnsi="Times New Roman" w:cs="Times New Roman"/>
          <w:sz w:val="28"/>
          <w:szCs w:val="28"/>
        </w:rPr>
        <w:t xml:space="preserve"> по сделкам (операциям) с использованием иностранных организаций (иностранных структур без образования юридического лица), с целью создания необоснованных преимуществ и получения необоснованной налоговой выгоды в части налогообложения прибыли (доходов)</w:t>
      </w:r>
      <w:r w:rsidR="006B5567" w:rsidRPr="00F428B1">
        <w:rPr>
          <w:rFonts w:ascii="Times New Roman" w:hAnsi="Times New Roman" w:cs="Times New Roman"/>
          <w:sz w:val="28"/>
          <w:szCs w:val="28"/>
        </w:rPr>
        <w:t>.</w:t>
      </w:r>
    </w:p>
    <w:p w14:paraId="12698366" w14:textId="77777777" w:rsidR="00B96A4D" w:rsidRPr="00F428B1" w:rsidRDefault="00B96A4D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предпроверочный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анализ и отбор сделок налогоплательщиков для проведения проверок полноты исчисления и уплаты </w:t>
      </w: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налогов в связи с совершением сделок между взаимозависимыми лицами, а также организацию, контроль, методологическое сопровождение разработки критериев и осуществления отбора сделок налогоплательщиков при проведении мероприятий налогового контроля (в том числе в ходе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предпроверочного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анализа) в отношении трансграничных сделок (операций) налогоплательщиков в части установления занижения доходов (выручки) и (или) завышения расходов для целей налогообложения прибыли, а также неправомерного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неудержания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и (или)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неперечисления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(неполного удержания и (или) перечисления) сумм налога, подлежащего удержанию и перечислению налоговым агентом, а также автоматизацию указанных процессов.</w:t>
      </w:r>
    </w:p>
    <w:p w14:paraId="74E2AA4E" w14:textId="77777777" w:rsidR="00B96A4D" w:rsidRDefault="00B96A4D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методологическое обеспечение и контроль деятельности территориальных налоговых органов по признанию лиц взаимозависимыми для целей налогообложения, выявлению контролируемых сделок, составлению извещений о контролируемых сделках и направлению их в Службу.</w:t>
      </w:r>
    </w:p>
    <w:p w14:paraId="7494CE67" w14:textId="2D2421F8" w:rsidR="001A4A45" w:rsidRPr="001A4A45" w:rsidRDefault="001A4A45" w:rsidP="001A4A4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A45">
        <w:rPr>
          <w:rFonts w:ascii="Times New Roman" w:hAnsi="Times New Roman" w:cs="Times New Roman"/>
          <w:sz w:val="28"/>
          <w:szCs w:val="28"/>
        </w:rPr>
        <w:t>Осуществляет методологическое обеспечение и контроль деятельности территориальных налоговых органов по приему уведомлений о контролируемых сделках, уведомлений об участии в иностранных организациях (учреждении иностранных структур без образования юридического лица), уведомлений о контролируемых иностранных компаниях.</w:t>
      </w:r>
    </w:p>
    <w:p w14:paraId="36AC72C4" w14:textId="77777777" w:rsidR="00F53783" w:rsidRPr="00F428B1" w:rsidRDefault="00F53783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 рамках компетенции Службы участвует в формировании системы национальных ценовых индикаторов, совместно с иными федеральными органами исполнительной власти осуществляет межведомственную оценку ценовых индикаторов, устанавливает возможность (невозможность) применения ценовых индикаторов для целей налогового контроля в связи с совершением сделок между взаимозависимыми лицами, проводит мониторинг финансовых и товарных индикаторов.</w:t>
      </w:r>
    </w:p>
    <w:p w14:paraId="10BB8992" w14:textId="77777777" w:rsidR="00D1348E" w:rsidRPr="00F428B1" w:rsidRDefault="00D1348E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Проводит анализ и оценку рыночных процессов и ценообразования на внешних и внутрироссийских рынках товаров (работ, услуг), механизмов и налоговых последствий (налоговых рисков) при осуществлении контроля соответствия цен в сделках рыночным ценам (рентабельности).</w:t>
      </w:r>
    </w:p>
    <w:p w14:paraId="05995AA5" w14:textId="7E3FDD24" w:rsidR="00D1348E" w:rsidRPr="00F428B1" w:rsidRDefault="00D1348E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Использует общедоступные источники информации (сведения) при сопоставлении условий сделок между взаимозависимыми лицами и приравненных к ним </w:t>
      </w:r>
      <w:r w:rsidR="00281836" w:rsidRPr="00F428B1">
        <w:rPr>
          <w:rFonts w:ascii="Times New Roman" w:hAnsi="Times New Roman" w:cs="Times New Roman"/>
          <w:sz w:val="28"/>
          <w:szCs w:val="28"/>
        </w:rPr>
        <w:t>сдел</w:t>
      </w:r>
      <w:r w:rsidR="00281836">
        <w:rPr>
          <w:rFonts w:ascii="Times New Roman" w:hAnsi="Times New Roman" w:cs="Times New Roman"/>
          <w:sz w:val="28"/>
          <w:szCs w:val="28"/>
        </w:rPr>
        <w:t>ок</w:t>
      </w:r>
      <w:r w:rsidR="00281836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Pr="00F428B1">
        <w:rPr>
          <w:rFonts w:ascii="Times New Roman" w:hAnsi="Times New Roman" w:cs="Times New Roman"/>
          <w:sz w:val="28"/>
          <w:szCs w:val="28"/>
        </w:rPr>
        <w:t>с условиями сделок между лицами, не являющимися взаимозависимыми.</w:t>
      </w:r>
    </w:p>
    <w:p w14:paraId="67370CAF" w14:textId="77777777" w:rsidR="00D1348E" w:rsidRPr="00F428B1" w:rsidRDefault="00D1348E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Проводит проверки полноты исчисления и уплаты налогов в связи с совершением сделок между взаимозависимыми лицами в соответствии с законодательством Российской Федерации о налогах и сборах, в том числе истребует документы (информацию) о налогоплательщике, плательщике сборов и налоговом агенте или информацию о конкретных сделках, документацию и иные документы у проверяемого участника сделки, проводит допрос свидетелей, экспертизу, привлекает специалистов и переводчиков, проводит иные мероприятия налогового контроля в соответствии с законодательством Российской Федерации о налогах и сборах.</w:t>
      </w:r>
    </w:p>
    <w:p w14:paraId="45EE7DE0" w14:textId="77777777" w:rsidR="00D1348E" w:rsidRPr="00F428B1" w:rsidRDefault="00D1348E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>Подготавливает акты по итогам проверок полноты исчисления и уплаты налогов в связи с совершением сделок между взаимозависимыми лицами, подготавливает материалы проверок полноты исчисления и уплаты налогов в связи с совершением сделок между взаимозависимыми лицами, в том числе заключения на письменные возражения налогоплательщика по акту проверки, для рассмотрения руководством Службы, подготавливает решения руководителя (заместителя руководителя) Службы по результатам рассмотрения материалов проверок полноты исчисления и уплаты налогов в связи с совершением сделок между взаимозависимыми лицами, а также представленных проверяемым лицом (его представителем) письменных возражений по акту проверки.</w:t>
      </w:r>
    </w:p>
    <w:p w14:paraId="695FCE38" w14:textId="77777777" w:rsidR="00D1348E" w:rsidRPr="00F428B1" w:rsidRDefault="00D1348E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методологическое сопровождение территориальных налоговых органов по контролю соответствия цен в сделках, не признаваемых контролируемыми, рыночному уровню в ходе налоговых проверок, в том числе в случаях выявления фактов уклонения от налогообложения в результате манипулирования ценами и получения налогоплательщиками необоснованной налоговой выгоды, а также при применении территориальными налоговыми органами методов, используемых при определении для целей налогообложения доходов (прибыли, выручки) в сделках, сторонами которых являются взаимозависимые лица.</w:t>
      </w:r>
    </w:p>
    <w:p w14:paraId="1B771E00" w14:textId="77777777" w:rsidR="00585763" w:rsidRPr="00F428B1" w:rsidRDefault="00585763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Направляет уведомления о возможности симметричных корректировок, рассматривает заявления о выдаче уведомлений о возможности симметричных корректировок, подготавливает решения руководителя (заместителя руководителя) Службы о выдаче уведомления о возможности симметричных корректировок (об отказе в выдаче уведомления о возможности симметричных корректировок, об информировании о приостановлении сроков для выдачи уведомления о возможности симметричных корректировок), осуществляет выдачу уведомлений о возможности симметричных корректировок в соответствии с законодательством Российской Федерации о налогах и сборах.</w:t>
      </w:r>
    </w:p>
    <w:p w14:paraId="43C6AFCE" w14:textId="77777777" w:rsidR="00585763" w:rsidRPr="00F428B1" w:rsidRDefault="00585763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методологическое обеспечение и контроль за деятельностью территориальных налоговых органов по вопросам выдачи налогоплательщикам уведомлений о симметричных и обратных корректировках.</w:t>
      </w:r>
    </w:p>
    <w:p w14:paraId="38534874" w14:textId="77777777" w:rsidR="00585763" w:rsidRPr="00F428B1" w:rsidRDefault="00585763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анализ практики проведения проверок полноты исчисления и уплаты налогов в связи с совершением сделок между взаимозависимыми лицами и на его основе подготавливает предложения по внесению изменений в законодательные и иные нормативные правовые акты, в том числе в целях предотвращения возможности уклонения от налогообложения в результате манипулирования ценами и получения налогоплательщиками необоснованной налоговой выгоды.</w:t>
      </w:r>
    </w:p>
    <w:p w14:paraId="6E0F6314" w14:textId="6BD9BF0D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Рассматривает заявления о заключении, изменении, продлении соглашения о ценообразовании для целей налогообложения и приложенны</w:t>
      </w:r>
      <w:r w:rsidR="00EB1FA3">
        <w:rPr>
          <w:rFonts w:ascii="Times New Roman" w:hAnsi="Times New Roman" w:cs="Times New Roman"/>
          <w:sz w:val="28"/>
          <w:szCs w:val="28"/>
        </w:rPr>
        <w:t>е</w:t>
      </w:r>
      <w:r w:rsidRPr="00F428B1">
        <w:rPr>
          <w:rFonts w:ascii="Times New Roman" w:hAnsi="Times New Roman" w:cs="Times New Roman"/>
          <w:sz w:val="28"/>
          <w:szCs w:val="28"/>
        </w:rPr>
        <w:t xml:space="preserve"> к ним документ</w:t>
      </w:r>
      <w:r w:rsidR="00EB1FA3">
        <w:rPr>
          <w:rFonts w:ascii="Times New Roman" w:hAnsi="Times New Roman" w:cs="Times New Roman"/>
          <w:sz w:val="28"/>
          <w:szCs w:val="28"/>
        </w:rPr>
        <w:t>ы</w:t>
      </w:r>
      <w:r w:rsidRPr="00F428B1">
        <w:rPr>
          <w:rFonts w:ascii="Times New Roman" w:hAnsi="Times New Roman" w:cs="Times New Roman"/>
          <w:sz w:val="28"/>
          <w:szCs w:val="28"/>
        </w:rPr>
        <w:t xml:space="preserve"> в соответствии с законодательством Российской Федерации о налогах и сборах.</w:t>
      </w:r>
    </w:p>
    <w:p w14:paraId="5F58E768" w14:textId="479DD01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Запрашивает документы, необходимые для целей рассмотрения заявления о заключении (изменении, продлении) соглашения о ценообразовании для целей налогообложения и </w:t>
      </w:r>
      <w:r w:rsidR="00D53845" w:rsidRPr="00F428B1">
        <w:rPr>
          <w:rFonts w:ascii="Times New Roman" w:hAnsi="Times New Roman" w:cs="Times New Roman"/>
          <w:sz w:val="28"/>
          <w:szCs w:val="28"/>
        </w:rPr>
        <w:t>приложенны</w:t>
      </w:r>
      <w:r w:rsidR="00D53845">
        <w:rPr>
          <w:rFonts w:ascii="Times New Roman" w:hAnsi="Times New Roman" w:cs="Times New Roman"/>
          <w:sz w:val="28"/>
          <w:szCs w:val="28"/>
        </w:rPr>
        <w:t>х</w:t>
      </w:r>
      <w:r w:rsidR="00D53845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Pr="00F428B1">
        <w:rPr>
          <w:rFonts w:ascii="Times New Roman" w:hAnsi="Times New Roman" w:cs="Times New Roman"/>
          <w:sz w:val="28"/>
          <w:szCs w:val="28"/>
        </w:rPr>
        <w:t xml:space="preserve">к нему </w:t>
      </w:r>
      <w:r w:rsidR="00D53845" w:rsidRPr="00F428B1">
        <w:rPr>
          <w:rFonts w:ascii="Times New Roman" w:hAnsi="Times New Roman" w:cs="Times New Roman"/>
          <w:sz w:val="28"/>
          <w:szCs w:val="28"/>
        </w:rPr>
        <w:t>документ</w:t>
      </w:r>
      <w:r w:rsidR="00D53845">
        <w:rPr>
          <w:rFonts w:ascii="Times New Roman" w:hAnsi="Times New Roman" w:cs="Times New Roman"/>
          <w:sz w:val="28"/>
          <w:szCs w:val="28"/>
        </w:rPr>
        <w:t>ов</w:t>
      </w:r>
      <w:r w:rsidRPr="00F428B1">
        <w:rPr>
          <w:rFonts w:ascii="Times New Roman" w:hAnsi="Times New Roman" w:cs="Times New Roman"/>
          <w:sz w:val="28"/>
          <w:szCs w:val="28"/>
        </w:rPr>
        <w:t>.</w:t>
      </w:r>
    </w:p>
    <w:p w14:paraId="70B26568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По итогам рассмотрения заявлений о заключении соглашения о ценообразовании для целей налогообложения и приложенных к ним документов подготавливает решения руководителя (заместителя руководителя) Службы о заключении соглашения о ценообразовании для целей налогообложения (решения о продлении срока рассмотрения заявления о заключении соглашения о ценообразовании для целей налогообложения и прилагаемых к нему документов, решения об отказе от заключения соглашения о ценообразования для целей налогообложения, решения о необходимости доработки проекта соглашения о ценообразовании для целей налогообложения).</w:t>
      </w:r>
    </w:p>
    <w:p w14:paraId="06E944D1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Обеспечивает заключение соглашений о ценообразовании для целей налогообложения в соответствии с законодательством Российской Федерации о налогах и сборах.</w:t>
      </w:r>
    </w:p>
    <w:p w14:paraId="3E01A71F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Рассматривает документы, представленные налогоплательщиками в целях мониторинга исполнения условий соглашений о ценообразовании для целей налогообложения в соответствии с законодательством Российской Федерации о налогах и сборах.</w:t>
      </w:r>
    </w:p>
    <w:p w14:paraId="607515A5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Проводит проверки исполнения условий соглашений о ценообразовании для целей налогообложения в соответствии с законодательством Российской Федерации о налогах и сборах.</w:t>
      </w:r>
    </w:p>
    <w:p w14:paraId="06CC3C6D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Подготавливает решения руководителя (заместителя руководителя) Службы: об изменении условий соглашения о ценообразовании для целей налогообложения; о продлении срока действия соглашения о ценообразовании для целей налогообложения; о прекращении действия соглашения о ценообразовании для целей налогообложения.</w:t>
      </w:r>
    </w:p>
    <w:p w14:paraId="6436E123" w14:textId="73A06C76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Рассматривает совместно с другими заинтересованными </w:t>
      </w:r>
      <w:r w:rsidR="0006169F">
        <w:rPr>
          <w:rFonts w:ascii="Times New Roman" w:hAnsi="Times New Roman" w:cs="Times New Roman"/>
          <w:sz w:val="28"/>
          <w:szCs w:val="28"/>
        </w:rPr>
        <w:t xml:space="preserve">структурными </w:t>
      </w:r>
      <w:r w:rsidRPr="00F428B1">
        <w:rPr>
          <w:rFonts w:ascii="Times New Roman" w:hAnsi="Times New Roman" w:cs="Times New Roman"/>
          <w:sz w:val="28"/>
          <w:szCs w:val="28"/>
        </w:rPr>
        <w:t>подразделениями Службы проекты законодательных и других нормативных правовых актов и международных договоров Российской Федерации по вопросам, отнесенным к компетенции Управления.</w:t>
      </w:r>
    </w:p>
    <w:p w14:paraId="2867D6C1" w14:textId="77777777" w:rsidR="00D66DF9" w:rsidRPr="00F428B1" w:rsidRDefault="00D66DF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взаимодействие Службы с Министерством финансов Российской Федерации при рассмотрении заявлений о заключении соглашения о ценообразовании для целей налогообложения в отношении внешнеторговой сделки, хотя бы одна сторона которой является налоговым резидентом иностранного государства, с которым заключен договор (соглашение) об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избежании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двойного налогообложения.</w:t>
      </w:r>
    </w:p>
    <w:p w14:paraId="32A67831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Организует, обеспечивает, координирует и осуществляет обмен информацией с компетентными органами иностранных государств по запросу и по собственной инициативе для любых налоговых целей в соответствии с международными договорами и международными стандартами обмена информацией (за исключением автоматического обмена информацией).</w:t>
      </w:r>
    </w:p>
    <w:p w14:paraId="375DAD9E" w14:textId="1753848E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 мониторинг, оценку и анализ информации, получаемой от компетентных органов иностранных государств по запросу и по собственной инициативе, в целях совершенствования методик использования инструментов обмена информацией для повышения эффективности контрольной работы и предоставления доступа к данной информации заинтересованным структурным подразделениям </w:t>
      </w:r>
      <w:r w:rsidR="0053530D">
        <w:rPr>
          <w:rFonts w:ascii="Times New Roman" w:hAnsi="Times New Roman" w:cs="Times New Roman"/>
          <w:sz w:val="28"/>
          <w:szCs w:val="28"/>
        </w:rPr>
        <w:t>С</w:t>
      </w:r>
      <w:r w:rsidRPr="00F428B1">
        <w:rPr>
          <w:rFonts w:ascii="Times New Roman" w:hAnsi="Times New Roman" w:cs="Times New Roman"/>
          <w:sz w:val="28"/>
          <w:szCs w:val="28"/>
        </w:rPr>
        <w:t>лужбы и территориальным налоговым органам.</w:t>
      </w:r>
    </w:p>
    <w:p w14:paraId="1FDA5A9F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Участвует в проведении одновременных и совместных налоговых проверок с компетентными органами иностранных государств, в том числе организует и осуществляет оперативный обмен информацией с компетентными органами иностранных государств в рамках проведения одновременных налоговых проверок. </w:t>
      </w:r>
    </w:p>
    <w:p w14:paraId="16D33F89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Разрабатывает проекты нормативных актов Службы, методических указаний и методологических рекомендаций по организации работы налоговых органов в части обмена информацией с компетентными органами иностранных государств по запросу и по собственной инициативе.</w:t>
      </w:r>
    </w:p>
    <w:p w14:paraId="41391FF8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Взаимодействует с Министерством финансов Российской Федерации по вопросам разработки проектов международных договоров и иных международных правовых документов в части обмена информацией с компетентными органами иностранных государств по запросу и по собственной инициативе (за исключением автоматического обмена информацией</w:t>
      </w:r>
      <w:r w:rsidR="00274BE6" w:rsidRPr="00F428B1">
        <w:rPr>
          <w:rFonts w:ascii="Times New Roman" w:hAnsi="Times New Roman" w:cs="Times New Roman"/>
          <w:sz w:val="28"/>
          <w:szCs w:val="28"/>
        </w:rPr>
        <w:t>), а также по иным вопросам международного налогообложения</w:t>
      </w:r>
      <w:r w:rsidRPr="00F428B1">
        <w:rPr>
          <w:rFonts w:ascii="Times New Roman" w:hAnsi="Times New Roman" w:cs="Times New Roman"/>
          <w:sz w:val="28"/>
          <w:szCs w:val="28"/>
        </w:rPr>
        <w:t>.</w:t>
      </w:r>
    </w:p>
    <w:p w14:paraId="478C4595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Взаимодействует с Министерством финансов Российской Федерации по вопросам осуществления переговоров с представителями компетентных органов иностранных государств в части вопросов заключения международных договоров, содержащих положения об обмене информацией с компетентными органами иностранных государств по запросу и по собственной инициативе (за исключением автоматического обмена информацией)</w:t>
      </w:r>
      <w:r w:rsidR="00274BE6" w:rsidRPr="00F428B1">
        <w:rPr>
          <w:rFonts w:ascii="Times New Roman" w:hAnsi="Times New Roman" w:cs="Times New Roman"/>
          <w:sz w:val="28"/>
          <w:szCs w:val="28"/>
        </w:rPr>
        <w:t>, а также по иным вопросам международного налогообложения</w:t>
      </w:r>
      <w:r w:rsidRPr="00F428B1">
        <w:rPr>
          <w:rFonts w:ascii="Times New Roman" w:hAnsi="Times New Roman" w:cs="Times New Roman"/>
          <w:sz w:val="28"/>
          <w:szCs w:val="28"/>
        </w:rPr>
        <w:t>.</w:t>
      </w:r>
    </w:p>
    <w:p w14:paraId="6B5652D2" w14:textId="7A11046A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мониторинг соблюдения Службой, территориальными налоговыми органами, а также подведомственными Федеральной налоговой службе организациями международного стандарта обмена информацией с компетентными органами иностранных государств по запросу и по собственной инициативе, устанавливаемого Глобальным Форумом ОЭСР по прозрачности и обмену информацией для налоговых целей.</w:t>
      </w:r>
    </w:p>
    <w:p w14:paraId="69B43F7E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деятельности рабочих групп, экспертных групп, семинаров, форумов, проводимых международными организациями, в деятельности двусторонних международных рабочих групп и в иных встречах с представителями компетентных органов иностранных государств по вопросам, отнесенным к компетенции Управления.</w:t>
      </w:r>
    </w:p>
    <w:p w14:paraId="42F4B2B2" w14:textId="77777777" w:rsidR="00BE4E25" w:rsidRPr="00F428B1" w:rsidRDefault="00BE4E25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оценке качества информационного обмена в части обмена по запросу и по собственной инициативе с отдельными юрисдикциями по запросам Глобального форума ОЭСР по прозрачности и обмену информацией.</w:t>
      </w:r>
    </w:p>
    <w:p w14:paraId="40781C0C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Совершенствует контрольно-аналитические инструменты администрирования крупнейших налогоплательщиков - физических лиц. </w:t>
      </w:r>
    </w:p>
    <w:p w14:paraId="5AD8D9D7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Вырабатывает единую стратегию администрирования крупнейших налогоплательщиков - физических лиц.</w:t>
      </w:r>
    </w:p>
    <w:p w14:paraId="4C29F302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Стандартизирует процессы налогового администрирования крупнейших налогоплательщиков - физических лиц с целью их дальнейшей автоматизации. </w:t>
      </w:r>
    </w:p>
    <w:p w14:paraId="005C6EC5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методологическое обеспечение и контроль деятельности Межрегиональной инспекции ФНС России по крупнейшим </w:t>
      </w:r>
      <w:r w:rsidR="00F428B1">
        <w:rPr>
          <w:rFonts w:ascii="Times New Roman" w:hAnsi="Times New Roman" w:cs="Times New Roman"/>
          <w:sz w:val="28"/>
          <w:szCs w:val="28"/>
        </w:rPr>
        <w:t>налогоплательщикам № </w:t>
      </w:r>
      <w:r w:rsidRPr="00F428B1">
        <w:rPr>
          <w:rFonts w:ascii="Times New Roman" w:hAnsi="Times New Roman" w:cs="Times New Roman"/>
          <w:sz w:val="28"/>
          <w:szCs w:val="28"/>
        </w:rPr>
        <w:t>10 (далее – МИ ФНС России по КН №</w:t>
      </w:r>
      <w:r w:rsidR="00F428B1">
        <w:rPr>
          <w:rFonts w:ascii="Times New Roman" w:hAnsi="Times New Roman" w:cs="Times New Roman"/>
          <w:sz w:val="28"/>
          <w:szCs w:val="28"/>
        </w:rPr>
        <w:t> </w:t>
      </w:r>
      <w:r w:rsidRPr="00F428B1">
        <w:rPr>
          <w:rFonts w:ascii="Times New Roman" w:hAnsi="Times New Roman" w:cs="Times New Roman"/>
          <w:sz w:val="28"/>
          <w:szCs w:val="28"/>
        </w:rPr>
        <w:t>10) и Межрегиональной инспекции ФНС России по ценообразованию (далее</w:t>
      </w:r>
      <w:r w:rsidR="00F428B1">
        <w:rPr>
          <w:rFonts w:ascii="Times New Roman" w:hAnsi="Times New Roman" w:cs="Times New Roman"/>
          <w:sz w:val="28"/>
          <w:szCs w:val="28"/>
        </w:rPr>
        <w:t> </w:t>
      </w:r>
      <w:r w:rsidRPr="00F428B1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F428B1" w:rsidRPr="00F428B1">
        <w:rPr>
          <w:rFonts w:ascii="Times New Roman" w:hAnsi="Times New Roman" w:cs="Times New Roman"/>
          <w:b/>
          <w:sz w:val="28"/>
          <w:szCs w:val="28"/>
        </w:rPr>
        <w:br/>
      </w:r>
      <w:r w:rsidRPr="00F428B1">
        <w:rPr>
          <w:rFonts w:ascii="Times New Roman" w:hAnsi="Times New Roman" w:cs="Times New Roman"/>
          <w:sz w:val="28"/>
          <w:szCs w:val="28"/>
        </w:rPr>
        <w:t>МИ ФНС России по ценам).</w:t>
      </w:r>
    </w:p>
    <w:p w14:paraId="75122347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Разрабатывает и внедряет регламенты по взаимодействию между территориальными налоговыми органами по вопросам, связанным с администрированием крупнейших налогоплательщиков - физических лиц, а также регламенты по взаимодействию МИ ФНС России по КН № 10 и МИ ФНС России по ценам с иными территориальными налоговыми органами. </w:t>
      </w:r>
    </w:p>
    <w:p w14:paraId="53E03EF9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Организует и координирует проведение контрольно-аналитической работы и мероприятий налогового контроля МИ ФНС России по КН № 10. </w:t>
      </w:r>
    </w:p>
    <w:p w14:paraId="5CDCB923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изучение и обобщение зарубежного опыта в области методологии администрирования крупнейших налогоплательщиков - физических лиц. </w:t>
      </w:r>
    </w:p>
    <w:p w14:paraId="1AB75606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Разрабатывает системы показателей и порядок оценки, а также участвует в проведении оценки эффективности деятельности МИ ФНС России по КН № 10 и МИ ФНС России по ценам. </w:t>
      </w:r>
    </w:p>
    <w:p w14:paraId="066BE3A6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Анализирует и обобщает практику применения законодательных и нормативных правовых актов по вопросам администрирования крупнейших налогоплательщиков - физических лиц и разрабатывает соответствующие предложения по совершенствованию законодательства Российской Федерации. </w:t>
      </w:r>
    </w:p>
    <w:p w14:paraId="74090502" w14:textId="79E345A0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анализ информации, получаемой в рамках автоматического обмена информацией, а также выявленных рисков неисполнения налогоплательщиками</w:t>
      </w:r>
      <w:r w:rsidR="007956E3">
        <w:rPr>
          <w:rFonts w:ascii="Times New Roman" w:hAnsi="Times New Roman" w:cs="Times New Roman"/>
          <w:sz w:val="28"/>
          <w:szCs w:val="28"/>
        </w:rPr>
        <w:t xml:space="preserve"> </w:t>
      </w:r>
      <w:r w:rsidR="007956E3" w:rsidRPr="00F428B1">
        <w:rPr>
          <w:rFonts w:ascii="Times New Roman" w:hAnsi="Times New Roman" w:cs="Times New Roman"/>
          <w:sz w:val="28"/>
          <w:szCs w:val="28"/>
        </w:rPr>
        <w:t>законодательства</w:t>
      </w:r>
      <w:r w:rsidR="007956E3">
        <w:rPr>
          <w:rFonts w:ascii="Times New Roman" w:hAnsi="Times New Roman" w:cs="Times New Roman"/>
          <w:sz w:val="28"/>
          <w:szCs w:val="28"/>
        </w:rPr>
        <w:t xml:space="preserve"> о налогах и сборах</w:t>
      </w:r>
      <w:r w:rsidRPr="00F428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12164A" w14:textId="77777777" w:rsidR="00A37092" w:rsidRPr="00F428B1" w:rsidRDefault="00A3709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Организует и координирует работу территориальных налоговых органов по проведению налогового контроля в отношении рисков неуплаты (неполной уплаты) налогов, а также иных налоговых рисков, выявленных на основании информации, полученной в рамках автоматического обмена информацией.</w:t>
      </w:r>
    </w:p>
    <w:p w14:paraId="65EDD266" w14:textId="77777777" w:rsidR="004006D0" w:rsidRPr="00F428B1" w:rsidRDefault="004006D0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Организует и координирует работы по проведению ежегодного конкурса по международному налогообложению среди студентов (а также </w:t>
      </w:r>
      <w:r w:rsidR="00022EB6" w:rsidRPr="00F428B1">
        <w:rPr>
          <w:rFonts w:ascii="Times New Roman" w:hAnsi="Times New Roman" w:cs="Times New Roman"/>
          <w:sz w:val="28"/>
          <w:szCs w:val="28"/>
        </w:rPr>
        <w:t>сопутствующих ему</w:t>
      </w:r>
      <w:r w:rsidRPr="00F428B1">
        <w:rPr>
          <w:rFonts w:ascii="Times New Roman" w:hAnsi="Times New Roman" w:cs="Times New Roman"/>
          <w:sz w:val="28"/>
          <w:szCs w:val="28"/>
        </w:rPr>
        <w:t xml:space="preserve"> мероприятий), обеспечивает утверждение состава организационного комитета, правил и графика проведения конкурса.</w:t>
      </w:r>
    </w:p>
    <w:p w14:paraId="6FAD71C3" w14:textId="1EF2F35A" w:rsidR="006B5567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Инициирует</w:t>
      </w:r>
      <w:r w:rsidR="006B5567" w:rsidRPr="00F428B1">
        <w:rPr>
          <w:rFonts w:ascii="Times New Roman" w:hAnsi="Times New Roman" w:cs="Times New Roman"/>
          <w:sz w:val="28"/>
          <w:szCs w:val="28"/>
        </w:rPr>
        <w:t xml:space="preserve">, координирует и непосредственно участвует в проведении налоговых проверок и иных контрольных </w:t>
      </w:r>
      <w:r w:rsidR="00BF0C47" w:rsidRPr="00F428B1">
        <w:rPr>
          <w:rFonts w:ascii="Times New Roman" w:hAnsi="Times New Roman" w:cs="Times New Roman"/>
          <w:sz w:val="28"/>
          <w:szCs w:val="28"/>
        </w:rPr>
        <w:t>мероприяти</w:t>
      </w:r>
      <w:r w:rsidR="00BF0C47">
        <w:rPr>
          <w:rFonts w:ascii="Times New Roman" w:hAnsi="Times New Roman" w:cs="Times New Roman"/>
          <w:sz w:val="28"/>
          <w:szCs w:val="28"/>
        </w:rPr>
        <w:t>й</w:t>
      </w:r>
      <w:r w:rsidR="00BF0C47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="006B5567" w:rsidRPr="00F428B1">
        <w:rPr>
          <w:rFonts w:ascii="Times New Roman" w:hAnsi="Times New Roman" w:cs="Times New Roman"/>
          <w:sz w:val="28"/>
          <w:szCs w:val="28"/>
        </w:rPr>
        <w:t>по вопросам, отнесенным к компетенции Управления.</w:t>
      </w:r>
    </w:p>
    <w:p w14:paraId="6BF23674" w14:textId="77777777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Участвует в проведении повторных выездных налоговых проверок в порядке контроля за деятельностью территориальных налоговых органов по вопросам, отнесенным к компетенции Управления. </w:t>
      </w:r>
    </w:p>
    <w:p w14:paraId="462000A5" w14:textId="696E90A5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разработке и совершенствовании механизмов, способствующих повышению эффективности контрольной работы</w:t>
      </w:r>
      <w:r w:rsidR="007F14E2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="00524C92" w:rsidRPr="00F428B1">
        <w:rPr>
          <w:rFonts w:ascii="Times New Roman" w:hAnsi="Times New Roman" w:cs="Times New Roman"/>
          <w:sz w:val="28"/>
          <w:szCs w:val="28"/>
        </w:rPr>
        <w:t xml:space="preserve">территориальных </w:t>
      </w:r>
      <w:r w:rsidR="001336F9">
        <w:rPr>
          <w:rFonts w:ascii="Times New Roman" w:hAnsi="Times New Roman" w:cs="Times New Roman"/>
          <w:sz w:val="28"/>
          <w:szCs w:val="28"/>
        </w:rPr>
        <w:t xml:space="preserve">налоговых </w:t>
      </w:r>
      <w:r w:rsidR="00524C92" w:rsidRPr="00F428B1">
        <w:rPr>
          <w:rFonts w:ascii="Times New Roman" w:hAnsi="Times New Roman" w:cs="Times New Roman"/>
          <w:sz w:val="28"/>
          <w:szCs w:val="28"/>
        </w:rPr>
        <w:t xml:space="preserve">органов </w:t>
      </w:r>
      <w:r w:rsidR="007F14E2" w:rsidRPr="00F428B1">
        <w:rPr>
          <w:rFonts w:ascii="Times New Roman" w:hAnsi="Times New Roman" w:cs="Times New Roman"/>
          <w:sz w:val="28"/>
          <w:szCs w:val="28"/>
        </w:rPr>
        <w:t>по вопросам</w:t>
      </w:r>
      <w:r w:rsidR="00524C92" w:rsidRPr="00F428B1">
        <w:rPr>
          <w:rFonts w:ascii="Times New Roman" w:hAnsi="Times New Roman" w:cs="Times New Roman"/>
          <w:sz w:val="28"/>
          <w:szCs w:val="28"/>
        </w:rPr>
        <w:t>,</w:t>
      </w:r>
      <w:r w:rsidR="007F14E2" w:rsidRPr="00F428B1">
        <w:rPr>
          <w:rFonts w:ascii="Times New Roman" w:hAnsi="Times New Roman" w:cs="Times New Roman"/>
          <w:sz w:val="28"/>
          <w:szCs w:val="28"/>
        </w:rPr>
        <w:t xml:space="preserve"> отнесенным к компетенции Управления.</w:t>
      </w:r>
    </w:p>
    <w:p w14:paraId="54C58133" w14:textId="77777777" w:rsidR="006B5567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 </w:t>
      </w:r>
      <w:r w:rsidR="006B5567" w:rsidRPr="00F428B1">
        <w:rPr>
          <w:rFonts w:ascii="Times New Roman" w:hAnsi="Times New Roman" w:cs="Times New Roman"/>
          <w:sz w:val="28"/>
          <w:szCs w:val="28"/>
        </w:rPr>
        <w:t>Участвует в разработке показателей и порядка оценки, а также в проведении оценки эффективности деятельности территориальных налоговых органов по вопросам, отнесенным к компетенции Управления.</w:t>
      </w:r>
    </w:p>
    <w:p w14:paraId="37FA5167" w14:textId="77777777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Разрабатывает проекты ведомственных нормативных актов Службы, методических указаний и рекомендаций для налоговых органов по вопросам, отнесенным к компетенции Управления. </w:t>
      </w:r>
    </w:p>
    <w:p w14:paraId="1911A806" w14:textId="77777777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разработке, методологическом сопровождении и ведении информационных ресурсов и средств автоматизации обработки информации по вопросам, отнесенным к компетенции Управления.</w:t>
      </w:r>
    </w:p>
    <w:p w14:paraId="5567AC38" w14:textId="69DCF6F1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Принимает участие, при необходимости, в судебных разбирательствах по искам, предъявленным налогоплательщиками к Службе, и по искам Службы, предъявленным налогоплательщикам</w:t>
      </w:r>
      <w:r w:rsidR="00213809">
        <w:rPr>
          <w:rFonts w:ascii="Times New Roman" w:hAnsi="Times New Roman" w:cs="Times New Roman"/>
          <w:sz w:val="28"/>
          <w:szCs w:val="28"/>
        </w:rPr>
        <w:t>,</w:t>
      </w:r>
      <w:r w:rsidRPr="00F428B1">
        <w:rPr>
          <w:rFonts w:ascii="Times New Roman" w:hAnsi="Times New Roman" w:cs="Times New Roman"/>
          <w:sz w:val="28"/>
          <w:szCs w:val="28"/>
        </w:rPr>
        <w:t xml:space="preserve"> по вопросам, отнесенным к компетенции Управления.</w:t>
      </w:r>
    </w:p>
    <w:p w14:paraId="0546C979" w14:textId="77777777" w:rsidR="006B5567" w:rsidRPr="00F428B1" w:rsidRDefault="006B5567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разработку и анализ форм статистической налоговой отчетности по вопросам, отнесенным к компетенции Управления.</w:t>
      </w:r>
    </w:p>
    <w:p w14:paraId="07ABD45E" w14:textId="77777777" w:rsidR="005351BB" w:rsidRPr="00F428B1" w:rsidRDefault="005351BB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взаимодействие Службы с Министерством финансов Российской Федерации при проведении </w:t>
      </w:r>
      <w:proofErr w:type="spellStart"/>
      <w:r w:rsidRPr="00F428B1">
        <w:rPr>
          <w:rFonts w:ascii="Times New Roman" w:hAnsi="Times New Roman" w:cs="Times New Roman"/>
          <w:sz w:val="28"/>
          <w:szCs w:val="28"/>
        </w:rPr>
        <w:t>взаимосогласительной</w:t>
      </w:r>
      <w:proofErr w:type="spellEnd"/>
      <w:r w:rsidRPr="00F428B1">
        <w:rPr>
          <w:rFonts w:ascii="Times New Roman" w:hAnsi="Times New Roman" w:cs="Times New Roman"/>
          <w:sz w:val="28"/>
          <w:szCs w:val="28"/>
        </w:rPr>
        <w:t xml:space="preserve"> процедуры, предусмотренной международным договором.</w:t>
      </w:r>
    </w:p>
    <w:p w14:paraId="65FED078" w14:textId="77777777" w:rsidR="000A3B49" w:rsidRPr="00F428B1" w:rsidRDefault="000A3B4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систематизацию применяемых налогоплательщиками форм и способов занижения налоговой базы и вывода доходов из-под налогообложения по сделкам (операциям) с иностранными лицами.</w:t>
      </w:r>
    </w:p>
    <w:p w14:paraId="7B907FE1" w14:textId="77777777" w:rsidR="000A3B49" w:rsidRPr="00F428B1" w:rsidRDefault="000A3B49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Осуществляет контроль качества осуществления территориальными налоговыми органами налогового контроля по вопросам занижения налоговой базы и вывода доходов из-под налогообложения по сделкам (операциям) с иностранными лицами.</w:t>
      </w:r>
    </w:p>
    <w:p w14:paraId="7186D757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Обеспечивает соблюдение режима секретности проводимых в Управлении работ, в том числе при обработке документов, составляющих налоговую и служебную тайну, с использованием технических средств.</w:t>
      </w:r>
    </w:p>
    <w:p w14:paraId="5D002781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Информирует в установленном порядке налогоплательщиков по вопросам, отнесенным к компетенции Управления.</w:t>
      </w:r>
    </w:p>
    <w:p w14:paraId="69F8664A" w14:textId="66E43D3E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Подготавливает предложения по совершенствованию законодательства о налогах и сборах по вопросам, </w:t>
      </w:r>
      <w:r w:rsidR="00F7010D" w:rsidRPr="00F428B1">
        <w:rPr>
          <w:rFonts w:ascii="Times New Roman" w:hAnsi="Times New Roman" w:cs="Times New Roman"/>
          <w:sz w:val="28"/>
          <w:szCs w:val="28"/>
        </w:rPr>
        <w:t>отн</w:t>
      </w:r>
      <w:r w:rsidR="00F7010D">
        <w:rPr>
          <w:rFonts w:ascii="Times New Roman" w:hAnsi="Times New Roman" w:cs="Times New Roman"/>
          <w:sz w:val="28"/>
          <w:szCs w:val="28"/>
        </w:rPr>
        <w:t>есенным</w:t>
      </w:r>
      <w:r w:rsidR="00F7010D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Pr="00F428B1">
        <w:rPr>
          <w:rFonts w:ascii="Times New Roman" w:hAnsi="Times New Roman" w:cs="Times New Roman"/>
          <w:sz w:val="28"/>
          <w:szCs w:val="28"/>
        </w:rPr>
        <w:t>к компетенции Управления.</w:t>
      </w:r>
    </w:p>
    <w:p w14:paraId="79790A55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Взаимодействует с федеральными органами исполнительной власти, органами власти субъектов Российской Федерации и иными организациями по вопросам, отнесенным к компетенции Управления.</w:t>
      </w:r>
    </w:p>
    <w:p w14:paraId="338E5CD6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Представляет интересы Службы в федеральных органах государственной власти по вопросам, отнесенным к компетенции Управления.</w:t>
      </w:r>
    </w:p>
    <w:p w14:paraId="778C3E41" w14:textId="5D0E7466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lastRenderedPageBreak/>
        <w:t xml:space="preserve">Участвует в обеспечении мобилизационной подготовки центрального аппарата </w:t>
      </w:r>
      <w:r w:rsidR="00C93DC6" w:rsidRPr="00F428B1">
        <w:rPr>
          <w:rFonts w:ascii="Times New Roman" w:hAnsi="Times New Roman" w:cs="Times New Roman"/>
          <w:sz w:val="28"/>
          <w:szCs w:val="28"/>
        </w:rPr>
        <w:t xml:space="preserve">Службы </w:t>
      </w:r>
      <w:r w:rsidRPr="00F428B1">
        <w:rPr>
          <w:rFonts w:ascii="Times New Roman" w:hAnsi="Times New Roman" w:cs="Times New Roman"/>
          <w:sz w:val="28"/>
          <w:szCs w:val="28"/>
        </w:rPr>
        <w:t>и территориальных налоговых органов к деятельности в военное время и в условиях военного и чрезвычайного положения.</w:t>
      </w:r>
    </w:p>
    <w:p w14:paraId="5A3D2C83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14:paraId="77E182D1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14:paraId="216474FA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   </w:t>
      </w:r>
    </w:p>
    <w:p w14:paraId="25E867C6" w14:textId="77777777" w:rsidR="00C70772" w:rsidRPr="00F428B1" w:rsidRDefault="007816F8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Организует, проводит и принимает участие в мероприятиях, направленных на повышение профессионального уровня работников Службы и территориальных налоговых органов по направлениям деятельности</w:t>
      </w:r>
      <w:r w:rsidR="00C70772" w:rsidRPr="00F428B1">
        <w:rPr>
          <w:rFonts w:ascii="Times New Roman" w:hAnsi="Times New Roman" w:cs="Times New Roman"/>
          <w:sz w:val="28"/>
          <w:szCs w:val="28"/>
        </w:rPr>
        <w:t xml:space="preserve"> Управления.</w:t>
      </w:r>
    </w:p>
    <w:p w14:paraId="5FE1DF4F" w14:textId="0E945715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Подготавливает материалы по вопросам, </w:t>
      </w:r>
      <w:r w:rsidR="00790406">
        <w:rPr>
          <w:rFonts w:ascii="Times New Roman" w:hAnsi="Times New Roman" w:cs="Times New Roman"/>
          <w:sz w:val="28"/>
          <w:szCs w:val="28"/>
        </w:rPr>
        <w:t>отнесенным</w:t>
      </w:r>
      <w:r w:rsidR="00790406" w:rsidRPr="00F428B1">
        <w:rPr>
          <w:rFonts w:ascii="Times New Roman" w:hAnsi="Times New Roman" w:cs="Times New Roman"/>
          <w:sz w:val="28"/>
          <w:szCs w:val="28"/>
        </w:rPr>
        <w:t xml:space="preserve"> </w:t>
      </w:r>
      <w:r w:rsidRPr="00F428B1">
        <w:rPr>
          <w:rFonts w:ascii="Times New Roman" w:hAnsi="Times New Roman" w:cs="Times New Roman"/>
          <w:sz w:val="28"/>
          <w:szCs w:val="28"/>
        </w:rPr>
        <w:t>в компетенции Управления, для публикации в средствах массовой информации и размещения на интернет-сайте Службы.</w:t>
      </w:r>
    </w:p>
    <w:p w14:paraId="7740C55E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методическую деятельность по вопросам, отнесенным к компетенции Управления. </w:t>
      </w:r>
    </w:p>
    <w:p w14:paraId="0AE0A807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Осуществляет методологическое и организационное обеспечение ведения специализированных информационных ресурсов по вопросам, отнесенным к компетенции Управления. </w:t>
      </w:r>
    </w:p>
    <w:p w14:paraId="679AD833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Участвует в планировании и организации обучения государственных гражданских служащих в рамках своей компетенции.</w:t>
      </w:r>
    </w:p>
    <w:p w14:paraId="3A651D8E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14:paraId="542BA22F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Обеспечивает в пределах своей компетенции защиту сведений, составляющих государственную тайну.</w:t>
      </w:r>
    </w:p>
    <w:p w14:paraId="28F9B77F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0F01557C" w14:textId="77777777" w:rsidR="00C70772" w:rsidRPr="00F428B1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>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4139416D" w14:textId="77777777" w:rsidR="00936B7C" w:rsidRPr="00752846" w:rsidRDefault="00C70772" w:rsidP="00F428B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B1">
        <w:rPr>
          <w:rFonts w:ascii="Times New Roman" w:hAnsi="Times New Roman" w:cs="Times New Roman"/>
          <w:sz w:val="28"/>
          <w:szCs w:val="28"/>
        </w:rPr>
        <w:t xml:space="preserve"> Осуществляет иные функции по поручению руководства Службы </w:t>
      </w:r>
      <w:r w:rsidR="007F14E2" w:rsidRPr="00F428B1">
        <w:rPr>
          <w:rFonts w:ascii="Times New Roman" w:hAnsi="Times New Roman" w:cs="Times New Roman"/>
          <w:sz w:val="28"/>
          <w:szCs w:val="28"/>
        </w:rPr>
        <w:t xml:space="preserve">в </w:t>
      </w:r>
      <w:r w:rsidRPr="00F428B1">
        <w:rPr>
          <w:rFonts w:ascii="Times New Roman" w:hAnsi="Times New Roman" w:cs="Times New Roman"/>
          <w:sz w:val="28"/>
          <w:szCs w:val="28"/>
        </w:rPr>
        <w:t>соответствии с действующим законодательством.</w:t>
      </w:r>
    </w:p>
    <w:p w14:paraId="4C8FC219" w14:textId="77777777" w:rsidR="00697B02" w:rsidRPr="00752846" w:rsidRDefault="00697B02" w:rsidP="00761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60835" w14:textId="77777777" w:rsidR="00697B02" w:rsidRPr="00752846" w:rsidRDefault="00697B02" w:rsidP="00697B02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752846">
        <w:rPr>
          <w:rFonts w:ascii="Times New Roman" w:hAnsi="Times New Roman" w:cs="Times New Roman"/>
          <w:sz w:val="28"/>
          <w:szCs w:val="28"/>
        </w:rPr>
        <w:t>Права при реализации основных функций Управления</w:t>
      </w:r>
    </w:p>
    <w:p w14:paraId="6245ABE6" w14:textId="77777777" w:rsidR="00697B02" w:rsidRPr="00752846" w:rsidRDefault="00697B02" w:rsidP="00761E40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07DCF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lastRenderedPageBreak/>
        <w:t>4.1. Управление для осуществления своих основных функций имеет право:</w:t>
      </w:r>
    </w:p>
    <w:p w14:paraId="30472D37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4.1.1. Вносить руководству Службы предложения по вопросам, относящимся к компетенции Управления.</w:t>
      </w:r>
    </w:p>
    <w:p w14:paraId="359E679B" w14:textId="466C4EEC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4.1.2. Знакомиться с документами, необходимыми для выполнения возложенных на Управление задач, в</w:t>
      </w:r>
      <w:r w:rsidR="009E48E2">
        <w:rPr>
          <w:rFonts w:ascii="Times New Roman" w:hAnsi="Times New Roman" w:cs="Times New Roman"/>
          <w:sz w:val="28"/>
          <w:szCs w:val="28"/>
        </w:rPr>
        <w:t xml:space="preserve"> структурных</w:t>
      </w:r>
      <w:r w:rsidRPr="00752846">
        <w:rPr>
          <w:rFonts w:ascii="Times New Roman" w:hAnsi="Times New Roman" w:cs="Times New Roman"/>
          <w:sz w:val="28"/>
          <w:szCs w:val="28"/>
        </w:rPr>
        <w:t xml:space="preserve"> подразделениях Службы.</w:t>
      </w:r>
    </w:p>
    <w:p w14:paraId="18F969DF" w14:textId="3FAF762D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4.1.3. Запрашивать и получать в установленном порядке от </w:t>
      </w:r>
      <w:r w:rsidR="00305E4A">
        <w:rPr>
          <w:rFonts w:ascii="Times New Roman" w:hAnsi="Times New Roman" w:cs="Times New Roman"/>
          <w:sz w:val="28"/>
          <w:szCs w:val="28"/>
        </w:rPr>
        <w:t xml:space="preserve">структурных </w:t>
      </w:r>
      <w:r w:rsidRPr="00752846">
        <w:rPr>
          <w:rFonts w:ascii="Times New Roman" w:hAnsi="Times New Roman" w:cs="Times New Roman"/>
          <w:sz w:val="28"/>
          <w:szCs w:val="28"/>
        </w:rPr>
        <w:t xml:space="preserve">подразделений Службы и территориальных </w:t>
      </w:r>
      <w:r w:rsidR="00666291">
        <w:rPr>
          <w:rFonts w:ascii="Times New Roman" w:hAnsi="Times New Roman" w:cs="Times New Roman"/>
          <w:sz w:val="28"/>
          <w:szCs w:val="28"/>
        </w:rPr>
        <w:t xml:space="preserve">налоговых </w:t>
      </w:r>
      <w:r w:rsidRPr="00752846">
        <w:rPr>
          <w:rFonts w:ascii="Times New Roman" w:hAnsi="Times New Roman" w:cs="Times New Roman"/>
          <w:sz w:val="28"/>
          <w:szCs w:val="28"/>
        </w:rPr>
        <w:t xml:space="preserve">органов, федеральных органов исполнительной власти, органов исполнительной власти субъектов Российской Федерации, организаций независимо от их организационно-правовой формы материалы, необходимые для решения вопросов, </w:t>
      </w:r>
      <w:r w:rsidR="00A31571">
        <w:rPr>
          <w:rFonts w:ascii="Times New Roman" w:hAnsi="Times New Roman" w:cs="Times New Roman"/>
          <w:sz w:val="28"/>
          <w:szCs w:val="28"/>
        </w:rPr>
        <w:t>отнесенным к</w:t>
      </w:r>
      <w:r w:rsidRPr="00752846">
        <w:rPr>
          <w:rFonts w:ascii="Times New Roman" w:hAnsi="Times New Roman" w:cs="Times New Roman"/>
          <w:sz w:val="28"/>
          <w:szCs w:val="28"/>
        </w:rPr>
        <w:t xml:space="preserve"> </w:t>
      </w:r>
      <w:r w:rsidR="00A31571" w:rsidRPr="00752846">
        <w:rPr>
          <w:rFonts w:ascii="Times New Roman" w:hAnsi="Times New Roman" w:cs="Times New Roman"/>
          <w:sz w:val="28"/>
          <w:szCs w:val="28"/>
        </w:rPr>
        <w:t>компетенци</w:t>
      </w:r>
      <w:r w:rsidR="00A31571">
        <w:rPr>
          <w:rFonts w:ascii="Times New Roman" w:hAnsi="Times New Roman" w:cs="Times New Roman"/>
          <w:sz w:val="28"/>
          <w:szCs w:val="28"/>
        </w:rPr>
        <w:t>и</w:t>
      </w:r>
      <w:r w:rsidR="00A31571" w:rsidRPr="00752846">
        <w:rPr>
          <w:rFonts w:ascii="Times New Roman" w:hAnsi="Times New Roman" w:cs="Times New Roman"/>
          <w:sz w:val="28"/>
          <w:szCs w:val="28"/>
        </w:rPr>
        <w:t xml:space="preserve"> </w:t>
      </w:r>
      <w:r w:rsidRPr="00752846">
        <w:rPr>
          <w:rFonts w:ascii="Times New Roman" w:hAnsi="Times New Roman" w:cs="Times New Roman"/>
          <w:sz w:val="28"/>
          <w:szCs w:val="28"/>
        </w:rPr>
        <w:t>Управления.</w:t>
      </w:r>
    </w:p>
    <w:p w14:paraId="335F4B35" w14:textId="495567F3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</w:t>
      </w:r>
      <w:r w:rsidR="00502C68" w:rsidRPr="00752846">
        <w:rPr>
          <w:rFonts w:ascii="Times New Roman" w:hAnsi="Times New Roman" w:cs="Times New Roman"/>
          <w:sz w:val="28"/>
          <w:szCs w:val="28"/>
        </w:rPr>
        <w:t>отн</w:t>
      </w:r>
      <w:r w:rsidR="00502C68">
        <w:rPr>
          <w:rFonts w:ascii="Times New Roman" w:hAnsi="Times New Roman" w:cs="Times New Roman"/>
          <w:sz w:val="28"/>
          <w:szCs w:val="28"/>
        </w:rPr>
        <w:t>есенным</w:t>
      </w:r>
      <w:r w:rsidR="00502C68" w:rsidRPr="00752846">
        <w:rPr>
          <w:rFonts w:ascii="Times New Roman" w:hAnsi="Times New Roman" w:cs="Times New Roman"/>
          <w:sz w:val="28"/>
          <w:szCs w:val="28"/>
        </w:rPr>
        <w:t xml:space="preserve"> </w:t>
      </w:r>
      <w:r w:rsidRPr="00752846">
        <w:rPr>
          <w:rFonts w:ascii="Times New Roman" w:hAnsi="Times New Roman" w:cs="Times New Roman"/>
          <w:sz w:val="28"/>
          <w:szCs w:val="28"/>
        </w:rPr>
        <w:t>к компетенции Управления.</w:t>
      </w:r>
    </w:p>
    <w:p w14:paraId="69D4F6C2" w14:textId="6C81B9AE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4.1.5. Вести в установленном порядке переписку с организациями по вопросам, </w:t>
      </w:r>
      <w:r w:rsidR="006F7349" w:rsidRPr="00752846">
        <w:rPr>
          <w:rFonts w:ascii="Times New Roman" w:hAnsi="Times New Roman" w:cs="Times New Roman"/>
          <w:sz w:val="28"/>
          <w:szCs w:val="28"/>
        </w:rPr>
        <w:t>отн</w:t>
      </w:r>
      <w:r w:rsidR="006F7349">
        <w:rPr>
          <w:rFonts w:ascii="Times New Roman" w:hAnsi="Times New Roman" w:cs="Times New Roman"/>
          <w:sz w:val="28"/>
          <w:szCs w:val="28"/>
        </w:rPr>
        <w:t>есенным</w:t>
      </w:r>
      <w:r w:rsidRPr="00752846">
        <w:rPr>
          <w:rFonts w:ascii="Times New Roman" w:hAnsi="Times New Roman" w:cs="Times New Roman"/>
          <w:sz w:val="28"/>
          <w:szCs w:val="28"/>
        </w:rPr>
        <w:t xml:space="preserve"> к компетенции Управления.</w:t>
      </w:r>
    </w:p>
    <w:p w14:paraId="2A0B6DC2" w14:textId="47BD3156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4.1.6. Готовить проекты нормативных правовых актов, приказов и других документов по </w:t>
      </w:r>
      <w:r w:rsidR="006F7349" w:rsidRPr="00752846">
        <w:rPr>
          <w:rFonts w:ascii="Times New Roman" w:hAnsi="Times New Roman" w:cs="Times New Roman"/>
          <w:sz w:val="28"/>
          <w:szCs w:val="28"/>
        </w:rPr>
        <w:t>вопросам, отн</w:t>
      </w:r>
      <w:r w:rsidR="006F7349">
        <w:rPr>
          <w:rFonts w:ascii="Times New Roman" w:hAnsi="Times New Roman" w:cs="Times New Roman"/>
          <w:sz w:val="28"/>
          <w:szCs w:val="28"/>
        </w:rPr>
        <w:t>есенным к компетенции</w:t>
      </w:r>
      <w:r w:rsidRPr="00752846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6F7349">
        <w:rPr>
          <w:rFonts w:ascii="Times New Roman" w:hAnsi="Times New Roman" w:cs="Times New Roman"/>
          <w:sz w:val="28"/>
          <w:szCs w:val="28"/>
        </w:rPr>
        <w:t>,</w:t>
      </w:r>
      <w:r w:rsidRPr="00752846">
        <w:rPr>
          <w:rFonts w:ascii="Times New Roman" w:hAnsi="Times New Roman" w:cs="Times New Roman"/>
          <w:sz w:val="28"/>
          <w:szCs w:val="28"/>
        </w:rPr>
        <w:t xml:space="preserve"> и направлять их на заключение соответствующим </w:t>
      </w:r>
      <w:r w:rsidR="00305E4A">
        <w:rPr>
          <w:rFonts w:ascii="Times New Roman" w:hAnsi="Times New Roman" w:cs="Times New Roman"/>
          <w:sz w:val="28"/>
          <w:szCs w:val="28"/>
        </w:rPr>
        <w:t xml:space="preserve">структурным </w:t>
      </w:r>
      <w:r w:rsidRPr="00752846">
        <w:rPr>
          <w:rFonts w:ascii="Times New Roman" w:hAnsi="Times New Roman" w:cs="Times New Roman"/>
          <w:sz w:val="28"/>
          <w:szCs w:val="28"/>
        </w:rPr>
        <w:t>подразделениям Службы.</w:t>
      </w:r>
    </w:p>
    <w:p w14:paraId="137E79EE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4.1.7.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14:paraId="761859C1" w14:textId="35802694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4.1.8. </w:t>
      </w:r>
      <w:r w:rsidR="00AA6D4B" w:rsidRPr="00AA6D4B">
        <w:rPr>
          <w:rFonts w:ascii="Times New Roman" w:hAnsi="Times New Roman" w:cs="Times New Roman"/>
          <w:sz w:val="28"/>
          <w:szCs w:val="28"/>
        </w:rPr>
        <w:t>Формировать в установленном порядке сведения и документы</w:t>
      </w:r>
      <w:r w:rsidR="00F24109">
        <w:rPr>
          <w:rFonts w:ascii="Times New Roman" w:hAnsi="Times New Roman" w:cs="Times New Roman"/>
          <w:sz w:val="28"/>
          <w:szCs w:val="28"/>
        </w:rPr>
        <w:t>,</w:t>
      </w:r>
      <w:r w:rsidR="00AA6D4B" w:rsidRPr="00AA6D4B">
        <w:rPr>
          <w:rFonts w:ascii="Times New Roman" w:hAnsi="Times New Roman" w:cs="Times New Roman"/>
          <w:sz w:val="28"/>
          <w:szCs w:val="28"/>
        </w:rPr>
        <w:t xml:space="preserve"> необходимые для осуществления закупки товаров, работ, услуг (в том числе описание объекта закупки и обоснование начальной (ма</w:t>
      </w:r>
      <w:r w:rsidR="00AA6D4B">
        <w:rPr>
          <w:rFonts w:ascii="Times New Roman" w:hAnsi="Times New Roman" w:cs="Times New Roman"/>
          <w:sz w:val="28"/>
          <w:szCs w:val="28"/>
        </w:rPr>
        <w:t>ксимальной) цены контракта)</w:t>
      </w:r>
      <w:r w:rsidRPr="00752846">
        <w:rPr>
          <w:rFonts w:ascii="Times New Roman" w:hAnsi="Times New Roman" w:cs="Times New Roman"/>
          <w:sz w:val="28"/>
          <w:szCs w:val="28"/>
        </w:rPr>
        <w:t>.</w:t>
      </w:r>
    </w:p>
    <w:p w14:paraId="1F382718" w14:textId="401A8416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4.1.9. Изучать зарубежный опыт по вопросам, </w:t>
      </w:r>
      <w:r w:rsidR="00F710EA" w:rsidRPr="00752846">
        <w:rPr>
          <w:rFonts w:ascii="Times New Roman" w:hAnsi="Times New Roman" w:cs="Times New Roman"/>
          <w:sz w:val="28"/>
          <w:szCs w:val="28"/>
        </w:rPr>
        <w:t>отн</w:t>
      </w:r>
      <w:r w:rsidR="00F710EA">
        <w:rPr>
          <w:rFonts w:ascii="Times New Roman" w:hAnsi="Times New Roman" w:cs="Times New Roman"/>
          <w:sz w:val="28"/>
          <w:szCs w:val="28"/>
        </w:rPr>
        <w:t>есенным</w:t>
      </w:r>
      <w:r w:rsidRPr="00752846">
        <w:rPr>
          <w:rFonts w:ascii="Times New Roman" w:hAnsi="Times New Roman" w:cs="Times New Roman"/>
          <w:sz w:val="28"/>
          <w:szCs w:val="28"/>
        </w:rPr>
        <w:t xml:space="preserve"> к компетенции Управления.</w:t>
      </w:r>
    </w:p>
    <w:p w14:paraId="48407F70" w14:textId="544A23A5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4.1.10. Осуществлять иные полномочия, </w:t>
      </w:r>
      <w:r w:rsidR="00F710EA" w:rsidRPr="00752846">
        <w:rPr>
          <w:rFonts w:ascii="Times New Roman" w:hAnsi="Times New Roman" w:cs="Times New Roman"/>
          <w:sz w:val="28"/>
          <w:szCs w:val="28"/>
        </w:rPr>
        <w:t>отн</w:t>
      </w:r>
      <w:r w:rsidR="00F710EA">
        <w:rPr>
          <w:rFonts w:ascii="Times New Roman" w:hAnsi="Times New Roman" w:cs="Times New Roman"/>
          <w:sz w:val="28"/>
          <w:szCs w:val="28"/>
        </w:rPr>
        <w:t>есенным</w:t>
      </w:r>
      <w:r w:rsidR="00F710EA" w:rsidRPr="00752846">
        <w:rPr>
          <w:rFonts w:ascii="Times New Roman" w:hAnsi="Times New Roman" w:cs="Times New Roman"/>
          <w:sz w:val="28"/>
          <w:szCs w:val="28"/>
        </w:rPr>
        <w:t xml:space="preserve"> к компетенции </w:t>
      </w:r>
      <w:r w:rsidRPr="00752846">
        <w:rPr>
          <w:rFonts w:ascii="Times New Roman" w:hAnsi="Times New Roman" w:cs="Times New Roman"/>
          <w:sz w:val="28"/>
          <w:szCs w:val="28"/>
        </w:rPr>
        <w:t>Управления.</w:t>
      </w:r>
    </w:p>
    <w:p w14:paraId="6D65BC9C" w14:textId="77777777" w:rsidR="00697B02" w:rsidRPr="00752846" w:rsidRDefault="00697B02" w:rsidP="00761E40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3018D1A" w14:textId="77777777" w:rsidR="00697B02" w:rsidRPr="00752846" w:rsidRDefault="00697B02" w:rsidP="00761E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2846">
        <w:rPr>
          <w:rFonts w:ascii="Times New Roman" w:hAnsi="Times New Roman" w:cs="Times New Roman"/>
          <w:bCs/>
          <w:sz w:val="28"/>
          <w:szCs w:val="28"/>
        </w:rPr>
        <w:t>5. </w:t>
      </w:r>
      <w:r w:rsidRPr="00752846">
        <w:rPr>
          <w:rFonts w:ascii="Times New Roman" w:hAnsi="Times New Roman" w:cs="Times New Roman"/>
          <w:bCs/>
          <w:color w:val="000000"/>
          <w:sz w:val="28"/>
          <w:szCs w:val="28"/>
        </w:rPr>
        <w:t>Организация деятельности Управления</w:t>
      </w:r>
    </w:p>
    <w:p w14:paraId="1D8F15F5" w14:textId="77777777" w:rsidR="00697B02" w:rsidRPr="00752846" w:rsidRDefault="00697B02" w:rsidP="00761E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4A270E" w14:textId="0727040F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5.1. Управление осуществляет свою деятельность во взаимодействии с другими </w:t>
      </w:r>
      <w:r w:rsidR="00F24109">
        <w:rPr>
          <w:rFonts w:ascii="Times New Roman" w:hAnsi="Times New Roman" w:cs="Times New Roman"/>
          <w:sz w:val="28"/>
          <w:szCs w:val="28"/>
        </w:rPr>
        <w:t xml:space="preserve">структурными </w:t>
      </w:r>
      <w:r w:rsidRPr="00752846">
        <w:rPr>
          <w:rFonts w:ascii="Times New Roman" w:hAnsi="Times New Roman" w:cs="Times New Roman"/>
          <w:sz w:val="28"/>
          <w:szCs w:val="28"/>
        </w:rPr>
        <w:t>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58C90FC3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346E9737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lastRenderedPageBreak/>
        <w:t>Для выполнения задач, возложенных на Управление, в его составе создаются соответствующие отделы.</w:t>
      </w:r>
    </w:p>
    <w:p w14:paraId="11ABD7A0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087BC2E9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5.4. Руководство Управлением осуществляет начальник, назначаемый и освобождаемый от должности руководителем Службы в соответствии с действующим законодательством.</w:t>
      </w:r>
    </w:p>
    <w:p w14:paraId="0EF11773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5.5. Назначение на должности сотрудников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14:paraId="521D5019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Освобождение от замещаемой должности сотрудников Управления осуществляется руководителем Службы в соответствии с действующим законодательством.</w:t>
      </w:r>
    </w:p>
    <w:p w14:paraId="4996A733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 Начальник Управления:</w:t>
      </w:r>
    </w:p>
    <w:p w14:paraId="33991A62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гражданских служащих, осуществляет контроль за их выполнением.</w:t>
      </w:r>
    </w:p>
    <w:p w14:paraId="1395E6B0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обязанностей.</w:t>
      </w:r>
    </w:p>
    <w:p w14:paraId="78BFB38B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5.6.3. 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6D57D1E1" w14:textId="3B46611C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5.6.4. Организует в установленном порядке совещания и семинары с участием территориальных </w:t>
      </w:r>
      <w:r w:rsidR="00192351">
        <w:rPr>
          <w:rFonts w:ascii="Times New Roman" w:hAnsi="Times New Roman" w:cs="Times New Roman"/>
          <w:sz w:val="28"/>
          <w:szCs w:val="28"/>
        </w:rPr>
        <w:t xml:space="preserve">налоговых </w:t>
      </w:r>
      <w:r w:rsidRPr="00752846">
        <w:rPr>
          <w:rFonts w:ascii="Times New Roman" w:hAnsi="Times New Roman" w:cs="Times New Roman"/>
          <w:sz w:val="28"/>
          <w:szCs w:val="28"/>
        </w:rPr>
        <w:t xml:space="preserve">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</w:t>
      </w:r>
      <w:r w:rsidR="00966541">
        <w:rPr>
          <w:rFonts w:ascii="Times New Roman" w:hAnsi="Times New Roman" w:cs="Times New Roman"/>
          <w:sz w:val="28"/>
          <w:szCs w:val="28"/>
        </w:rPr>
        <w:t xml:space="preserve">структурными </w:t>
      </w:r>
      <w:r w:rsidRPr="00752846">
        <w:rPr>
          <w:rFonts w:ascii="Times New Roman" w:hAnsi="Times New Roman" w:cs="Times New Roman"/>
          <w:sz w:val="28"/>
          <w:szCs w:val="28"/>
        </w:rPr>
        <w:t>подразделениями Службы.</w:t>
      </w:r>
    </w:p>
    <w:p w14:paraId="5D1BA4A4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5.6.5. Дает сотрудникам 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14:paraId="088803D2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65073367" w14:textId="42A64DEE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5.6.7. В установленном порядке отвечает на письма структурных подразделений Службы и территориальных </w:t>
      </w:r>
      <w:r w:rsidR="00C3353D">
        <w:rPr>
          <w:rFonts w:ascii="Times New Roman" w:hAnsi="Times New Roman" w:cs="Times New Roman"/>
          <w:sz w:val="28"/>
          <w:szCs w:val="28"/>
        </w:rPr>
        <w:t xml:space="preserve">налоговых </w:t>
      </w:r>
      <w:r w:rsidRPr="00752846">
        <w:rPr>
          <w:rFonts w:ascii="Times New Roman" w:hAnsi="Times New Roman" w:cs="Times New Roman"/>
          <w:sz w:val="28"/>
          <w:szCs w:val="28"/>
        </w:rPr>
        <w:t>органов, организаций и граждан, организует прием граждан и должностных лиц организаций и в соответствующих случаях осуществляет их личный прием.</w:t>
      </w:r>
    </w:p>
    <w:p w14:paraId="604BE563" w14:textId="3F53F248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 xml:space="preserve">5.6.8. В установленном порядке получает от других </w:t>
      </w:r>
      <w:r w:rsidR="008A683F">
        <w:rPr>
          <w:rFonts w:ascii="Times New Roman" w:hAnsi="Times New Roman" w:cs="Times New Roman"/>
          <w:sz w:val="28"/>
          <w:szCs w:val="28"/>
        </w:rPr>
        <w:t xml:space="preserve">структурных </w:t>
      </w:r>
      <w:r w:rsidRPr="00752846">
        <w:rPr>
          <w:rFonts w:ascii="Times New Roman" w:hAnsi="Times New Roman" w:cs="Times New Roman"/>
          <w:sz w:val="28"/>
          <w:szCs w:val="28"/>
        </w:rPr>
        <w:t xml:space="preserve">подразделений </w:t>
      </w:r>
      <w:r w:rsidR="008A683F">
        <w:rPr>
          <w:rFonts w:ascii="Times New Roman" w:hAnsi="Times New Roman" w:cs="Times New Roman"/>
          <w:sz w:val="28"/>
          <w:szCs w:val="28"/>
        </w:rPr>
        <w:t>Службы</w:t>
      </w:r>
      <w:r w:rsidRPr="00752846">
        <w:rPr>
          <w:rFonts w:ascii="Times New Roman" w:hAnsi="Times New Roman" w:cs="Times New Roman"/>
          <w:sz w:val="28"/>
          <w:szCs w:val="28"/>
        </w:rPr>
        <w:t xml:space="preserve">, территориальных налоговых органов и организаций, </w:t>
      </w:r>
      <w:r w:rsidRPr="00752846">
        <w:rPr>
          <w:rFonts w:ascii="Times New Roman" w:hAnsi="Times New Roman" w:cs="Times New Roman"/>
          <w:sz w:val="28"/>
          <w:szCs w:val="28"/>
        </w:rPr>
        <w:lastRenderedPageBreak/>
        <w:t>находящихся в ведении Службы, материалы и документы, необходимые для деятельности Управления.</w:t>
      </w:r>
    </w:p>
    <w:p w14:paraId="5AABE12D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5.6.9. Проводит служебные совещания с работниками Управления.</w:t>
      </w:r>
    </w:p>
    <w:p w14:paraId="0EEA6FDD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5.6.10. Подписывает служебную документацию в пределах своей компетенции.</w:t>
      </w:r>
    </w:p>
    <w:p w14:paraId="52D23612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5.6.11. Организует делопроизводство в Управлении.</w:t>
      </w:r>
    </w:p>
    <w:p w14:paraId="657120A3" w14:textId="34075E5D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</w:t>
      </w:r>
      <w:r w:rsidR="004E3292">
        <w:rPr>
          <w:rFonts w:ascii="Times New Roman" w:hAnsi="Times New Roman" w:cs="Times New Roman"/>
          <w:sz w:val="28"/>
          <w:szCs w:val="28"/>
        </w:rPr>
        <w:t xml:space="preserve"> – </w:t>
      </w:r>
      <w:r w:rsidRPr="00752846">
        <w:rPr>
          <w:rFonts w:ascii="Times New Roman" w:hAnsi="Times New Roman" w:cs="Times New Roman"/>
          <w:sz w:val="28"/>
          <w:szCs w:val="28"/>
        </w:rPr>
        <w:t>участников СНГ, зарубежными экспертами и международными организациями по вопросам, отнесенным к компетенции Управления.</w:t>
      </w:r>
    </w:p>
    <w:p w14:paraId="3FFDEDB9" w14:textId="77777777" w:rsidR="00697B02" w:rsidRPr="00752846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5.7.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0B95AA40" w14:textId="77777777" w:rsidR="00697B02" w:rsidRPr="00697B02" w:rsidRDefault="00697B02" w:rsidP="00F428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846">
        <w:rPr>
          <w:rFonts w:ascii="Times New Roman" w:hAnsi="Times New Roman" w:cs="Times New Roman"/>
          <w:sz w:val="28"/>
          <w:szCs w:val="28"/>
        </w:rPr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начальника Управления или руководства Службы, обеспечивают своевременную подготовку соответствующих материалов, осуществляют их учет и отчетность в установленном порядке.</w:t>
      </w:r>
    </w:p>
    <w:p w14:paraId="07B11D24" w14:textId="77777777" w:rsidR="00697B02" w:rsidRPr="00697B02" w:rsidRDefault="00697B02" w:rsidP="00761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B02" w:rsidRPr="00697B02" w:rsidSect="00761E40">
      <w:headerReference w:type="default" r:id="rId9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846B" w14:textId="77777777" w:rsidR="00C06232" w:rsidRDefault="00C06232" w:rsidP="00314156">
      <w:pPr>
        <w:spacing w:after="0" w:line="240" w:lineRule="auto"/>
      </w:pPr>
      <w:r>
        <w:separator/>
      </w:r>
    </w:p>
  </w:endnote>
  <w:endnote w:type="continuationSeparator" w:id="0">
    <w:p w14:paraId="30C9BDF0" w14:textId="77777777" w:rsidR="00C06232" w:rsidRDefault="00C06232" w:rsidP="0031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A59A1" w14:textId="77777777" w:rsidR="00C06232" w:rsidRDefault="00C06232" w:rsidP="00314156">
      <w:pPr>
        <w:spacing w:after="0" w:line="240" w:lineRule="auto"/>
      </w:pPr>
      <w:r>
        <w:separator/>
      </w:r>
    </w:p>
  </w:footnote>
  <w:footnote w:type="continuationSeparator" w:id="0">
    <w:p w14:paraId="4781FB30" w14:textId="77777777" w:rsidR="00C06232" w:rsidRDefault="00C06232" w:rsidP="0031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6314143"/>
      <w:docPartObj>
        <w:docPartGallery w:val="Page Numbers (Top of Page)"/>
        <w:docPartUnique/>
      </w:docPartObj>
    </w:sdtPr>
    <w:sdtEndPr/>
    <w:sdtContent>
      <w:p w14:paraId="0660DCBE" w14:textId="77777777" w:rsidR="00F428B1" w:rsidRDefault="00F428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1DF">
          <w:rPr>
            <w:noProof/>
          </w:rPr>
          <w:t>13</w:t>
        </w:r>
        <w:r>
          <w:fldChar w:fldCharType="end"/>
        </w:r>
      </w:p>
    </w:sdtContent>
  </w:sdt>
  <w:p w14:paraId="4D01095D" w14:textId="77777777" w:rsidR="00F428B1" w:rsidRDefault="00F428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E30"/>
    <w:multiLevelType w:val="hybridMultilevel"/>
    <w:tmpl w:val="E6B0B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4C2"/>
    <w:multiLevelType w:val="hybridMultilevel"/>
    <w:tmpl w:val="611CE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C777F"/>
    <w:multiLevelType w:val="hybridMultilevel"/>
    <w:tmpl w:val="343C3682"/>
    <w:lvl w:ilvl="0" w:tplc="304087A4">
      <w:start w:val="1"/>
      <w:numFmt w:val="decimal"/>
      <w:lvlText w:val="3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67"/>
    <w:rsid w:val="00022EB6"/>
    <w:rsid w:val="00027074"/>
    <w:rsid w:val="000305AB"/>
    <w:rsid w:val="0005490B"/>
    <w:rsid w:val="0006169F"/>
    <w:rsid w:val="000931E6"/>
    <w:rsid w:val="000A3B49"/>
    <w:rsid w:val="000C763B"/>
    <w:rsid w:val="000C7EB5"/>
    <w:rsid w:val="000E291D"/>
    <w:rsid w:val="001336F9"/>
    <w:rsid w:val="00133856"/>
    <w:rsid w:val="00135F44"/>
    <w:rsid w:val="00157699"/>
    <w:rsid w:val="00162AF9"/>
    <w:rsid w:val="00192351"/>
    <w:rsid w:val="001A4A45"/>
    <w:rsid w:val="001E0894"/>
    <w:rsid w:val="001F7C12"/>
    <w:rsid w:val="00213809"/>
    <w:rsid w:val="002509C5"/>
    <w:rsid w:val="00264A7C"/>
    <w:rsid w:val="00274BE6"/>
    <w:rsid w:val="00281836"/>
    <w:rsid w:val="0029054E"/>
    <w:rsid w:val="00292C8C"/>
    <w:rsid w:val="00294C83"/>
    <w:rsid w:val="002C2355"/>
    <w:rsid w:val="00305E4A"/>
    <w:rsid w:val="00314156"/>
    <w:rsid w:val="00323E7D"/>
    <w:rsid w:val="00353FA4"/>
    <w:rsid w:val="003635D2"/>
    <w:rsid w:val="003A3DA7"/>
    <w:rsid w:val="003B185B"/>
    <w:rsid w:val="003F217D"/>
    <w:rsid w:val="004006D0"/>
    <w:rsid w:val="00401DE9"/>
    <w:rsid w:val="0040593F"/>
    <w:rsid w:val="004444A1"/>
    <w:rsid w:val="00461FF9"/>
    <w:rsid w:val="00490867"/>
    <w:rsid w:val="004B707D"/>
    <w:rsid w:val="004C55CA"/>
    <w:rsid w:val="004C65CF"/>
    <w:rsid w:val="004E3292"/>
    <w:rsid w:val="00502C68"/>
    <w:rsid w:val="00524C92"/>
    <w:rsid w:val="005351BB"/>
    <w:rsid w:val="0053530D"/>
    <w:rsid w:val="00585763"/>
    <w:rsid w:val="00587639"/>
    <w:rsid w:val="00587FBB"/>
    <w:rsid w:val="005E31DF"/>
    <w:rsid w:val="00666291"/>
    <w:rsid w:val="00667F85"/>
    <w:rsid w:val="0067513F"/>
    <w:rsid w:val="00697B02"/>
    <w:rsid w:val="006A54E7"/>
    <w:rsid w:val="006B5567"/>
    <w:rsid w:val="006C7D12"/>
    <w:rsid w:val="006D6804"/>
    <w:rsid w:val="006F7349"/>
    <w:rsid w:val="00731D13"/>
    <w:rsid w:val="00732B2A"/>
    <w:rsid w:val="0074189B"/>
    <w:rsid w:val="00752846"/>
    <w:rsid w:val="00761E40"/>
    <w:rsid w:val="007816F8"/>
    <w:rsid w:val="00790406"/>
    <w:rsid w:val="00791997"/>
    <w:rsid w:val="007956E3"/>
    <w:rsid w:val="007C2009"/>
    <w:rsid w:val="007F14E2"/>
    <w:rsid w:val="00800C5C"/>
    <w:rsid w:val="00806287"/>
    <w:rsid w:val="00807088"/>
    <w:rsid w:val="00815064"/>
    <w:rsid w:val="00824F52"/>
    <w:rsid w:val="00837B67"/>
    <w:rsid w:val="00867007"/>
    <w:rsid w:val="008A0FB3"/>
    <w:rsid w:val="008A683F"/>
    <w:rsid w:val="008D2FC7"/>
    <w:rsid w:val="008E0C41"/>
    <w:rsid w:val="009141AB"/>
    <w:rsid w:val="0091525A"/>
    <w:rsid w:val="00920849"/>
    <w:rsid w:val="00925ED3"/>
    <w:rsid w:val="00936B7C"/>
    <w:rsid w:val="00946EF4"/>
    <w:rsid w:val="009576A0"/>
    <w:rsid w:val="00966541"/>
    <w:rsid w:val="00972CE8"/>
    <w:rsid w:val="0097760B"/>
    <w:rsid w:val="009A1FD1"/>
    <w:rsid w:val="009B616D"/>
    <w:rsid w:val="009B67A4"/>
    <w:rsid w:val="009E48E2"/>
    <w:rsid w:val="009E78A0"/>
    <w:rsid w:val="009F3C9D"/>
    <w:rsid w:val="00A10A53"/>
    <w:rsid w:val="00A31571"/>
    <w:rsid w:val="00A37092"/>
    <w:rsid w:val="00A526AA"/>
    <w:rsid w:val="00A62552"/>
    <w:rsid w:val="00A74B37"/>
    <w:rsid w:val="00AA6538"/>
    <w:rsid w:val="00AA6D4B"/>
    <w:rsid w:val="00AB45BD"/>
    <w:rsid w:val="00AC59D6"/>
    <w:rsid w:val="00AF3919"/>
    <w:rsid w:val="00AF7007"/>
    <w:rsid w:val="00B6220C"/>
    <w:rsid w:val="00B96A4D"/>
    <w:rsid w:val="00BB4350"/>
    <w:rsid w:val="00BB6AF6"/>
    <w:rsid w:val="00BE4E25"/>
    <w:rsid w:val="00BF0C47"/>
    <w:rsid w:val="00C06232"/>
    <w:rsid w:val="00C3353D"/>
    <w:rsid w:val="00C5229F"/>
    <w:rsid w:val="00C70772"/>
    <w:rsid w:val="00C763B5"/>
    <w:rsid w:val="00C93DC6"/>
    <w:rsid w:val="00C94577"/>
    <w:rsid w:val="00D1348E"/>
    <w:rsid w:val="00D2087E"/>
    <w:rsid w:val="00D45DCA"/>
    <w:rsid w:val="00D53845"/>
    <w:rsid w:val="00D66DF9"/>
    <w:rsid w:val="00DB5C6B"/>
    <w:rsid w:val="00DB67A6"/>
    <w:rsid w:val="00DC04A6"/>
    <w:rsid w:val="00DD4BE0"/>
    <w:rsid w:val="00DE5B9C"/>
    <w:rsid w:val="00E11EE3"/>
    <w:rsid w:val="00E2082F"/>
    <w:rsid w:val="00E30280"/>
    <w:rsid w:val="00E53536"/>
    <w:rsid w:val="00EB1FA3"/>
    <w:rsid w:val="00EC030F"/>
    <w:rsid w:val="00ED1472"/>
    <w:rsid w:val="00EF3E97"/>
    <w:rsid w:val="00F24109"/>
    <w:rsid w:val="00F428B1"/>
    <w:rsid w:val="00F53783"/>
    <w:rsid w:val="00F6518A"/>
    <w:rsid w:val="00F7010D"/>
    <w:rsid w:val="00F710EA"/>
    <w:rsid w:val="00F81952"/>
    <w:rsid w:val="00F86BFD"/>
    <w:rsid w:val="00FD58AA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E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4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4156"/>
  </w:style>
  <w:style w:type="paragraph" w:styleId="a6">
    <w:name w:val="footer"/>
    <w:basedOn w:val="a"/>
    <w:link w:val="a7"/>
    <w:uiPriority w:val="99"/>
    <w:unhideWhenUsed/>
    <w:rsid w:val="00314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4156"/>
  </w:style>
  <w:style w:type="paragraph" w:styleId="a8">
    <w:name w:val="Balloon Text"/>
    <w:basedOn w:val="a"/>
    <w:link w:val="a9"/>
    <w:uiPriority w:val="99"/>
    <w:semiHidden/>
    <w:unhideWhenUsed/>
    <w:rsid w:val="0031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1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0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9B67A4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667F8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67F8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67F8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7F8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67F85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667F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4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4156"/>
  </w:style>
  <w:style w:type="paragraph" w:styleId="a6">
    <w:name w:val="footer"/>
    <w:basedOn w:val="a"/>
    <w:link w:val="a7"/>
    <w:uiPriority w:val="99"/>
    <w:unhideWhenUsed/>
    <w:rsid w:val="00314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4156"/>
  </w:style>
  <w:style w:type="paragraph" w:styleId="a8">
    <w:name w:val="Balloon Text"/>
    <w:basedOn w:val="a"/>
    <w:link w:val="a9"/>
    <w:uiPriority w:val="99"/>
    <w:semiHidden/>
    <w:unhideWhenUsed/>
    <w:rsid w:val="0031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41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0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9B67A4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667F8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67F8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67F8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7F8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67F85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667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4BB6-003C-40C9-BF1F-D9A20B7D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4759</Words>
  <Characters>27132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Шепелева Юлия Вячеславовна</dc:creator>
  <cp:lastModifiedBy>Селеверстов Дмитрий Анатольевич</cp:lastModifiedBy>
  <cp:revision>5</cp:revision>
  <cp:lastPrinted>2023-07-13T14:29:00Z</cp:lastPrinted>
  <dcterms:created xsi:type="dcterms:W3CDTF">2023-07-25T07:12:00Z</dcterms:created>
  <dcterms:modified xsi:type="dcterms:W3CDTF">2023-07-26T06:32:00Z</dcterms:modified>
</cp:coreProperties>
</file>