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1820" w14:textId="2A418927" w:rsidR="009516DF" w:rsidRDefault="00D17E4A" w:rsidP="003A0929">
      <w:pPr>
        <w:pStyle w:val="af3"/>
      </w:pPr>
      <w:r w:rsidRPr="00D17E4A">
        <w:rPr>
          <w:rFonts w:hint="eastAsia"/>
          <w:color w:val="FF0000"/>
        </w:rPr>
        <w:t>跨界</w:t>
      </w:r>
      <w:r w:rsidR="009516DF">
        <w:rPr>
          <w:rFonts w:hint="eastAsia"/>
        </w:rPr>
        <w:t>流域横向生态补偿</w:t>
      </w:r>
      <w:r w:rsidR="006F2AC4">
        <w:rPr>
          <w:rFonts w:hint="eastAsia"/>
        </w:rPr>
        <w:t>对</w:t>
      </w:r>
      <w:r w:rsidR="006F2AC4" w:rsidRPr="002D035D">
        <w:rPr>
          <w:rFonts w:hint="eastAsia"/>
          <w:color w:val="FF0000"/>
        </w:rPr>
        <w:t>受偿</w:t>
      </w:r>
      <w:r w:rsidR="002B6CE5" w:rsidRPr="002D035D">
        <w:rPr>
          <w:rFonts w:hint="eastAsia"/>
          <w:color w:val="FF0000"/>
        </w:rPr>
        <w:t>（上游）</w:t>
      </w:r>
      <w:r w:rsidR="006F2AC4" w:rsidRPr="002D035D">
        <w:rPr>
          <w:rFonts w:hint="eastAsia"/>
          <w:color w:val="FF0000"/>
        </w:rPr>
        <w:t>地区</w:t>
      </w:r>
      <w:r w:rsidR="009516DF">
        <w:rPr>
          <w:rFonts w:hint="eastAsia"/>
        </w:rPr>
        <w:t>的</w:t>
      </w:r>
      <w:r w:rsidR="006F2AC4">
        <w:rPr>
          <w:rFonts w:hint="eastAsia"/>
        </w:rPr>
        <w:t>环境-</w:t>
      </w:r>
      <w:r w:rsidR="009516DF">
        <w:rPr>
          <w:rFonts w:hint="eastAsia"/>
        </w:rPr>
        <w:t>经济</w:t>
      </w:r>
      <w:r w:rsidR="006F2AC4">
        <w:rPr>
          <w:rFonts w:hint="eastAsia"/>
        </w:rPr>
        <w:t>-社会</w:t>
      </w:r>
      <w:r w:rsidR="006F2AC4">
        <w:rPr>
          <w:rFonts w:hint="eastAsia"/>
          <w:color w:val="FF0000"/>
        </w:rPr>
        <w:t>效应</w:t>
      </w:r>
      <w:r w:rsidR="006F2AC4">
        <w:rPr>
          <w:rFonts w:hint="eastAsia"/>
        </w:rPr>
        <w:t>评估及优化</w:t>
      </w:r>
    </w:p>
    <w:p w14:paraId="05C81E20" w14:textId="796D2BAE" w:rsidR="00F71349" w:rsidRDefault="002D035D" w:rsidP="002D035D">
      <w:pPr>
        <w:pStyle w:val="1"/>
      </w:pPr>
      <w:r>
        <w:rPr>
          <w:rFonts w:hint="eastAsia"/>
        </w:rPr>
        <w:t>1</w:t>
      </w:r>
      <w:r w:rsidR="00F71349">
        <w:rPr>
          <w:rFonts w:hint="eastAsia"/>
        </w:rPr>
        <w:t>研究背景</w:t>
      </w:r>
    </w:p>
    <w:p w14:paraId="14F19702" w14:textId="24C6F974" w:rsidR="00833F76" w:rsidRDefault="00767492" w:rsidP="00B8246F">
      <w:pPr>
        <w:ind w:firstLine="420"/>
      </w:pPr>
      <w:r>
        <w:rPr>
          <w:rFonts w:hint="eastAsia"/>
        </w:rPr>
        <w:t>水是生命之源、生产之要、生态之基、是推进生态文明建设的物质基础、组成要素，而流域</w:t>
      </w:r>
      <w:r w:rsidR="00B8246F">
        <w:rPr>
          <w:rFonts w:hint="eastAsia"/>
        </w:rPr>
        <w:t>资源</w:t>
      </w:r>
      <w:r>
        <w:rPr>
          <w:rFonts w:hint="eastAsia"/>
        </w:rPr>
        <w:t>是人与自然和谐共生、建设美丽中国的基本地理单元、</w:t>
      </w:r>
      <w:r w:rsidR="00B8246F">
        <w:rPr>
          <w:rFonts w:hint="eastAsia"/>
        </w:rPr>
        <w:t>主要</w:t>
      </w:r>
      <w:r>
        <w:rPr>
          <w:rFonts w:hint="eastAsia"/>
        </w:rPr>
        <w:t>空间</w:t>
      </w:r>
      <w:commentRangeStart w:id="0"/>
      <w:r>
        <w:rPr>
          <w:rFonts w:hint="eastAsia"/>
        </w:rPr>
        <w:t>载体</w:t>
      </w:r>
      <w:commentRangeEnd w:id="0"/>
      <w:r w:rsidR="00B8246F">
        <w:rPr>
          <w:rStyle w:val="a8"/>
        </w:rPr>
        <w:commentReference w:id="0"/>
      </w:r>
      <w:r>
        <w:rPr>
          <w:rFonts w:hint="eastAsia"/>
        </w:rPr>
        <w:t>。</w:t>
      </w:r>
      <w:r w:rsidR="00B8246F">
        <w:rPr>
          <w:rFonts w:hint="eastAsia"/>
        </w:rPr>
        <w:t>它也</w:t>
      </w:r>
      <w:r w:rsidR="00B8246F">
        <w:rPr>
          <w:rFonts w:hint="eastAsia"/>
        </w:rPr>
        <w:t>作为基础性自然资源与战略性经济资源，对国家水环境安全以及经济、社会持续发展等起着至关重要的</w:t>
      </w:r>
      <w:commentRangeStart w:id="1"/>
      <w:r w:rsidR="00B8246F">
        <w:rPr>
          <w:rFonts w:hint="eastAsia"/>
        </w:rPr>
        <w:t>作用</w:t>
      </w:r>
      <w:commentRangeEnd w:id="1"/>
      <w:r w:rsidR="00B8246F">
        <w:rPr>
          <w:rStyle w:val="a8"/>
        </w:rPr>
        <w:commentReference w:id="1"/>
      </w:r>
      <w:r w:rsidR="00B8246F">
        <w:rPr>
          <w:rFonts w:hint="eastAsia"/>
        </w:rPr>
        <w:t>。</w:t>
      </w:r>
      <w:r w:rsidR="00B8246F" w:rsidRPr="00B8246F">
        <w:rPr>
          <w:rFonts w:hint="eastAsia"/>
        </w:rPr>
        <w:t>我国</w:t>
      </w:r>
      <w:r w:rsidR="00B8246F">
        <w:rPr>
          <w:rFonts w:hint="eastAsia"/>
        </w:rPr>
        <w:t>流域资源丰富，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2"/>
      <w:r w:rsidR="00B8246F" w:rsidRPr="00B8246F">
        <w:rPr>
          <w:rFonts w:hint="eastAsia"/>
        </w:rPr>
        <w:t>10000</w:t>
      </w:r>
      <w:commentRangeEnd w:id="2"/>
      <w:r w:rsidR="00B8246F">
        <w:rPr>
          <w:rStyle w:val="a8"/>
        </w:rPr>
        <w:commentReference w:id="2"/>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A55FA4">
        <w:rPr>
          <w:rFonts w:hint="eastAsia"/>
        </w:rPr>
        <w:t>疾病人数</w:t>
      </w:r>
      <w:r w:rsidR="003E33D1">
        <w:t>)</w:t>
      </w:r>
    </w:p>
    <w:p w14:paraId="7B2038D6" w14:textId="77777777" w:rsidR="00061D53" w:rsidRDefault="00767492" w:rsidP="00833F76">
      <w:pPr>
        <w:ind w:firstLine="420"/>
      </w:pPr>
      <w:r>
        <w:rPr>
          <w:rFonts w:hint="eastAsia"/>
        </w:rPr>
        <w:t>为了平衡经济、社会与流域资源保护与安全，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采取了很多行政命令</w:t>
      </w:r>
      <w:proofErr w:type="gramStart"/>
      <w:r w:rsidR="0021737E">
        <w:rPr>
          <w:rFonts w:hint="eastAsia"/>
        </w:rPr>
        <w:t>型手段</w:t>
      </w:r>
      <w:proofErr w:type="gramEnd"/>
      <w:r w:rsidR="0021737E">
        <w:rPr>
          <w:rFonts w:hint="eastAsia"/>
        </w:rPr>
        <w:t>治理流域污染</w:t>
      </w:r>
      <w:r w:rsidR="00EC1BC8">
        <w:rPr>
          <w:rFonts w:hint="eastAsia"/>
        </w:rPr>
        <w:t>，如《水污染防治法》</w:t>
      </w:r>
      <w:r w:rsidR="00744DDB">
        <w:rPr>
          <w:rFonts w:hint="eastAsia"/>
        </w:rPr>
        <w:t>，河长制，《水十条》等，</w:t>
      </w:r>
      <w:r w:rsidR="0021737E">
        <w:rPr>
          <w:rFonts w:hint="eastAsia"/>
        </w:rPr>
        <w:t>但由于水资源的流动性及整体性与行政区域的静止性与分割性</w:t>
      </w:r>
      <w:commentRangeStart w:id="3"/>
      <w:r w:rsidR="0021737E">
        <w:rPr>
          <w:rFonts w:hint="eastAsia"/>
        </w:rPr>
        <w:t>影响</w:t>
      </w:r>
      <w:commentRangeEnd w:id="3"/>
      <w:r w:rsidR="00A55FA4">
        <w:rPr>
          <w:rStyle w:val="a8"/>
        </w:rPr>
        <w:commentReference w:id="3"/>
      </w:r>
      <w:r w:rsidR="0021737E">
        <w:rPr>
          <w:rFonts w:hint="eastAsia"/>
        </w:rPr>
        <w:t>，跨区域流域污染治理权责极其复杂，治理效果不佳。</w:t>
      </w:r>
      <w:r w:rsidR="00170227">
        <w:rPr>
          <w:rFonts w:hint="eastAsia"/>
        </w:rPr>
        <w:t>如七大流域水生态环境问题频出，</w:t>
      </w:r>
      <w:r w:rsidR="0021737E">
        <w:rPr>
          <w:rFonts w:hint="eastAsia"/>
        </w:rPr>
        <w:t>归结为</w:t>
      </w:r>
      <w:r w:rsidR="00170227">
        <w:rPr>
          <w:rFonts w:hint="eastAsia"/>
        </w:rPr>
        <w:t>：一是</w:t>
      </w:r>
      <w:r w:rsidR="00170227" w:rsidRPr="00170227">
        <w:rPr>
          <w:rFonts w:hint="eastAsia"/>
        </w:rPr>
        <w:t>地表水环境质量改善存在不平衡性和</w:t>
      </w:r>
      <w:proofErr w:type="gramStart"/>
      <w:r w:rsidR="00170227" w:rsidRPr="00170227">
        <w:rPr>
          <w:rFonts w:hint="eastAsia"/>
        </w:rPr>
        <w:t>不</w:t>
      </w:r>
      <w:proofErr w:type="gramEnd"/>
      <w:r w:rsidR="00170227" w:rsidRPr="00170227">
        <w:rPr>
          <w:rFonts w:hint="eastAsia"/>
        </w:rPr>
        <w:t>协调性</w:t>
      </w:r>
      <w:r w:rsidR="00170227">
        <w:rPr>
          <w:rFonts w:hint="eastAsia"/>
        </w:rPr>
        <w:t>；二是</w:t>
      </w:r>
      <w:r w:rsidR="00170227" w:rsidRPr="00170227">
        <w:rPr>
          <w:rFonts w:hint="eastAsia"/>
        </w:rPr>
        <w:t>水资源不均衡且高耗水发展方式尚未根本转变</w:t>
      </w:r>
      <w:r w:rsidR="00170227">
        <w:rPr>
          <w:rFonts w:hint="eastAsia"/>
        </w:rPr>
        <w:t>；三是</w:t>
      </w:r>
      <w:r w:rsidR="00170227" w:rsidRPr="00170227">
        <w:rPr>
          <w:rFonts w:hint="eastAsia"/>
        </w:rPr>
        <w:t>水生态环境遭破坏现象较为普遍</w:t>
      </w:r>
      <w:r w:rsidR="00170227">
        <w:rPr>
          <w:rFonts w:hint="eastAsia"/>
        </w:rPr>
        <w:t>；</w:t>
      </w:r>
      <w:r w:rsidR="00170227" w:rsidRPr="00170227">
        <w:rPr>
          <w:rFonts w:hint="eastAsia"/>
        </w:rPr>
        <w:t>四是水生态环境仍存在安全风险</w:t>
      </w:r>
      <w:r w:rsidR="00170227">
        <w:rPr>
          <w:rFonts w:hint="eastAsia"/>
        </w:rPr>
        <w:t>；</w:t>
      </w:r>
      <w:r w:rsidR="00170227" w:rsidRPr="00170227">
        <w:rPr>
          <w:rFonts w:hint="eastAsia"/>
        </w:rPr>
        <w:t>五是治理体系和治理能力现代化水平与发展需求不匹配</w:t>
      </w:r>
      <w:r w:rsidR="00170227">
        <w:rPr>
          <w:rFonts w:hint="eastAsia"/>
        </w:rPr>
        <w:t>。</w:t>
      </w:r>
    </w:p>
    <w:p w14:paraId="7D803F88" w14:textId="74046764" w:rsidR="00424C33" w:rsidRDefault="00424C33" w:rsidP="00833F76">
      <w:pPr>
        <w:ind w:firstLine="420"/>
      </w:pPr>
      <w:r>
        <w:rPr>
          <w:rFonts w:hint="eastAsia"/>
        </w:rPr>
        <w:t>除了自下而上的命令控制性措施</w:t>
      </w:r>
      <w:r w:rsidR="007958C6">
        <w:rPr>
          <w:rFonts w:hint="eastAsia"/>
        </w:rPr>
        <w:t>，以市场为基础的</w:t>
      </w:r>
      <w:r w:rsidR="00061D53">
        <w:rPr>
          <w:rFonts w:hint="eastAsia"/>
        </w:rPr>
        <w:t>自下而上的</w:t>
      </w:r>
      <w:r w:rsidR="007958C6">
        <w:rPr>
          <w:rFonts w:hint="eastAsia"/>
        </w:rPr>
        <w:t>流域横向生态补偿</w:t>
      </w:r>
      <w:r w:rsidR="003E33D1">
        <w:rPr>
          <w:rFonts w:hint="eastAsia"/>
        </w:rPr>
        <w:t>也是解决流域资源管理与水污染问题的重要手段。</w:t>
      </w:r>
    </w:p>
    <w:p w14:paraId="79FB7E11" w14:textId="4520CF95" w:rsidR="00EC1BC8" w:rsidRDefault="00170227" w:rsidP="00B8246F">
      <w:pPr>
        <w:ind w:firstLine="420"/>
      </w:pPr>
      <w:r w:rsidRPr="00170227">
        <w:rPr>
          <w:rFonts w:hint="eastAsia"/>
        </w:rPr>
        <w:t>健全上下游一体、左右</w:t>
      </w:r>
      <w:proofErr w:type="gramStart"/>
      <w:r w:rsidRPr="00170227">
        <w:rPr>
          <w:rFonts w:hint="eastAsia"/>
        </w:rPr>
        <w:t>岸协调</w:t>
      </w:r>
      <w:proofErr w:type="gramEnd"/>
      <w:r w:rsidRPr="00170227">
        <w:rPr>
          <w:rFonts w:hint="eastAsia"/>
        </w:rPr>
        <w:t>联动的</w:t>
      </w:r>
      <w:r w:rsidRPr="00170227">
        <w:rPr>
          <w:rFonts w:hint="eastAsia"/>
          <w:color w:val="FF0000"/>
        </w:rPr>
        <w:t>空间生态补偿</w:t>
      </w:r>
      <w:r w:rsidRPr="00170227">
        <w:rPr>
          <w:rFonts w:hint="eastAsia"/>
        </w:rPr>
        <w:t>制度</w:t>
      </w:r>
    </w:p>
    <w:p w14:paraId="1F682557" w14:textId="77777777" w:rsidR="002D035D" w:rsidRDefault="002D035D" w:rsidP="002D035D">
      <w:r>
        <w:rPr>
          <w:rFonts w:ascii="Arial" w:hAnsi="Arial" w:cs="Arial"/>
          <w:color w:val="222222"/>
          <w:spacing w:val="3"/>
          <w:sz w:val="29"/>
          <w:szCs w:val="29"/>
          <w:shd w:val="clear" w:color="auto" w:fill="FFFFFF"/>
        </w:rPr>
        <w:t>建立</w:t>
      </w:r>
      <w:r>
        <w:rPr>
          <w:rFonts w:ascii="Arial" w:hAnsi="Arial" w:cs="Arial"/>
          <w:color w:val="222222"/>
          <w:spacing w:val="3"/>
          <w:sz w:val="29"/>
          <w:szCs w:val="29"/>
          <w:shd w:val="clear" w:color="auto" w:fill="FFFFFF"/>
        </w:rPr>
        <w:t>“</w:t>
      </w:r>
      <w:r w:rsidRPr="000B0ED9">
        <w:rPr>
          <w:rFonts w:ascii="Arial" w:hAnsi="Arial" w:cs="Arial"/>
          <w:color w:val="FF0000"/>
          <w:spacing w:val="3"/>
          <w:sz w:val="29"/>
          <w:szCs w:val="29"/>
          <w:shd w:val="clear" w:color="auto" w:fill="FFFFFF"/>
        </w:rPr>
        <w:t>成本共担、效益共享、合作共治、双向补偿</w:t>
      </w:r>
      <w:r>
        <w:rPr>
          <w:rFonts w:ascii="Arial" w:hAnsi="Arial" w:cs="Arial"/>
          <w:color w:val="222222"/>
          <w:spacing w:val="3"/>
          <w:sz w:val="29"/>
          <w:szCs w:val="29"/>
          <w:shd w:val="clear" w:color="auto" w:fill="FFFFFF"/>
        </w:rPr>
        <w:t>”</w:t>
      </w:r>
      <w:r>
        <w:rPr>
          <w:rFonts w:ascii="Arial" w:hAnsi="Arial" w:cs="Arial"/>
          <w:color w:val="222222"/>
          <w:spacing w:val="3"/>
          <w:sz w:val="29"/>
          <w:szCs w:val="29"/>
          <w:shd w:val="clear" w:color="auto" w:fill="FFFFFF"/>
        </w:rPr>
        <w:t>机制</w:t>
      </w:r>
    </w:p>
    <w:p w14:paraId="16C85B6D" w14:textId="77777777" w:rsidR="002D035D" w:rsidRPr="002D035D" w:rsidRDefault="002D035D" w:rsidP="00B8246F">
      <w:pPr>
        <w:ind w:firstLine="420"/>
        <w:rPr>
          <w:rFonts w:hint="eastAsia"/>
        </w:rPr>
      </w:pPr>
    </w:p>
    <w:p w14:paraId="5AA504C2" w14:textId="50079CE5" w:rsidR="00170227" w:rsidRDefault="00170227" w:rsidP="00B8246F">
      <w:pPr>
        <w:ind w:firstLine="420"/>
        <w:rPr>
          <w:rFonts w:hint="eastAsia"/>
        </w:rPr>
      </w:pPr>
      <w:r>
        <w:rPr>
          <w:rStyle w:val="af0"/>
          <w:rFonts w:hint="eastAsia"/>
          <w:color w:val="000000"/>
          <w:bdr w:val="none" w:sz="0" w:space="0" w:color="auto" w:frame="1"/>
          <w:shd w:val="clear" w:color="auto" w:fill="FFFFFF"/>
        </w:rPr>
        <w:t>一要强化黄河流域水资源高效利用与生态补偿。</w:t>
      </w:r>
      <w:r>
        <w:rPr>
          <w:rFonts w:hint="eastAsia"/>
          <w:color w:val="000000"/>
          <w:shd w:val="clear" w:color="auto" w:fill="FFFFFF"/>
        </w:rPr>
        <w:t>坚持“以水定城、以水定地、以水定人、以水定产”的总原则，科学规划流域水资源利用，大力发展节水技术和产业，有序推动少水干旱地区的就近城镇化工作，减少因分散输水、分散耕作而致的无谓水资源损耗；强化中游水土保持工程和上中下游的水利设施建设等长期养护治理措施；健全上下游一体、左右</w:t>
      </w:r>
      <w:proofErr w:type="gramStart"/>
      <w:r>
        <w:rPr>
          <w:rFonts w:hint="eastAsia"/>
          <w:color w:val="000000"/>
          <w:shd w:val="clear" w:color="auto" w:fill="FFFFFF"/>
        </w:rPr>
        <w:t>岸协调</w:t>
      </w:r>
      <w:proofErr w:type="gramEnd"/>
      <w:r>
        <w:rPr>
          <w:rFonts w:hint="eastAsia"/>
          <w:color w:val="000000"/>
          <w:shd w:val="clear" w:color="auto" w:fill="FFFFFF"/>
        </w:rPr>
        <w:t>联动的空间生态补偿制度。</w:t>
      </w:r>
      <w:r>
        <w:rPr>
          <w:rStyle w:val="af0"/>
          <w:rFonts w:hint="eastAsia"/>
          <w:color w:val="000000"/>
          <w:bdr w:val="none" w:sz="0" w:space="0" w:color="auto" w:frame="1"/>
          <w:shd w:val="clear" w:color="auto" w:fill="FFFFFF"/>
        </w:rPr>
        <w:t>二要强化流域水资源跨流域协作治理。</w:t>
      </w:r>
      <w:r>
        <w:rPr>
          <w:rFonts w:hint="eastAsia"/>
          <w:color w:val="000000"/>
          <w:shd w:val="clear" w:color="auto" w:fill="FFFFFF"/>
        </w:rPr>
        <w:t>统筹强化上中下游生态修复的协同治理，形成流域跨域治理合力；搭建流域生态修复管理议事与协商平台，协调推进流域水生态修复的联合防治工作，充分考虑各区域生态条件和生态问题存在的巨大差异，实行差异化管理，并实施动态管控调整，协同推进流域上中下游水生态修复和保护工作。</w:t>
      </w:r>
    </w:p>
    <w:p w14:paraId="40E364B9" w14:textId="5724D4EC" w:rsidR="007D7B82" w:rsidRDefault="00197FC8" w:rsidP="00723554">
      <w:pPr>
        <w:ind w:firstLine="420"/>
        <w:rPr>
          <w:color w:val="333333"/>
          <w:shd w:val="clear" w:color="auto" w:fill="FFFFFF"/>
        </w:rPr>
      </w:pPr>
      <w:r>
        <w:rPr>
          <w:rFonts w:hint="eastAsia"/>
        </w:rPr>
        <w:t>“绿水青山就是金山银山”</w:t>
      </w:r>
      <w:proofErr w:type="gramStart"/>
      <w:r>
        <w:rPr>
          <w:rFonts w:hint="eastAsia"/>
        </w:rPr>
        <w:t>是习近</w:t>
      </w:r>
      <w:proofErr w:type="gramEnd"/>
      <w:r>
        <w:rPr>
          <w:rFonts w:hint="eastAsia"/>
        </w:rPr>
        <w:t>平生态文明思想的核心观点。生态补偿是实现两</w:t>
      </w:r>
      <w:proofErr w:type="gramStart"/>
      <w:r>
        <w:rPr>
          <w:rFonts w:hint="eastAsia"/>
        </w:rPr>
        <w:t>山理论</w:t>
      </w:r>
      <w:proofErr w:type="gramEnd"/>
      <w:r>
        <w:rPr>
          <w:rFonts w:hint="eastAsia"/>
        </w:rPr>
        <w:t>的重要机制。中央多次强调建立与完善生态补偿机制，特别是横向生态补偿机制的建立与完善。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完善生态补偿机制，探索建立多元化补偿机制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w:t>
      </w:r>
      <w:r w:rsidRPr="00F11E1C">
        <w:rPr>
          <w:rFonts w:hint="eastAsia"/>
        </w:rPr>
        <w:lastRenderedPageBreak/>
        <w:t>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3B094EAE" w14:textId="77777777" w:rsidR="003E33D1" w:rsidRPr="00723554" w:rsidRDefault="003E33D1" w:rsidP="00723554">
      <w:pPr>
        <w:ind w:firstLine="420"/>
        <w:rPr>
          <w:rFonts w:hint="eastAsia"/>
        </w:rPr>
      </w:pPr>
    </w:p>
    <w:p w14:paraId="2321C0A9" w14:textId="40CFEEA9" w:rsidR="00A52D17" w:rsidRDefault="002B6CE5" w:rsidP="007D7B82">
      <w:pPr>
        <w:ind w:firstLine="420"/>
        <w:rPr>
          <w:color w:val="333333"/>
          <w:shd w:val="clear" w:color="auto" w:fill="FFFFFF"/>
        </w:rPr>
      </w:pPr>
      <w:r>
        <w:rPr>
          <w:rFonts w:hint="eastAsia"/>
          <w:color w:val="333333"/>
          <w:shd w:val="clear" w:color="auto" w:fill="FFFFFF"/>
        </w:rPr>
        <w:t>横向</w:t>
      </w:r>
      <w:r w:rsidR="00A52D17">
        <w:rPr>
          <w:rFonts w:hint="eastAsia"/>
          <w:color w:val="333333"/>
          <w:shd w:val="clear" w:color="auto" w:fill="FFFFFF"/>
        </w:rPr>
        <w:t>流域生态补偿是什么</w:t>
      </w:r>
      <w:r w:rsidR="00A52D17">
        <w:rPr>
          <w:rFonts w:hint="eastAsia"/>
          <w:color w:val="333333"/>
          <w:shd w:val="clear" w:color="auto" w:fill="FFFFFF"/>
        </w:rPr>
        <w:t>-</w:t>
      </w:r>
      <w:r w:rsidR="00A52D17">
        <w:rPr>
          <w:rFonts w:hint="eastAsia"/>
          <w:color w:val="333333"/>
          <w:shd w:val="clear" w:color="auto" w:fill="FFFFFF"/>
        </w:rPr>
        <w:t>解决什么问题</w:t>
      </w:r>
      <w:r w:rsidR="00A52D17">
        <w:rPr>
          <w:rFonts w:hint="eastAsia"/>
          <w:color w:val="333333"/>
          <w:shd w:val="clear" w:color="auto" w:fill="FFFFFF"/>
        </w:rPr>
        <w:t>-</w:t>
      </w:r>
      <w:r w:rsidR="00A52D17">
        <w:rPr>
          <w:rFonts w:hint="eastAsia"/>
          <w:color w:val="333333"/>
          <w:shd w:val="clear" w:color="auto" w:fill="FFFFFF"/>
        </w:rPr>
        <w:t>解决问题的重要性</w:t>
      </w:r>
      <w:r w:rsidR="00A52D17">
        <w:rPr>
          <w:rFonts w:hint="eastAsia"/>
          <w:color w:val="333333"/>
          <w:shd w:val="clear" w:color="auto" w:fill="FFFFFF"/>
        </w:rPr>
        <w:t>-</w:t>
      </w:r>
      <w:r w:rsidR="00A52D17">
        <w:rPr>
          <w:rFonts w:hint="eastAsia"/>
          <w:color w:val="333333"/>
          <w:shd w:val="clear" w:color="auto" w:fill="FFFFFF"/>
        </w:rPr>
        <w:t>我们为什么要解决这个问题</w:t>
      </w:r>
    </w:p>
    <w:p w14:paraId="64A748F9" w14:textId="10C2B095" w:rsidR="00B52D09" w:rsidRDefault="00F11E1C" w:rsidP="007D7B82">
      <w:pPr>
        <w:ind w:firstLine="420"/>
        <w:rPr>
          <w:color w:val="333333"/>
          <w:shd w:val="clear" w:color="auto" w:fill="FFFFFF"/>
        </w:rPr>
      </w:pPr>
      <w:r>
        <w:rPr>
          <w:rFonts w:hint="eastAsia"/>
          <w:color w:val="333333"/>
          <w:shd w:val="clear" w:color="auto" w:fill="FFFFFF"/>
        </w:rPr>
        <w:t>相比较于转移支付类的命令控制型环境规制手段，横向生态补偿弥补了市场激励型规制手段的缺失，将环境外部成本有效内部化，改善了流域生态环境问题。</w:t>
      </w:r>
    </w:p>
    <w:p w14:paraId="17FCF044" w14:textId="1751B55B" w:rsidR="00A40729" w:rsidRPr="007D7B82" w:rsidRDefault="00A40729" w:rsidP="007D7B82">
      <w:pPr>
        <w:ind w:firstLine="420"/>
        <w:rPr>
          <w:color w:val="333333"/>
          <w:shd w:val="clear" w:color="auto" w:fill="FFFFFF"/>
        </w:rPr>
      </w:pPr>
      <w:r>
        <w:rPr>
          <w:rFonts w:hint="eastAsia"/>
          <w:color w:val="333333"/>
          <w:shd w:val="clear" w:color="auto" w:fill="FFFFFF"/>
        </w:rPr>
        <w:t>跨省流域横向生态补偿，</w:t>
      </w:r>
      <w:r w:rsidRPr="00A40729">
        <w:rPr>
          <w:rFonts w:hint="eastAsia"/>
          <w:color w:val="333333"/>
          <w:shd w:val="clear" w:color="auto" w:fill="FFFFFF"/>
        </w:rPr>
        <w:t>实行“双向补偿”原则，即以双方确定的水质监测数据作为考核依据，当上游来水水质稳定达标或改善时，由下游拨付资金补偿上游；反之，若上游水质恶化，则由上游赔偿下游，上下游两省共同推进跨省界水体综合</w:t>
      </w:r>
      <w:commentRangeStart w:id="4"/>
      <w:r w:rsidRPr="00A40729">
        <w:rPr>
          <w:rFonts w:hint="eastAsia"/>
          <w:color w:val="333333"/>
          <w:shd w:val="clear" w:color="auto" w:fill="FFFFFF"/>
        </w:rPr>
        <w:t>整治</w:t>
      </w:r>
      <w:commentRangeEnd w:id="4"/>
      <w:r>
        <w:rPr>
          <w:rStyle w:val="a8"/>
        </w:rPr>
        <w:commentReference w:id="4"/>
      </w:r>
      <w:r w:rsidRPr="00A40729">
        <w:rPr>
          <w:rFonts w:hint="eastAsia"/>
          <w:color w:val="333333"/>
          <w:shd w:val="clear" w:color="auto" w:fill="FFFFFF"/>
        </w:rPr>
        <w:t>。</w:t>
      </w:r>
    </w:p>
    <w:p w14:paraId="2F8E2DF4" w14:textId="34A715AA" w:rsidR="00B52D09" w:rsidRDefault="005248AF" w:rsidP="00A40729">
      <w:pPr>
        <w:ind w:firstLine="420"/>
      </w:pPr>
      <w:r>
        <w:rPr>
          <w:rFonts w:hint="eastAsia"/>
        </w:rPr>
        <w:t>在政策实践层面，</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5"/>
      <w:r w:rsidR="00D45064" w:rsidRPr="00D45064">
        <w:rPr>
          <w:rFonts w:hint="eastAsia"/>
        </w:rPr>
        <w:t>多赢</w:t>
      </w:r>
      <w:commentRangeEnd w:id="5"/>
      <w:r w:rsidR="00D45064">
        <w:rPr>
          <w:rStyle w:val="a8"/>
        </w:rPr>
        <w:commentReference w:id="5"/>
      </w:r>
      <w:r w:rsidR="00D45064">
        <w:rPr>
          <w:rFonts w:hint="eastAsia"/>
        </w:rPr>
        <w:t>。</w:t>
      </w:r>
      <w:r w:rsidR="002F3F02">
        <w:rPr>
          <w:rFonts w:hint="eastAsia"/>
        </w:rPr>
        <w:t>2</w:t>
      </w:r>
      <w:r w:rsidR="002F3F02">
        <w:t>015</w:t>
      </w:r>
      <w:r w:rsidR="002F3F02">
        <w:rPr>
          <w:rFonts w:hint="eastAsia"/>
        </w:rPr>
        <w:t>年，</w:t>
      </w:r>
      <w:r w:rsidR="00A40729">
        <w:rPr>
          <w:rFonts w:hint="eastAsia"/>
        </w:rPr>
        <w:t>粤桂签订《</w:t>
      </w:r>
      <w:proofErr w:type="gramStart"/>
      <w:r w:rsidR="00A40729" w:rsidRPr="00A40729">
        <w:rPr>
          <w:rFonts w:hint="eastAsia"/>
        </w:rPr>
        <w:t>九洲</w:t>
      </w:r>
      <w:proofErr w:type="gramEnd"/>
      <w:r w:rsidR="00A40729" w:rsidRPr="00A40729">
        <w:rPr>
          <w:rFonts w:hint="eastAsia"/>
        </w:rPr>
        <w:t>江流域上下游横向生态补偿协议</w:t>
      </w:r>
      <w:r w:rsidR="00A40729">
        <w:rPr>
          <w:rFonts w:hint="eastAsia"/>
        </w:rPr>
        <w:t>》，</w:t>
      </w:r>
      <w:r w:rsidR="00A40729" w:rsidRPr="00A40729">
        <w:rPr>
          <w:rFonts w:hint="eastAsia"/>
        </w:rPr>
        <w:t>2015</w:t>
      </w:r>
      <w:r w:rsidR="00A40729" w:rsidRPr="00A40729">
        <w:rPr>
          <w:rFonts w:hint="eastAsia"/>
        </w:rPr>
        <w:t>—</w:t>
      </w:r>
      <w:r w:rsidR="00A40729" w:rsidRPr="00A40729">
        <w:rPr>
          <w:rFonts w:hint="eastAsia"/>
        </w:rPr>
        <w:t>2017</w:t>
      </w:r>
      <w:r w:rsidR="00A40729" w:rsidRPr="00A40729">
        <w:rPr>
          <w:rFonts w:hint="eastAsia"/>
        </w:rPr>
        <w:t>年期间两省（区）各出资</w:t>
      </w:r>
      <w:r w:rsidR="00A40729" w:rsidRPr="00A40729">
        <w:rPr>
          <w:rFonts w:hint="eastAsia"/>
        </w:rPr>
        <w:t>3</w:t>
      </w:r>
      <w:r w:rsidR="00A40729" w:rsidRPr="00A40729">
        <w:rPr>
          <w:rFonts w:hint="eastAsia"/>
        </w:rPr>
        <w:t>亿元，</w:t>
      </w:r>
      <w:r w:rsidR="00A40729" w:rsidRPr="00A40729">
        <w:rPr>
          <w:rFonts w:hint="eastAsia"/>
        </w:rPr>
        <w:t>2018</w:t>
      </w:r>
      <w:r w:rsidR="00A40729" w:rsidRPr="00A40729">
        <w:rPr>
          <w:rFonts w:hint="eastAsia"/>
        </w:rPr>
        <w:t>—</w:t>
      </w:r>
      <w:r w:rsidR="00A40729" w:rsidRPr="00A40729">
        <w:rPr>
          <w:rFonts w:hint="eastAsia"/>
        </w:rPr>
        <w:t>2020</w:t>
      </w:r>
      <w:r w:rsidR="00A40729" w:rsidRPr="00A40729">
        <w:rPr>
          <w:rFonts w:hint="eastAsia"/>
        </w:rPr>
        <w:t>年、</w:t>
      </w:r>
      <w:r w:rsidR="00A40729" w:rsidRPr="00A40729">
        <w:rPr>
          <w:rFonts w:hint="eastAsia"/>
        </w:rPr>
        <w:t>2021</w:t>
      </w:r>
      <w:r w:rsidR="00A40729" w:rsidRPr="00A40729">
        <w:rPr>
          <w:rFonts w:hint="eastAsia"/>
        </w:rPr>
        <w:t>—</w:t>
      </w:r>
      <w:r w:rsidR="00A40729" w:rsidRPr="00A40729">
        <w:rPr>
          <w:rFonts w:hint="eastAsia"/>
        </w:rPr>
        <w:t>2023</w:t>
      </w:r>
      <w:r w:rsidR="00A40729" w:rsidRPr="00A40729">
        <w:rPr>
          <w:rFonts w:hint="eastAsia"/>
        </w:rPr>
        <w:t>年期间两省（区）各出资</w:t>
      </w:r>
      <w:r w:rsidR="00A40729" w:rsidRPr="00A40729">
        <w:rPr>
          <w:rFonts w:hint="eastAsia"/>
        </w:rPr>
        <w:t>1</w:t>
      </w:r>
      <w:r w:rsidR="00A40729" w:rsidRPr="00A40729">
        <w:rPr>
          <w:rFonts w:hint="eastAsia"/>
        </w:rPr>
        <w:t>亿元，中央财政依据年度水质考核目标完成情况确定奖励资金并一次性拨付资金给广西，专项用于</w:t>
      </w:r>
      <w:proofErr w:type="gramStart"/>
      <w:r w:rsidR="00A40729" w:rsidRPr="00A40729">
        <w:rPr>
          <w:rFonts w:hint="eastAsia"/>
        </w:rPr>
        <w:t>九洲</w:t>
      </w:r>
      <w:proofErr w:type="gramEnd"/>
      <w:r w:rsidR="00A40729" w:rsidRPr="00A40729">
        <w:rPr>
          <w:rFonts w:hint="eastAsia"/>
        </w:rPr>
        <w:t>江流域水污染防治工作</w:t>
      </w:r>
      <w:r w:rsidR="00A40729">
        <w:rPr>
          <w:rFonts w:hint="eastAsia"/>
        </w:rPr>
        <w:t>。</w:t>
      </w:r>
    </w:p>
    <w:p w14:paraId="615B3094" w14:textId="19FFDD52" w:rsidR="00B52D09" w:rsidRDefault="00D45064" w:rsidP="00E62BBB">
      <w:pPr>
        <w:ind w:firstLine="420"/>
      </w:pPr>
      <w:r>
        <w:rPr>
          <w:rFonts w:hint="eastAsia"/>
        </w:rPr>
        <w:t>浙江省内已有</w:t>
      </w:r>
      <w:r>
        <w:rPr>
          <w:rFonts w:hint="eastAsia"/>
        </w:rPr>
        <w:t>35</w:t>
      </w:r>
      <w:r>
        <w:rPr>
          <w:rFonts w:hint="eastAsia"/>
        </w:rPr>
        <w:t>对</w:t>
      </w:r>
      <w:r>
        <w:rPr>
          <w:rFonts w:hint="eastAsia"/>
        </w:rPr>
        <w:t>38</w:t>
      </w:r>
      <w:r>
        <w:rPr>
          <w:rFonts w:hint="eastAsia"/>
        </w:rPr>
        <w:t>个县（市、区）签订了跨流域横向生态补偿协议；安徽签订跨界水域联防联控协议</w:t>
      </w:r>
      <w:r>
        <w:rPr>
          <w:rFonts w:hint="eastAsia"/>
        </w:rPr>
        <w:t>29</w:t>
      </w:r>
      <w:r>
        <w:rPr>
          <w:rFonts w:hint="eastAsia"/>
        </w:rPr>
        <w:t>份，其中与苏</w:t>
      </w:r>
      <w:proofErr w:type="gramStart"/>
      <w:r>
        <w:rPr>
          <w:rFonts w:hint="eastAsia"/>
        </w:rPr>
        <w:t>浙签订</w:t>
      </w:r>
      <w:proofErr w:type="gramEnd"/>
      <w:r>
        <w:rPr>
          <w:rFonts w:hint="eastAsia"/>
        </w:rPr>
        <w:t>12</w:t>
      </w:r>
      <w:r>
        <w:rPr>
          <w:rFonts w:hint="eastAsia"/>
        </w:rPr>
        <w:t>份。“新安江实践”还在森林、湿地、耕地、空气等领域推广。安徽依据各市</w:t>
      </w:r>
      <w:r>
        <w:rPr>
          <w:rFonts w:hint="eastAsia"/>
        </w:rPr>
        <w:t>PM2.5</w:t>
      </w:r>
      <w:r>
        <w:rPr>
          <w:rFonts w:hint="eastAsia"/>
        </w:rPr>
        <w:t>和</w:t>
      </w:r>
      <w:r>
        <w:rPr>
          <w:rFonts w:hint="eastAsia"/>
        </w:rPr>
        <w:t>PM10</w:t>
      </w:r>
      <w:r>
        <w:rPr>
          <w:rFonts w:hint="eastAsia"/>
        </w:rPr>
        <w:t>平均浓度季度同比变化情况实施空气质量生态补偿机制。</w:t>
      </w:r>
      <w:r>
        <w:rPr>
          <w:rFonts w:hint="eastAsia"/>
        </w:rPr>
        <w:t>2019</w:t>
      </w:r>
      <w:r>
        <w:rPr>
          <w:rFonts w:hint="eastAsia"/>
        </w:rPr>
        <w:t>年，安徽</w:t>
      </w:r>
      <w:r>
        <w:rPr>
          <w:rFonts w:hint="eastAsia"/>
        </w:rPr>
        <w:t>PM2.5</w:t>
      </w:r>
      <w:r>
        <w:rPr>
          <w:rFonts w:hint="eastAsia"/>
        </w:rPr>
        <w:t>平均浓度较</w:t>
      </w:r>
      <w:r>
        <w:rPr>
          <w:rFonts w:hint="eastAsia"/>
        </w:rPr>
        <w:t>2015</w:t>
      </w:r>
      <w:r>
        <w:rPr>
          <w:rFonts w:hint="eastAsia"/>
        </w:rPr>
        <w:t>年下降</w:t>
      </w:r>
      <w:r>
        <w:rPr>
          <w:rFonts w:hint="eastAsia"/>
        </w:rPr>
        <w:t>16%</w:t>
      </w:r>
      <w:r>
        <w:rPr>
          <w:rFonts w:hint="eastAsia"/>
        </w:rPr>
        <w:t>，淮南等三市生态赔付</w:t>
      </w:r>
      <w:r>
        <w:rPr>
          <w:rFonts w:hint="eastAsia"/>
        </w:rPr>
        <w:t>343.5</w:t>
      </w:r>
      <w:r>
        <w:rPr>
          <w:rFonts w:hint="eastAsia"/>
        </w:rPr>
        <w:t>万元，其余</w:t>
      </w:r>
      <w:r>
        <w:rPr>
          <w:rFonts w:hint="eastAsia"/>
        </w:rPr>
        <w:t>13</w:t>
      </w:r>
      <w:r>
        <w:rPr>
          <w:rFonts w:hint="eastAsia"/>
        </w:rPr>
        <w:t>市获得补偿</w:t>
      </w:r>
      <w:r>
        <w:rPr>
          <w:rFonts w:hint="eastAsia"/>
        </w:rPr>
        <w:t>2000</w:t>
      </w:r>
      <w:commentRangeStart w:id="6"/>
      <w:r>
        <w:rPr>
          <w:rFonts w:hint="eastAsia"/>
        </w:rPr>
        <w:t>多万元。</w:t>
      </w:r>
      <w:commentRangeEnd w:id="6"/>
      <w:r w:rsidR="00E62BBB">
        <w:rPr>
          <w:rStyle w:val="a8"/>
        </w:rPr>
        <w:commentReference w:id="6"/>
      </w:r>
    </w:p>
    <w:p w14:paraId="3D2404A7" w14:textId="29D3569C" w:rsidR="00B52D09" w:rsidRDefault="00B52D09" w:rsidP="00F71349"/>
    <w:p w14:paraId="2BAE6448" w14:textId="5C49EE2E" w:rsidR="00B52D09" w:rsidRDefault="00B52D09" w:rsidP="00F71349"/>
    <w:p w14:paraId="1B433441" w14:textId="7C385769" w:rsidR="00B52D09" w:rsidRDefault="00B52D09" w:rsidP="00F71349"/>
    <w:p w14:paraId="187E4105" w14:textId="3E91299E" w:rsidR="00B52D09" w:rsidRDefault="00B52D09" w:rsidP="00F71349"/>
    <w:p w14:paraId="61F67334" w14:textId="46AE85CE" w:rsidR="00B52D09" w:rsidRDefault="00B52D09" w:rsidP="00F71349"/>
    <w:p w14:paraId="3050099A" w14:textId="098D23A7" w:rsidR="00B52D09" w:rsidRDefault="00B52D09" w:rsidP="00F71349"/>
    <w:p w14:paraId="069D74D2" w14:textId="2241070B" w:rsidR="00B52D09" w:rsidRDefault="00494CC4" w:rsidP="00F71349">
      <w:r>
        <w:rPr>
          <w:rFonts w:hint="eastAsia"/>
        </w:rPr>
        <w:t>水质水量双控</w:t>
      </w:r>
    </w:p>
    <w:p w14:paraId="030FF892" w14:textId="16BFB343" w:rsidR="00B52D09" w:rsidRDefault="00B52D09" w:rsidP="00F71349"/>
    <w:p w14:paraId="534CC9FD" w14:textId="43EDC5AD" w:rsidR="00B52D09" w:rsidRDefault="00B52D09" w:rsidP="00F71349"/>
    <w:p w14:paraId="13C564BA" w14:textId="49761FAD" w:rsidR="00B52D09" w:rsidRDefault="00494CC4" w:rsidP="00F473DE">
      <w:pPr>
        <w:ind w:firstLineChars="200" w:firstLine="420"/>
      </w:pPr>
      <w:r>
        <w:rPr>
          <w:rFonts w:hint="eastAsia"/>
        </w:rPr>
        <w:t>作为打破区域界限协同保护流域关键的政策与手段，跨省横向生态补偿对于</w:t>
      </w:r>
      <w:r w:rsidRPr="00494CC4">
        <w:rPr>
          <w:rFonts w:hint="eastAsia"/>
          <w:color w:val="FF0000"/>
        </w:rPr>
        <w:t>受偿地区</w:t>
      </w:r>
      <w:r>
        <w:rPr>
          <w:rFonts w:hint="eastAsia"/>
        </w:rPr>
        <w:t>的生态与经济效果究竟如何？</w:t>
      </w:r>
      <w:r w:rsidR="000467F5">
        <w:rPr>
          <w:rFonts w:hint="eastAsia"/>
        </w:rPr>
        <w:t>对于尚未完成一轮以及未参与跨省流域生态补偿的省份来说，补偿政策应如何开展</w:t>
      </w:r>
      <w:r w:rsidR="002B6CE5">
        <w:rPr>
          <w:rFonts w:hint="eastAsia"/>
        </w:rPr>
        <w:t>与优化，</w:t>
      </w:r>
      <w:r w:rsidR="000467F5">
        <w:rPr>
          <w:rFonts w:hint="eastAsia"/>
        </w:rPr>
        <w:t>才能最大限度地发挥生态补偿的生态</w:t>
      </w:r>
      <w:r w:rsidR="00F473DE">
        <w:rPr>
          <w:rFonts w:hint="eastAsia"/>
        </w:rPr>
        <w:t>、</w:t>
      </w:r>
      <w:r w:rsidR="000467F5">
        <w:rPr>
          <w:rFonts w:hint="eastAsia"/>
        </w:rPr>
        <w:t>经济</w:t>
      </w:r>
      <w:r w:rsidR="00F473DE">
        <w:rPr>
          <w:rFonts w:hint="eastAsia"/>
        </w:rPr>
        <w:t>、社会</w:t>
      </w:r>
      <w:r w:rsidR="000467F5">
        <w:rPr>
          <w:rFonts w:hint="eastAsia"/>
        </w:rPr>
        <w:t>效果？为了回答这些问题，本文将以</w:t>
      </w:r>
      <w:r w:rsidR="002B6CE5">
        <w:rPr>
          <w:rFonts w:hint="eastAsia"/>
        </w:rPr>
        <w:t>上游地区</w:t>
      </w:r>
      <w:r w:rsidR="000467F5">
        <w:rPr>
          <w:rFonts w:hint="eastAsia"/>
        </w:rPr>
        <w:t>为例，探讨跨省流域生态补偿生态</w:t>
      </w:r>
      <w:r w:rsidR="00372C21">
        <w:rPr>
          <w:rFonts w:hint="eastAsia"/>
        </w:rPr>
        <w:t>-</w:t>
      </w:r>
      <w:r w:rsidR="000467F5">
        <w:rPr>
          <w:rFonts w:hint="eastAsia"/>
        </w:rPr>
        <w:t>经济</w:t>
      </w:r>
      <w:r w:rsidR="002B6CE5">
        <w:rPr>
          <w:rFonts w:hint="eastAsia"/>
        </w:rPr>
        <w:t>-</w:t>
      </w:r>
      <w:r w:rsidR="002B6CE5">
        <w:rPr>
          <w:rFonts w:hint="eastAsia"/>
        </w:rPr>
        <w:t>社会</w:t>
      </w:r>
      <w:r w:rsidR="000467F5">
        <w:rPr>
          <w:rFonts w:hint="eastAsia"/>
        </w:rPr>
        <w:t>效果的影响。</w:t>
      </w:r>
      <w:r w:rsidR="000467F5">
        <w:rPr>
          <w:rFonts w:hint="eastAsia"/>
        </w:rPr>
        <w:t xml:space="preserve"> </w:t>
      </w:r>
      <w:r w:rsidR="000467F5">
        <w:t xml:space="preserve">                                                                                                                    </w:t>
      </w:r>
    </w:p>
    <w:p w14:paraId="5DAF4F09" w14:textId="2977F552" w:rsidR="00B52D09" w:rsidRDefault="00B52D09" w:rsidP="00F71349"/>
    <w:p w14:paraId="7A0B1796" w14:textId="44BEB751" w:rsidR="00B52D09" w:rsidRDefault="00372C21" w:rsidP="00F71349">
      <w:r w:rsidRPr="00717F85">
        <w:rPr>
          <w:rFonts w:hint="eastAsia"/>
        </w:rPr>
        <w:lastRenderedPageBreak/>
        <w:t>建立流域横向生态补偿机制是实现“绿水青山”向“金山银山”转化的有效途径，也是缩小</w:t>
      </w:r>
      <w:proofErr w:type="gramStart"/>
      <w:r w:rsidRPr="00717F85">
        <w:rPr>
          <w:rFonts w:hint="eastAsia"/>
        </w:rPr>
        <w:t>因空间</w:t>
      </w:r>
      <w:proofErr w:type="gramEnd"/>
      <w:r w:rsidRPr="00717F85">
        <w:rPr>
          <w:rFonts w:hint="eastAsia"/>
        </w:rPr>
        <w:t>差异而带来经济差距的实用工具。</w:t>
      </w:r>
    </w:p>
    <w:p w14:paraId="79F8EA35" w14:textId="77777777" w:rsidR="00372C21" w:rsidRDefault="00372C21" w:rsidP="00F71349"/>
    <w:p w14:paraId="4413A30B" w14:textId="462489AD" w:rsidR="00717F85" w:rsidRDefault="002D035D" w:rsidP="002D035D">
      <w:pPr>
        <w:pStyle w:val="1"/>
      </w:pPr>
      <w:r>
        <w:rPr>
          <w:rFonts w:hint="eastAsia"/>
        </w:rPr>
        <w:t>2</w:t>
      </w:r>
      <w:r w:rsidR="00F71349">
        <w:rPr>
          <w:rFonts w:hint="eastAsia"/>
        </w:rPr>
        <w:t>问题识别</w:t>
      </w:r>
    </w:p>
    <w:p w14:paraId="53CCF3AB" w14:textId="646C5930" w:rsidR="00453CB4" w:rsidRDefault="00F11E1C" w:rsidP="00822594">
      <w:pPr>
        <w:ind w:firstLineChars="200" w:firstLine="420"/>
      </w:pPr>
      <w:commentRangeStart w:id="7"/>
      <w:r>
        <w:rPr>
          <w:rFonts w:hint="eastAsia"/>
        </w:rPr>
        <w:t>流域生态补偿的</w:t>
      </w:r>
      <w:r w:rsidR="00453CB4">
        <w:rPr>
          <w:rFonts w:hint="eastAsia"/>
        </w:rPr>
        <w:t>目标经历了由最初的单一目标（提供优质生态产品）向多重目标（环境</w:t>
      </w:r>
      <w:r w:rsidR="00453CB4">
        <w:rPr>
          <w:rFonts w:hint="eastAsia"/>
        </w:rPr>
        <w:t>-</w:t>
      </w:r>
      <w:r w:rsidR="00453CB4">
        <w:rPr>
          <w:rFonts w:hint="eastAsia"/>
        </w:rPr>
        <w:t>经济</w:t>
      </w:r>
      <w:r w:rsidR="00453CB4">
        <w:rPr>
          <w:rFonts w:hint="eastAsia"/>
        </w:rPr>
        <w:t>-</w:t>
      </w:r>
      <w:r w:rsidR="00453CB4">
        <w:rPr>
          <w:rFonts w:hint="eastAsia"/>
        </w:rPr>
        <w:t>社会</w:t>
      </w:r>
      <w:r w:rsidR="0033456C">
        <w:rPr>
          <w:rFonts w:hint="eastAsia"/>
        </w:rPr>
        <w:t>系统</w:t>
      </w:r>
      <w:r w:rsidR="00453CB4">
        <w:rPr>
          <w:rFonts w:hint="eastAsia"/>
        </w:rPr>
        <w:t>协调发展）的转变。</w:t>
      </w:r>
      <w:commentRangeEnd w:id="7"/>
      <w:r w:rsidR="00372C21">
        <w:rPr>
          <w:rStyle w:val="a8"/>
        </w:rPr>
        <w:commentReference w:id="7"/>
      </w:r>
      <w:r>
        <w:rPr>
          <w:rFonts w:hint="eastAsia"/>
        </w:rPr>
        <w:t>实现优质水质的单一目标</w:t>
      </w:r>
      <w:r w:rsidR="00453CB4">
        <w:rPr>
          <w:rFonts w:hint="eastAsia"/>
        </w:rPr>
        <w:t>在短期看来是可行的，但长期来看，具有不可持续性。受偿客体（</w:t>
      </w:r>
      <w:r w:rsidR="00B3711B">
        <w:rPr>
          <w:rFonts w:hint="eastAsia"/>
        </w:rPr>
        <w:t>上游</w:t>
      </w:r>
      <w:r w:rsidR="00453CB4">
        <w:rPr>
          <w:rFonts w:hint="eastAsia"/>
        </w:rPr>
        <w:t>地区）往往生态环境较为脆弱、经济与社会发展水平较低，</w:t>
      </w:r>
      <w:r w:rsidR="0033456C">
        <w:rPr>
          <w:rFonts w:hint="eastAsia"/>
        </w:rPr>
        <w:t>靠</w:t>
      </w:r>
      <w:r w:rsidR="00453CB4">
        <w:rPr>
          <w:rFonts w:hint="eastAsia"/>
        </w:rPr>
        <w:t>牺牲经济社会发展的机会去保护生态环境，对</w:t>
      </w:r>
      <w:r w:rsidR="0033456C">
        <w:rPr>
          <w:rFonts w:hint="eastAsia"/>
        </w:rPr>
        <w:t>其</w:t>
      </w:r>
      <w:r w:rsidR="00453CB4">
        <w:rPr>
          <w:rFonts w:hint="eastAsia"/>
        </w:rPr>
        <w:t>经济社会发展</w:t>
      </w:r>
      <w:r w:rsidR="0033456C">
        <w:rPr>
          <w:rFonts w:hint="eastAsia"/>
        </w:rPr>
        <w:t>无疑</w:t>
      </w:r>
      <w:r w:rsidR="00453CB4">
        <w:rPr>
          <w:rFonts w:hint="eastAsia"/>
        </w:rPr>
        <w:t>是“雪上加霜”。</w:t>
      </w:r>
      <w:r w:rsidR="00372C21">
        <w:rPr>
          <w:rFonts w:hint="eastAsia"/>
        </w:rPr>
        <w:t>多重目标的实现正是经济欠发达地区共享绿色发展成果的重要体现，真正实现保护环境的同时经济、社会发展并将发展成果惠及民生，真正实现“绿水青山就是金山银山”。</w:t>
      </w:r>
    </w:p>
    <w:p w14:paraId="23D17095" w14:textId="21E7E2FD" w:rsidR="00E63F7E" w:rsidRPr="00E63F7E" w:rsidRDefault="006A37B9" w:rsidP="00E63F7E">
      <w:pPr>
        <w:ind w:firstLineChars="200" w:firstLine="420"/>
        <w:rPr>
          <w:color w:val="FF0000"/>
        </w:rPr>
      </w:pPr>
      <w:r w:rsidRPr="00E63F7E">
        <w:rPr>
          <w:rFonts w:hint="eastAsia"/>
          <w:color w:val="FF0000"/>
        </w:rPr>
        <w:t>受偿</w:t>
      </w:r>
      <w:r w:rsidR="00B3711B" w:rsidRPr="00E63F7E">
        <w:rPr>
          <w:rFonts w:hint="eastAsia"/>
          <w:color w:val="FF0000"/>
        </w:rPr>
        <w:t>（上游）</w:t>
      </w:r>
      <w:r w:rsidRPr="00E63F7E">
        <w:rPr>
          <w:rFonts w:hint="eastAsia"/>
          <w:color w:val="FF0000"/>
        </w:rPr>
        <w:t>地区的功能定位主要是提供优质生态产品</w:t>
      </w:r>
      <w:r w:rsidR="00B3711B" w:rsidRPr="00E63F7E">
        <w:rPr>
          <w:rFonts w:hint="eastAsia"/>
          <w:color w:val="FF0000"/>
        </w:rPr>
        <w:t>-</w:t>
      </w:r>
      <w:r w:rsidR="00B3711B" w:rsidRPr="00E63F7E">
        <w:rPr>
          <w:rFonts w:hint="eastAsia"/>
          <w:color w:val="FF0000"/>
        </w:rPr>
        <w:t>排放达标的清洁水源</w:t>
      </w:r>
      <w:r w:rsidRPr="00E63F7E">
        <w:rPr>
          <w:rFonts w:hint="eastAsia"/>
          <w:color w:val="FF0000"/>
        </w:rPr>
        <w:t>，但在此过程中，其经济与社会发展水平会受到巨大影响。</w:t>
      </w:r>
      <w:r w:rsidR="00E63F7E" w:rsidRPr="00E63F7E">
        <w:rPr>
          <w:rFonts w:hint="eastAsia"/>
          <w:color w:val="FF0000"/>
        </w:rPr>
        <w:t>下游地区</w:t>
      </w:r>
      <w:r w:rsidRPr="00E63F7E">
        <w:rPr>
          <w:rFonts w:hint="eastAsia"/>
          <w:color w:val="FF0000"/>
        </w:rPr>
        <w:t>为了确保能持续得到优质生态产品</w:t>
      </w:r>
      <w:r w:rsidR="00396B06" w:rsidRPr="00E63F7E">
        <w:rPr>
          <w:rFonts w:hint="eastAsia"/>
          <w:color w:val="FF0000"/>
        </w:rPr>
        <w:t>、</w:t>
      </w:r>
      <w:r w:rsidR="00E63F7E" w:rsidRPr="00E63F7E">
        <w:rPr>
          <w:rFonts w:hint="eastAsia"/>
          <w:color w:val="FF0000"/>
        </w:rPr>
        <w:t>并承担起对上游地区</w:t>
      </w:r>
      <w:r w:rsidR="00396B06" w:rsidRPr="00E63F7E">
        <w:rPr>
          <w:rFonts w:hint="eastAsia"/>
          <w:color w:val="FF0000"/>
        </w:rPr>
        <w:t>经济社会发展制约</w:t>
      </w:r>
      <w:r w:rsidR="00E63F7E" w:rsidRPr="00E63F7E">
        <w:rPr>
          <w:rFonts w:hint="eastAsia"/>
          <w:color w:val="FF0000"/>
        </w:rPr>
        <w:t>的责任</w:t>
      </w:r>
      <w:r w:rsidRPr="00E63F7E">
        <w:rPr>
          <w:rFonts w:hint="eastAsia"/>
          <w:color w:val="FF0000"/>
        </w:rPr>
        <w:t>，</w:t>
      </w:r>
    </w:p>
    <w:p w14:paraId="7BF073B8" w14:textId="0CBF594C" w:rsidR="006A37B9" w:rsidRPr="00E63F7E" w:rsidRDefault="00396B06" w:rsidP="00822594">
      <w:pPr>
        <w:ind w:firstLineChars="200" w:firstLine="420"/>
        <w:rPr>
          <w:color w:val="FF0000"/>
        </w:rPr>
      </w:pPr>
      <w:r w:rsidRPr="00E63F7E">
        <w:rPr>
          <w:rFonts w:hint="eastAsia"/>
          <w:color w:val="FF0000"/>
          <w:highlight w:val="yellow"/>
        </w:rPr>
        <w:t>横向</w:t>
      </w:r>
      <w:r w:rsidRPr="00E63F7E">
        <w:rPr>
          <w:rFonts w:hint="eastAsia"/>
          <w:color w:val="FF0000"/>
        </w:rPr>
        <w:t>生态补偿应运而生。在此政策作用下，</w:t>
      </w:r>
      <w:r w:rsidR="00B3711B" w:rsidRPr="00E63F7E">
        <w:rPr>
          <w:rFonts w:hint="eastAsia"/>
          <w:color w:val="FF0000"/>
        </w:rPr>
        <w:t>上游地区</w:t>
      </w:r>
      <w:r w:rsidRPr="00E63F7E">
        <w:rPr>
          <w:rFonts w:hint="eastAsia"/>
          <w:color w:val="FF0000"/>
        </w:rPr>
        <w:t>经济、社会发展仍然落后于</w:t>
      </w:r>
      <w:r w:rsidR="003A0929" w:rsidRPr="00E63F7E">
        <w:rPr>
          <w:rFonts w:hint="eastAsia"/>
          <w:color w:val="FF0000"/>
        </w:rPr>
        <w:t>下游区域、毗邻</w:t>
      </w:r>
      <w:r w:rsidRPr="00E63F7E">
        <w:rPr>
          <w:rFonts w:hint="eastAsia"/>
          <w:color w:val="FF0000"/>
        </w:rPr>
        <w:t>区域、其他区域。以新安江流域横向生态补偿为例，黄山、</w:t>
      </w:r>
      <w:r w:rsidR="00B3711B" w:rsidRPr="00E63F7E">
        <w:rPr>
          <w:rFonts w:hint="eastAsia"/>
          <w:color w:val="FF0000"/>
        </w:rPr>
        <w:t>宣城</w:t>
      </w:r>
      <w:r w:rsidRPr="00E63F7E">
        <w:rPr>
          <w:rFonts w:hint="eastAsia"/>
          <w:color w:val="FF0000"/>
        </w:rPr>
        <w:t>人均</w:t>
      </w:r>
      <w:r w:rsidRPr="00E63F7E">
        <w:rPr>
          <w:rFonts w:hint="eastAsia"/>
          <w:color w:val="FF0000"/>
        </w:rPr>
        <w:t>G</w:t>
      </w:r>
      <w:r w:rsidRPr="00E63F7E">
        <w:rPr>
          <w:color w:val="FF0000"/>
        </w:rPr>
        <w:t>DP</w:t>
      </w:r>
      <w:r w:rsidRPr="00E63F7E">
        <w:rPr>
          <w:rFonts w:hint="eastAsia"/>
          <w:color w:val="FF0000"/>
        </w:rPr>
        <w:t>相较于邻近区域呈现下降趋势，水质的达标是以牺牲自身经济利益达到，而非环境保护倒逼产业结构优化。</w:t>
      </w:r>
      <w:r w:rsidRPr="00E63F7E">
        <w:rPr>
          <w:rFonts w:hint="eastAsia"/>
          <w:color w:val="FF0000"/>
        </w:rPr>
        <w:t xml:space="preserve"> </w:t>
      </w:r>
      <w:r w:rsidRPr="00E63F7E">
        <w:rPr>
          <w:color w:val="FF0000"/>
        </w:rPr>
        <w:t xml:space="preserve"> </w:t>
      </w:r>
      <w:r w:rsidRPr="00E63F7E">
        <w:rPr>
          <w:rFonts w:hint="eastAsia"/>
          <w:color w:val="FF0000"/>
        </w:rPr>
        <w:t>此处补充社会效应的不行，这一定程度上说明环境</w:t>
      </w:r>
      <w:r w:rsidRPr="00E63F7E">
        <w:rPr>
          <w:rFonts w:hint="eastAsia"/>
          <w:color w:val="FF0000"/>
        </w:rPr>
        <w:t>-</w:t>
      </w:r>
      <w:r w:rsidRPr="00E63F7E">
        <w:rPr>
          <w:rFonts w:hint="eastAsia"/>
          <w:color w:val="FF0000"/>
        </w:rPr>
        <w:t>经济</w:t>
      </w:r>
      <w:r w:rsidRPr="00E63F7E">
        <w:rPr>
          <w:rFonts w:hint="eastAsia"/>
          <w:color w:val="FF0000"/>
        </w:rPr>
        <w:t>-</w:t>
      </w:r>
      <w:r w:rsidRPr="00E63F7E">
        <w:rPr>
          <w:rFonts w:hint="eastAsia"/>
          <w:color w:val="FF0000"/>
        </w:rPr>
        <w:t>社会协调发展局面尚未形成，多重目标尚未实现。</w:t>
      </w:r>
      <w:r w:rsidR="00247045" w:rsidRPr="00E63F7E">
        <w:rPr>
          <w:rFonts w:hint="eastAsia"/>
          <w:color w:val="FF0000"/>
        </w:rPr>
        <w:t>（环</w:t>
      </w:r>
      <w:proofErr w:type="gramStart"/>
      <w:r w:rsidR="00247045" w:rsidRPr="00E63F7E">
        <w:rPr>
          <w:rFonts w:hint="eastAsia"/>
          <w:color w:val="FF0000"/>
        </w:rPr>
        <w:t>规院出</w:t>
      </w:r>
      <w:proofErr w:type="gramEnd"/>
      <w:r w:rsidR="00247045" w:rsidRPr="00E63F7E">
        <w:rPr>
          <w:rFonts w:hint="eastAsia"/>
          <w:color w:val="FF0000"/>
        </w:rPr>
        <w:t>了一本书写经济效果是好的）</w:t>
      </w:r>
    </w:p>
    <w:p w14:paraId="7FDFBA5F" w14:textId="77777777" w:rsidR="00EB2156" w:rsidRDefault="00822594" w:rsidP="00247045">
      <w:pPr>
        <w:ind w:firstLineChars="200" w:firstLine="420"/>
      </w:pPr>
      <w:r>
        <w:rPr>
          <w:rFonts w:hint="eastAsia"/>
        </w:rPr>
        <w:t>未来，在</w:t>
      </w:r>
      <w:r w:rsidR="007874A2">
        <w:rPr>
          <w:rFonts w:hint="eastAsia"/>
          <w:color w:val="FF0000"/>
        </w:rPr>
        <w:t>跨界</w:t>
      </w:r>
      <w:r>
        <w:rPr>
          <w:rFonts w:hint="eastAsia"/>
        </w:rPr>
        <w:t>流域横向生态补偿的政策作用下，能否实现环境</w:t>
      </w:r>
      <w:r>
        <w:t>-</w:t>
      </w:r>
      <w:r>
        <w:t>经济</w:t>
      </w:r>
      <w:r>
        <w:t>-</w:t>
      </w:r>
      <w:r>
        <w:t>社会</w:t>
      </w:r>
      <w:r w:rsidR="00396B06">
        <w:rPr>
          <w:rFonts w:hint="eastAsia"/>
        </w:rPr>
        <w:t>协调</w:t>
      </w:r>
      <w:r>
        <w:t>发展的综合效应提升，是一个</w:t>
      </w:r>
      <w:r w:rsidR="000363C0">
        <w:rPr>
          <w:rFonts w:hint="eastAsia"/>
        </w:rPr>
        <w:t>亟待</w:t>
      </w:r>
      <w:r>
        <w:t>关注的问题。第一，</w:t>
      </w:r>
      <w:r w:rsidR="008677DB" w:rsidRPr="008677DB">
        <w:rPr>
          <w:rFonts w:hint="eastAsia"/>
        </w:rPr>
        <w:t>《关于建立健全长江经济带生态补偿与保护长效机制的指导意见》</w:t>
      </w:r>
      <w:r w:rsidR="008677DB" w:rsidRPr="008677DB">
        <w:rPr>
          <w:rFonts w:hint="eastAsia"/>
        </w:rPr>
        <w:t xml:space="preserve"> </w:t>
      </w:r>
      <w:r w:rsidR="008677DB" w:rsidRPr="008677DB">
        <w:rPr>
          <w:rFonts w:hint="eastAsia"/>
        </w:rPr>
        <w:t>“支持流域内上下游邻近省级政府间建立水质保护责任机制，鼓励省级行政区域内建立流域横向生态保护责任机制”。《生态综合补偿试点方案》提出“推进流域上下游横向生态保护补偿，加强省内流域横向生态保护补偿试点工作”，“对纳入横向生态保护补偿试点的流域开展绩效评价”。《支持引导黄河全流域建立横向生态补偿机制试点实施方案》明确提出“跨省流域横向生态补偿机制建设，以地方补偿为主，推动邻近省（区）加快建立起流域横向生态补偿机制”。《关于深化生态保护补偿制度改革的意见》</w:t>
      </w:r>
      <w:r w:rsidR="008677DB" w:rsidRPr="008677DB">
        <w:rPr>
          <w:rFonts w:hint="eastAsia"/>
        </w:rPr>
        <w:t xml:space="preserve"> </w:t>
      </w:r>
      <w:r w:rsidR="008677DB" w:rsidRPr="008677DB">
        <w:rPr>
          <w:rFonts w:hint="eastAsia"/>
        </w:rPr>
        <w:t>“健全横向补偿机制。巩固跨省流域横向生态保护补偿机制试点成果，总结推广成熟经验。鼓励地方加快重点流域跨省上下游横向生态保护补偿机制建设，开展跨区域联防联治。”</w:t>
      </w:r>
      <w:r w:rsidR="008677DB">
        <w:rPr>
          <w:rFonts w:hint="eastAsia"/>
        </w:rPr>
        <w:t>这意味着当前以及未来都</w:t>
      </w:r>
      <w:r>
        <w:t>会推动</w:t>
      </w:r>
      <w:r w:rsidR="008677DB">
        <w:rPr>
          <w:rFonts w:hint="eastAsia"/>
        </w:rPr>
        <w:t>全国范围内</w:t>
      </w:r>
      <w:r>
        <w:t>的试点甚至在大气领域开展跨省横向生态补偿</w:t>
      </w:r>
      <w:r w:rsidR="00247045">
        <w:rPr>
          <w:rFonts w:hint="eastAsia"/>
        </w:rPr>
        <w:t>。</w:t>
      </w:r>
      <w:r>
        <w:t>第二，</w:t>
      </w:r>
      <w:r w:rsidR="00396B06">
        <w:rPr>
          <w:rFonts w:hint="eastAsia"/>
        </w:rPr>
        <w:t>2</w:t>
      </w:r>
      <w:r w:rsidR="00396B06">
        <w:t>030</w:t>
      </w:r>
      <w:r w:rsidR="00396B06">
        <w:rPr>
          <w:rFonts w:hint="eastAsia"/>
        </w:rPr>
        <w:t>年实现社会主义现代化，</w:t>
      </w:r>
    </w:p>
    <w:p w14:paraId="40259441" w14:textId="22F08309" w:rsidR="00717F85" w:rsidRDefault="00396B06" w:rsidP="00247045">
      <w:pPr>
        <w:ind w:firstLineChars="200" w:firstLine="420"/>
      </w:pPr>
      <w:r>
        <w:rPr>
          <w:rFonts w:hint="eastAsia"/>
        </w:rPr>
        <w:t>而</w:t>
      </w:r>
      <w:r w:rsidR="007874A2">
        <w:rPr>
          <w:rFonts w:hint="eastAsia"/>
        </w:rPr>
        <w:t>上游</w:t>
      </w:r>
      <w:r>
        <w:rPr>
          <w:rFonts w:hint="eastAsia"/>
        </w:rPr>
        <w:t>地区的经济社会发展也属于现代化的一部分，</w:t>
      </w:r>
      <w:r>
        <w:rPr>
          <w:rFonts w:hint="eastAsia"/>
        </w:rPr>
        <w:t>+</w:t>
      </w:r>
      <w:r w:rsidR="000363C0">
        <w:rPr>
          <w:rFonts w:hint="eastAsia"/>
        </w:rPr>
        <w:t>区域协调发展的重要性</w:t>
      </w:r>
      <w:r w:rsidR="00247045">
        <w:rPr>
          <w:rFonts w:hint="eastAsia"/>
        </w:rPr>
        <w:t>。</w:t>
      </w:r>
      <w:r w:rsidR="00717F85">
        <w:rPr>
          <w:rFonts w:hint="eastAsia"/>
        </w:rPr>
        <w:t>最后，对于</w:t>
      </w:r>
      <w:r w:rsidR="00717F85" w:rsidRPr="00B3711B">
        <w:rPr>
          <w:rFonts w:hint="eastAsia"/>
          <w:color w:val="FF0000"/>
        </w:rPr>
        <w:t>跨</w:t>
      </w:r>
      <w:r w:rsidR="008677DB">
        <w:rPr>
          <w:rFonts w:hint="eastAsia"/>
          <w:color w:val="FF0000"/>
        </w:rPr>
        <w:t>界</w:t>
      </w:r>
      <w:r w:rsidR="00717F85">
        <w:rPr>
          <w:rFonts w:hint="eastAsia"/>
        </w:rPr>
        <w:t>流域横向生态补偿试点而言，</w:t>
      </w:r>
      <w:r w:rsidR="008677DB">
        <w:rPr>
          <w:rFonts w:hint="eastAsia"/>
        </w:rPr>
        <w:t>2</w:t>
      </w:r>
      <w:r w:rsidR="008677DB">
        <w:t>010</w:t>
      </w:r>
      <w:r w:rsidR="008677DB">
        <w:rPr>
          <w:rFonts w:hint="eastAsia"/>
        </w:rPr>
        <w:t>年之前为“探索</w:t>
      </w:r>
      <w:r w:rsidR="008677DB" w:rsidRPr="008677DB">
        <w:rPr>
          <w:rFonts w:hint="eastAsia"/>
          <w:color w:val="FF0000"/>
        </w:rPr>
        <w:t>发展</w:t>
      </w:r>
      <w:r w:rsidR="008677DB">
        <w:rPr>
          <w:rFonts w:hint="eastAsia"/>
        </w:rPr>
        <w:t>阶段”，</w:t>
      </w:r>
      <w:r w:rsidR="00717F85" w:rsidRPr="00717F85">
        <w:rPr>
          <w:rFonts w:hint="eastAsia"/>
          <w:color w:val="FF0000"/>
        </w:rPr>
        <w:t>2</w:t>
      </w:r>
      <w:r w:rsidR="00717F85" w:rsidRPr="00717F85">
        <w:rPr>
          <w:color w:val="FF0000"/>
        </w:rPr>
        <w:t>0</w:t>
      </w:r>
      <w:r w:rsidR="008677DB">
        <w:rPr>
          <w:color w:val="FF0000"/>
        </w:rPr>
        <w:t>10</w:t>
      </w:r>
      <w:r w:rsidR="00717F85" w:rsidRPr="00717F85">
        <w:rPr>
          <w:rFonts w:hint="eastAsia"/>
          <w:color w:val="FF0000"/>
        </w:rPr>
        <w:t>年</w:t>
      </w:r>
      <w:r w:rsidR="00717F85" w:rsidRPr="00717F85">
        <w:rPr>
          <w:rFonts w:hint="eastAsia"/>
          <w:color w:val="FF0000"/>
        </w:rPr>
        <w:t>-</w:t>
      </w:r>
      <w:r w:rsidR="00717F85" w:rsidRPr="00717F85">
        <w:rPr>
          <w:color w:val="FF0000"/>
        </w:rPr>
        <w:t>20</w:t>
      </w:r>
      <w:r w:rsidR="008677DB">
        <w:rPr>
          <w:color w:val="FF0000"/>
        </w:rPr>
        <w:t>20</w:t>
      </w:r>
      <w:r w:rsidR="00717F85">
        <w:rPr>
          <w:rFonts w:hint="eastAsia"/>
        </w:rPr>
        <w:t>年为“基本形成阶段”。</w:t>
      </w:r>
      <w:r w:rsidR="008677DB">
        <w:rPr>
          <w:rFonts w:hint="eastAsia"/>
        </w:rPr>
        <w:t>2</w:t>
      </w:r>
      <w:r w:rsidR="008677DB">
        <w:t>020</w:t>
      </w:r>
      <w:r w:rsidR="008677DB">
        <w:rPr>
          <w:rFonts w:hint="eastAsia"/>
        </w:rPr>
        <w:t>年之后为“迅速</w:t>
      </w:r>
      <w:r w:rsidR="008677DB" w:rsidRPr="008677DB">
        <w:rPr>
          <w:rFonts w:hint="eastAsia"/>
          <w:color w:val="FF0000"/>
        </w:rPr>
        <w:t>发展</w:t>
      </w:r>
      <w:r w:rsidR="008677DB">
        <w:rPr>
          <w:rFonts w:hint="eastAsia"/>
        </w:rPr>
        <w:t>阶段”。</w:t>
      </w:r>
      <w:r w:rsidR="00717F85">
        <w:rPr>
          <w:rFonts w:hint="eastAsia"/>
        </w:rPr>
        <w:t>因此，在承前启后的时间节点，有必要回顾</w:t>
      </w:r>
      <w:r w:rsidR="008677DB">
        <w:rPr>
          <w:rFonts w:hint="eastAsia"/>
        </w:rPr>
        <w:t>之前</w:t>
      </w:r>
      <w:r w:rsidR="00717F85">
        <w:rPr>
          <w:rFonts w:hint="eastAsia"/>
        </w:rPr>
        <w:t>的发展历程，并在内部机理的基础上预测其发展趋势，</w:t>
      </w:r>
      <w:r w:rsidR="000363C0">
        <w:rPr>
          <w:rFonts w:hint="eastAsia"/>
        </w:rPr>
        <w:t>并</w:t>
      </w:r>
      <w:r w:rsidR="00717F85">
        <w:rPr>
          <w:rFonts w:hint="eastAsia"/>
        </w:rPr>
        <w:t>针对发展目标进行调整与优化。</w:t>
      </w:r>
    </w:p>
    <w:p w14:paraId="3312AD8D" w14:textId="1E82F652" w:rsidR="00F71349" w:rsidRDefault="003A1A40" w:rsidP="00717F85">
      <w:pPr>
        <w:ind w:firstLineChars="200" w:firstLine="420"/>
      </w:pPr>
      <w:r w:rsidRPr="003A1A40">
        <w:rPr>
          <w:rFonts w:hint="eastAsia"/>
        </w:rPr>
        <w:t>流域横向生态补偿的环境</w:t>
      </w:r>
      <w:r w:rsidRPr="003A1A40">
        <w:rPr>
          <w:rFonts w:hint="eastAsia"/>
        </w:rPr>
        <w:t>-</w:t>
      </w:r>
      <w:r w:rsidRPr="003A1A40">
        <w:rPr>
          <w:rFonts w:hint="eastAsia"/>
        </w:rPr>
        <w:t>经济</w:t>
      </w:r>
      <w:r w:rsidRPr="003A1A40">
        <w:rPr>
          <w:rFonts w:hint="eastAsia"/>
        </w:rPr>
        <w:t>-</w:t>
      </w:r>
      <w:r w:rsidRPr="003A1A40">
        <w:rPr>
          <w:rFonts w:hint="eastAsia"/>
        </w:rPr>
        <w:t>社会协同发展效应的科学评估是进一步完善与优化流域生态补偿体系的基础，对推进生态环境治理体系与治理能力现代化具有重要作用。</w:t>
      </w:r>
      <w:r w:rsidR="00822594">
        <w:rPr>
          <w:rFonts w:hint="eastAsia"/>
        </w:rPr>
        <w:t>在此背景下，本研究将聚焦</w:t>
      </w:r>
      <w:r>
        <w:rPr>
          <w:rFonts w:hint="eastAsia"/>
        </w:rPr>
        <w:t>上游</w:t>
      </w:r>
      <w:r w:rsidR="00822594">
        <w:rPr>
          <w:rFonts w:hint="eastAsia"/>
        </w:rPr>
        <w:t>地区（地级市、县域）的环境</w:t>
      </w:r>
      <w:r w:rsidR="00822594">
        <w:t>-</w:t>
      </w:r>
      <w:r w:rsidR="00822594">
        <w:t>经济</w:t>
      </w:r>
      <w:r w:rsidR="00822594">
        <w:t>-</w:t>
      </w:r>
      <w:r w:rsidR="00822594">
        <w:t>社会</w:t>
      </w:r>
      <w:r w:rsidR="00717F85">
        <w:rPr>
          <w:rFonts w:hint="eastAsia"/>
        </w:rPr>
        <w:t>系统协调发展</w:t>
      </w:r>
      <w:r w:rsidR="00822594">
        <w:t>问题。拟：全面定量评估环境</w:t>
      </w:r>
      <w:r w:rsidR="00822594">
        <w:t>-</w:t>
      </w:r>
      <w:r w:rsidR="00822594">
        <w:t>经济</w:t>
      </w:r>
      <w:r w:rsidR="00822594">
        <w:t>-</w:t>
      </w:r>
      <w:r w:rsidR="00822594">
        <w:t>社会协</w:t>
      </w:r>
      <w:r w:rsidR="00822594" w:rsidRPr="003A1A40">
        <w:rPr>
          <w:color w:val="FF0000"/>
        </w:rPr>
        <w:t>调</w:t>
      </w:r>
      <w:r w:rsidR="00822594">
        <w:t>发展状况</w:t>
      </w:r>
      <w:r>
        <w:rPr>
          <w:rFonts w:hint="eastAsia"/>
        </w:rPr>
        <w:t>的时空变化</w:t>
      </w:r>
      <w:r w:rsidR="00822594">
        <w:t>；定量分析该政策对</w:t>
      </w:r>
      <w:r w:rsidR="007874A2">
        <w:rPr>
          <w:rFonts w:hint="eastAsia"/>
        </w:rPr>
        <w:t>上游</w:t>
      </w:r>
      <w:r w:rsidR="00822594">
        <w:t>地区的环境</w:t>
      </w:r>
      <w:r w:rsidR="00822594">
        <w:t>-</w:t>
      </w:r>
      <w:r w:rsidR="00822594">
        <w:t>经济</w:t>
      </w:r>
      <w:r w:rsidR="00822594">
        <w:t>-</w:t>
      </w:r>
      <w:r w:rsidR="00822594">
        <w:t>社会效应影响及内在的作用机理；针对其发展目标，</w:t>
      </w:r>
      <w:r w:rsidR="0043037C">
        <w:rPr>
          <w:rFonts w:hint="eastAsia"/>
        </w:rPr>
        <w:t>对</w:t>
      </w:r>
      <w:r w:rsidR="00822594">
        <w:t>现有政策</w:t>
      </w:r>
      <w:r w:rsidR="0043037C">
        <w:rPr>
          <w:rFonts w:hint="eastAsia"/>
        </w:rPr>
        <w:t>进行优化与完善</w:t>
      </w:r>
      <w:r w:rsidR="00822594">
        <w:t>。</w:t>
      </w:r>
    </w:p>
    <w:p w14:paraId="153FABED" w14:textId="77777777" w:rsidR="000467F5" w:rsidRDefault="000467F5" w:rsidP="00F71349"/>
    <w:p w14:paraId="6E98C0E1" w14:textId="02C28F36" w:rsidR="00F71349" w:rsidRDefault="002D035D" w:rsidP="002D035D">
      <w:pPr>
        <w:pStyle w:val="1"/>
      </w:pPr>
      <w:r>
        <w:rPr>
          <w:rFonts w:hint="eastAsia"/>
        </w:rPr>
        <w:lastRenderedPageBreak/>
        <w:t>3</w:t>
      </w:r>
      <w:r w:rsidR="00F71349">
        <w:rPr>
          <w:rFonts w:hint="eastAsia"/>
        </w:rPr>
        <w:t>研究意义</w:t>
      </w:r>
    </w:p>
    <w:p w14:paraId="67E2334E" w14:textId="3D589E9C" w:rsidR="00B52D09" w:rsidRDefault="00B52D09" w:rsidP="002D035D">
      <w:pPr>
        <w:pStyle w:val="2"/>
      </w:pPr>
      <w:r>
        <w:rPr>
          <w:rFonts w:hint="eastAsia"/>
        </w:rPr>
        <w:t>3</w:t>
      </w:r>
      <w:r>
        <w:t>.1</w:t>
      </w:r>
      <w:r>
        <w:rPr>
          <w:rFonts w:hint="eastAsia"/>
        </w:rPr>
        <w:t>理论意义</w:t>
      </w:r>
    </w:p>
    <w:p w14:paraId="0BC9A024" w14:textId="66DBE291" w:rsidR="005B6EC6" w:rsidRDefault="00855394" w:rsidP="00F71349">
      <w:r>
        <w:rPr>
          <w:rFonts w:hint="eastAsia"/>
        </w:rPr>
        <w:t>1</w:t>
      </w:r>
      <w:r>
        <w:rPr>
          <w:rFonts w:hint="eastAsia"/>
        </w:rPr>
        <w:t>丰富了流域生态补偿数据与指标评价体系</w:t>
      </w:r>
    </w:p>
    <w:p w14:paraId="1C8FB3EA" w14:textId="2F350FEF" w:rsidR="00855394" w:rsidRDefault="00855394" w:rsidP="00F71349">
      <w:r>
        <w:rPr>
          <w:rFonts w:hint="eastAsia"/>
        </w:rPr>
        <w:t>一是考虑到目前国内关于流域生态补偿绩效评估方面的研究成果较少且主要集中于具体项目，长时段、跨区域的数据分析与绩效评价非常少，本文以当前全国已经实施的城市为研究对象，对</w:t>
      </w:r>
      <w:r>
        <w:rPr>
          <w:rFonts w:hint="eastAsia"/>
        </w:rPr>
        <w:t>2</w:t>
      </w:r>
      <w:r>
        <w:t>00</w:t>
      </w:r>
      <w:r w:rsidR="003A0929">
        <w:t>6</w:t>
      </w:r>
      <w:r>
        <w:rPr>
          <w:rFonts w:hint="eastAsia"/>
        </w:rPr>
        <w:t>年</w:t>
      </w:r>
      <w:r>
        <w:rPr>
          <w:rFonts w:hint="eastAsia"/>
        </w:rPr>
        <w:t>-</w:t>
      </w:r>
      <w:r>
        <w:t>2019</w:t>
      </w:r>
      <w:r>
        <w:rPr>
          <w:rFonts w:hint="eastAsia"/>
        </w:rPr>
        <w:t>年的跨省流域生态补偿进行了系统研究与绩效评估。</w:t>
      </w:r>
    </w:p>
    <w:p w14:paraId="1C013947" w14:textId="77777777" w:rsidR="005B6EC6" w:rsidRDefault="005B6EC6" w:rsidP="00F71349"/>
    <w:p w14:paraId="0A669648" w14:textId="4F0E98BE" w:rsidR="00B52D09" w:rsidRDefault="00B52D09" w:rsidP="002D035D">
      <w:pPr>
        <w:pStyle w:val="2"/>
      </w:pPr>
      <w:r>
        <w:t>3.2</w:t>
      </w:r>
      <w:r>
        <w:rPr>
          <w:rFonts w:hint="eastAsia"/>
        </w:rPr>
        <w:t>实践意义</w:t>
      </w:r>
    </w:p>
    <w:p w14:paraId="7E06A0D0" w14:textId="2FA354EB" w:rsidR="00855394" w:rsidRDefault="00855394" w:rsidP="00F71349">
      <w:r>
        <w:rPr>
          <w:rFonts w:hint="eastAsia"/>
        </w:rPr>
        <w:t>1</w:t>
      </w:r>
      <w:r>
        <w:rPr>
          <w:rFonts w:hint="eastAsia"/>
        </w:rPr>
        <w:t>系统总结当前国内现状，为完善流域生态补偿提供现实依据。</w:t>
      </w:r>
      <w:r w:rsidR="0087163A">
        <w:t>对流域生态补偿政策的优化和长效机制的构建，及全流域高质量发展具有重要的现实意义</w:t>
      </w:r>
    </w:p>
    <w:p w14:paraId="17CCBA96" w14:textId="1106AED1" w:rsidR="00855394" w:rsidRDefault="00855394" w:rsidP="00F71349">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 w14:paraId="752C5C97" w14:textId="31FFB904" w:rsidR="00F71349" w:rsidRDefault="00957CCE" w:rsidP="002D035D">
      <w:pPr>
        <w:pStyle w:val="1"/>
      </w:pPr>
      <w:r>
        <w:rPr>
          <w:rFonts w:hint="eastAsia"/>
        </w:rPr>
        <w:t>4</w:t>
      </w:r>
      <w:r w:rsidR="00F71349">
        <w:rPr>
          <w:rFonts w:hint="eastAsia"/>
        </w:rPr>
        <w:t>国内外研究现状</w:t>
      </w:r>
    </w:p>
    <w:p w14:paraId="3A69A585" w14:textId="77777777" w:rsidR="00794271" w:rsidRDefault="00794271" w:rsidP="00F71349"/>
    <w:p w14:paraId="111380AF" w14:textId="5595170D" w:rsidR="001F6432" w:rsidRDefault="00957CCE" w:rsidP="000E011A">
      <w:pPr>
        <w:pStyle w:val="2"/>
      </w:pPr>
      <w:r>
        <w:rPr>
          <w:rFonts w:hint="eastAsia"/>
        </w:rPr>
        <w:t>4</w:t>
      </w:r>
      <w:r>
        <w:t>.1</w:t>
      </w:r>
      <w:r w:rsidR="004C069E">
        <w:rPr>
          <w:rFonts w:hint="eastAsia"/>
        </w:rPr>
        <w:t>流域横向生态补偿</w:t>
      </w:r>
    </w:p>
    <w:p w14:paraId="53A23067" w14:textId="44491221" w:rsidR="004C069E" w:rsidRDefault="004C069E" w:rsidP="00F71349">
      <w:pPr>
        <w:rPr>
          <w:rFonts w:hint="eastAsia"/>
        </w:rPr>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1161AB1D" w14:textId="43C9FF4A" w:rsidR="004C069E" w:rsidRDefault="004C069E" w:rsidP="000E011A">
      <w:pPr>
        <w:pStyle w:val="2"/>
        <w:rPr>
          <w:rFonts w:hint="eastAsia"/>
        </w:rPr>
      </w:pPr>
      <w:r>
        <w:rPr>
          <w:rFonts w:hint="eastAsia"/>
        </w:rPr>
        <w:t>4</w:t>
      </w:r>
      <w:r>
        <w:t>.2</w:t>
      </w:r>
      <w:r>
        <w:rPr>
          <w:rFonts w:hint="eastAsia"/>
        </w:rPr>
        <w:t>评估综合</w:t>
      </w:r>
      <w:r w:rsidR="00393A81">
        <w:rPr>
          <w:rFonts w:hint="eastAsia"/>
        </w:rPr>
        <w:t>协调</w:t>
      </w:r>
      <w:r>
        <w:rPr>
          <w:rFonts w:hint="eastAsia"/>
        </w:rPr>
        <w:t>发展情况</w:t>
      </w:r>
    </w:p>
    <w:p w14:paraId="123CE7A3" w14:textId="7E9E73BC" w:rsidR="004C069E" w:rsidRDefault="00853A7E" w:rsidP="00E26167">
      <w:pPr>
        <w:ind w:firstLineChars="200" w:firstLine="420"/>
      </w:pPr>
      <w:r>
        <w:rPr>
          <w:rFonts w:hint="eastAsia"/>
        </w:rPr>
        <w:t>大量学者通过</w:t>
      </w:r>
      <w:proofErr w:type="gramStart"/>
      <w:r>
        <w:rPr>
          <w:rFonts w:hint="eastAsia"/>
        </w:rPr>
        <w:t>采用熵权法</w:t>
      </w:r>
      <w:proofErr w:type="gramEnd"/>
      <w:r>
        <w:rPr>
          <w:rFonts w:hint="eastAsia"/>
        </w:rPr>
        <w:t>、主成分分析法、层次分析法、变异系数法等方法</w:t>
      </w:r>
      <w:r>
        <w:rPr>
          <w:rFonts w:hint="eastAsia"/>
        </w:rPr>
        <w:t>构建</w:t>
      </w:r>
      <w:r>
        <w:rPr>
          <w:rFonts w:hint="eastAsia"/>
        </w:rPr>
        <w:t>流域生态补偿评价指标体系对生态补偿效益进行评价</w:t>
      </w:r>
      <w:r>
        <w:rPr>
          <w:rFonts w:hint="eastAsia"/>
        </w:rPr>
        <w:t>。</w:t>
      </w:r>
      <w:r w:rsidR="004C069E">
        <w:rPr>
          <w:rFonts w:hint="eastAsia"/>
        </w:rPr>
        <w:t>吴园</w:t>
      </w:r>
      <w:proofErr w:type="gramStart"/>
      <w:r w:rsidR="004C069E">
        <w:rPr>
          <w:rFonts w:hint="eastAsia"/>
        </w:rPr>
        <w:t>园</w:t>
      </w:r>
      <w:proofErr w:type="gramEnd"/>
      <w:r w:rsidR="004C069E">
        <w:rPr>
          <w:rFonts w:hint="eastAsia"/>
        </w:rPr>
        <w:t>对选取的生态补偿效益指标构建主成分分析模型。田雅</w:t>
      </w:r>
      <w:proofErr w:type="gramStart"/>
      <w:r w:rsidR="004C069E">
        <w:rPr>
          <w:rFonts w:hint="eastAsia"/>
        </w:rPr>
        <w:t>翔采用</w:t>
      </w:r>
      <w:proofErr w:type="gramEnd"/>
      <w:r w:rsidR="004C069E">
        <w:rPr>
          <w:rFonts w:hint="eastAsia"/>
        </w:rPr>
        <w:t>层次分析法和案例分析法相结合的方式构建了生态补偿绩效评价指标体系。李彩红和葛颜祥通过直接、替代与模拟市场法进行综合效益评估研究。曲超等采用博弈论的方法设计出生态补偿效益评估的基本框架。</w:t>
      </w:r>
      <w:proofErr w:type="gramStart"/>
      <w:r w:rsidR="004C069E">
        <w:rPr>
          <w:rFonts w:hint="eastAsia"/>
        </w:rPr>
        <w:t>王慧杰等</w:t>
      </w:r>
      <w:proofErr w:type="gramEnd"/>
      <w:r w:rsidR="004C069E">
        <w:rPr>
          <w:rFonts w:hint="eastAsia"/>
        </w:rPr>
        <w:t>采用</w:t>
      </w:r>
      <w:r w:rsidR="004C069E">
        <w:rPr>
          <w:rFonts w:hint="eastAsia"/>
        </w:rPr>
        <w:t xml:space="preserve"> AHP</w:t>
      </w:r>
      <w:r w:rsidR="004C069E">
        <w:rPr>
          <w:rFonts w:hint="eastAsia"/>
        </w:rPr>
        <w:t>模糊综合评价法进行评估。</w:t>
      </w:r>
      <w:r w:rsidR="00E26167">
        <w:t>Locatelli</w:t>
      </w:r>
      <w:r w:rsidR="00E26167">
        <w:t>等运用多准则模</w:t>
      </w:r>
      <w:r w:rsidR="00E26167">
        <w:rPr>
          <w:rFonts w:hint="eastAsia"/>
        </w:rPr>
        <w:t>糊评价模型考察了哥斯达黎加北部地区的国家支付计划环境服务，结果表明生态补偿有积极的造林、制度和文化影响，但对当地经济发展的影响是消极的。</w:t>
      </w:r>
      <w:proofErr w:type="spellStart"/>
      <w:r w:rsidR="00E26167">
        <w:t>Asbjornsen</w:t>
      </w:r>
      <w:proofErr w:type="spellEnd"/>
      <w:r w:rsidR="00E26167">
        <w:t xml:space="preserve"> </w:t>
      </w:r>
      <w:r w:rsidR="00E26167">
        <w:t>等构建水资源、</w:t>
      </w:r>
      <w:r w:rsidR="00E26167">
        <w:rPr>
          <w:rFonts w:hint="eastAsia"/>
        </w:rPr>
        <w:t>环境、社会经济、项目绩效和治理体系五个方面的指标体系，评估了流域生态补偿对人与自然耦合系统可持续性的影响。</w:t>
      </w:r>
      <w:proofErr w:type="spellStart"/>
      <w:r w:rsidR="004C069E">
        <w:t>Kosoy</w:t>
      </w:r>
      <w:proofErr w:type="spellEnd"/>
      <w:r w:rsidR="004C069E">
        <w:t xml:space="preserve"> </w:t>
      </w:r>
      <w:r w:rsidR="004C069E">
        <w:t>等（</w:t>
      </w:r>
      <w:r w:rsidR="004C069E">
        <w:t>2007</w:t>
      </w:r>
      <w:r w:rsidR="004C069E">
        <w:t>）通过对三个流域环境服务付费案</w:t>
      </w:r>
      <w:r w:rsidR="004C069E">
        <w:rPr>
          <w:rFonts w:hint="eastAsia"/>
        </w:rPr>
        <w:t>例的比较分析，发现补偿机制可能存在以最</w:t>
      </w:r>
      <w:proofErr w:type="gramStart"/>
      <w:r w:rsidR="004C069E">
        <w:rPr>
          <w:rFonts w:hint="eastAsia"/>
        </w:rPr>
        <w:t>具成本</w:t>
      </w:r>
      <w:proofErr w:type="gramEnd"/>
      <w:r w:rsidR="004C069E">
        <w:rPr>
          <w:rFonts w:hint="eastAsia"/>
        </w:rPr>
        <w:t>效益的方式实现不同的环境目标和社会目标之间的权衡，由此限制了环境改善和农村发展的多目标功能。</w:t>
      </w:r>
      <w:r w:rsidR="004C069E">
        <w:t xml:space="preserve"> </w:t>
      </w:r>
    </w:p>
    <w:p w14:paraId="4A5B0913" w14:textId="77777777" w:rsidR="004C069E" w:rsidRDefault="004C069E" w:rsidP="004C069E">
      <w:pPr>
        <w:rPr>
          <w:rFonts w:hint="eastAsia"/>
        </w:rPr>
      </w:pPr>
    </w:p>
    <w:p w14:paraId="59EEFBFF" w14:textId="67B82A9C" w:rsidR="004C069E" w:rsidRDefault="004C069E" w:rsidP="000E011A">
      <w:pPr>
        <w:pStyle w:val="2"/>
      </w:pPr>
      <w:r>
        <w:rPr>
          <w:rFonts w:hint="eastAsia"/>
        </w:rPr>
        <w:t>4</w:t>
      </w:r>
      <w:r>
        <w:t>.3</w:t>
      </w:r>
      <w:r>
        <w:rPr>
          <w:rFonts w:hint="eastAsia"/>
        </w:rPr>
        <w:t>评估</w:t>
      </w:r>
      <w:r w:rsidR="00393A81">
        <w:rPr>
          <w:rFonts w:hint="eastAsia"/>
        </w:rPr>
        <w:t>生态环境效应</w:t>
      </w:r>
    </w:p>
    <w:p w14:paraId="11022450" w14:textId="73745146" w:rsidR="008F2D46" w:rsidRDefault="004C069E" w:rsidP="004C069E">
      <w:pPr>
        <w:ind w:firstLine="420"/>
        <w:rPr>
          <w:rFonts w:hint="eastAsia"/>
        </w:rPr>
      </w:pPr>
      <w:r>
        <w:rPr>
          <w:rFonts w:hint="eastAsia"/>
        </w:rPr>
        <w:t>跨省横向生态补偿提供优质水产品，是政策关注的核心问题，也是研究热点。</w:t>
      </w:r>
    </w:p>
    <w:p w14:paraId="7ECC6D88" w14:textId="6C3034E4" w:rsidR="008F2D46" w:rsidRDefault="004C069E" w:rsidP="000E011A">
      <w:pPr>
        <w:pStyle w:val="2"/>
      </w:pPr>
      <w:r>
        <w:t>4.4</w:t>
      </w:r>
      <w:r w:rsidR="008F2D46">
        <w:rPr>
          <w:rFonts w:hint="eastAsia"/>
        </w:rPr>
        <w:t>评估经济发展</w:t>
      </w:r>
      <w:r w:rsidR="00393A81">
        <w:rPr>
          <w:rFonts w:hint="eastAsia"/>
        </w:rPr>
        <w:t>效应</w:t>
      </w:r>
    </w:p>
    <w:p w14:paraId="5F287291" w14:textId="2DC00689" w:rsidR="00E26167" w:rsidRDefault="00E26167" w:rsidP="008F2D46">
      <w:pPr>
        <w:rPr>
          <w:rFonts w:hint="eastAsia"/>
        </w:rPr>
      </w:pPr>
      <w:proofErr w:type="spellStart"/>
      <w:r>
        <w:t>Pagiola</w:t>
      </w:r>
      <w:proofErr w:type="spellEnd"/>
      <w:r>
        <w:t xml:space="preserve"> </w:t>
      </w:r>
      <w:r>
        <w:t>等探讨了环境服务付费对上游水源区贫困的</w:t>
      </w:r>
      <w:r>
        <w:rPr>
          <w:rFonts w:hint="eastAsia"/>
        </w:rPr>
        <w:t>主要影响方式，</w:t>
      </w:r>
      <w:r>
        <w:t xml:space="preserve"> </w:t>
      </w:r>
      <w:r>
        <w:t>认为当政策设计合理且当地条件</w:t>
      </w:r>
      <w:r>
        <w:rPr>
          <w:rFonts w:hint="eastAsia"/>
        </w:rPr>
        <w:t>允许的情况下，生态补偿政策有助于减少贫困。</w:t>
      </w:r>
    </w:p>
    <w:p w14:paraId="26AD2306" w14:textId="6C54AB60" w:rsidR="00D713D3" w:rsidRPr="00D713D3" w:rsidRDefault="009B68DF" w:rsidP="00D837D3">
      <w:pPr>
        <w:ind w:firstLineChars="200" w:firstLine="420"/>
      </w:pPr>
      <w:r>
        <w:rPr>
          <w:rFonts w:hint="eastAsia"/>
        </w:rPr>
        <w:t>国内当前对横向生态补偿的经济效应研究大多围绕案例或项目等开展研究</w:t>
      </w:r>
      <w:r w:rsidR="00A577E3">
        <w:rPr>
          <w:rFonts w:hint="eastAsia"/>
        </w:rPr>
        <w:t>，集中于</w:t>
      </w:r>
      <w:r w:rsidR="00A577E3">
        <w:rPr>
          <w:rFonts w:hint="eastAsia"/>
        </w:rPr>
        <w:t>G</w:t>
      </w:r>
      <w:r w:rsidR="00A577E3">
        <w:t>DP</w:t>
      </w:r>
      <w:r w:rsidR="00A577E3">
        <w:rPr>
          <w:rFonts w:hint="eastAsia"/>
        </w:rPr>
        <w:t>、经济不平等、减贫、产业结构、绿色发展</w:t>
      </w:r>
      <w:r w:rsidR="00BA26F7">
        <w:rPr>
          <w:rFonts w:hint="eastAsia"/>
        </w:rPr>
        <w:t>企业全要素生产率、</w:t>
      </w:r>
      <w:r w:rsidR="00A577E3">
        <w:rPr>
          <w:rFonts w:hint="eastAsia"/>
        </w:rPr>
        <w:t>经济综合指标体系构建等方面</w:t>
      </w:r>
      <w:r>
        <w:rPr>
          <w:rFonts w:hint="eastAsia"/>
        </w:rPr>
        <w:t>。在定性研究方面，主要</w:t>
      </w:r>
      <w:r w:rsidR="00A577E3">
        <w:rPr>
          <w:rFonts w:hint="eastAsia"/>
        </w:rPr>
        <w:t>采用</w:t>
      </w:r>
      <w:r>
        <w:rPr>
          <w:rFonts w:hint="eastAsia"/>
        </w:rPr>
        <w:t>对比分析法、问卷调查法等政策实施前后进行比较分析。在定量研究方面，</w:t>
      </w:r>
      <w:r w:rsidR="00A577E3">
        <w:rPr>
          <w:rFonts w:hint="eastAsia"/>
        </w:rPr>
        <w:t>主要分为三类，一是采用双重差分方法、合成控制法、中介回归法</w:t>
      </w:r>
      <w:r w:rsidR="00830EB9">
        <w:rPr>
          <w:rFonts w:hint="eastAsia"/>
        </w:rPr>
        <w:t>、干预分析模型</w:t>
      </w:r>
      <w:r w:rsidR="00A577E3">
        <w:rPr>
          <w:rFonts w:hint="eastAsia"/>
        </w:rPr>
        <w:t>等模型开展生态补偿政策对单一指标的影响，如张晖等（</w:t>
      </w:r>
      <w:r w:rsidR="00A577E3">
        <w:t>2019</w:t>
      </w:r>
      <w:r w:rsidR="00A577E3">
        <w:t>）运用</w:t>
      </w:r>
      <w:r w:rsidR="00A577E3">
        <w:t xml:space="preserve"> DID</w:t>
      </w:r>
      <w:r w:rsidR="00A577E3">
        <w:rPr>
          <w:rFonts w:hint="eastAsia"/>
        </w:rPr>
        <w:t>模型估计了新安江流域生态补偿试点使黄山市人均</w:t>
      </w:r>
      <w:r w:rsidR="00A577E3">
        <w:t xml:space="preserve"> GDP </w:t>
      </w:r>
      <w:r w:rsidR="00A577E3">
        <w:t>降低了</w:t>
      </w:r>
      <w:r w:rsidR="00A577E3">
        <w:t xml:space="preserve"> 2.93%</w:t>
      </w:r>
      <w:r w:rsidR="00D713D3">
        <w:rPr>
          <w:rFonts w:hint="eastAsia"/>
        </w:rPr>
        <w:t>，原因是</w:t>
      </w:r>
      <w:r w:rsidR="00D713D3">
        <w:t>第二产业比重下降及第三产业的产值未能弥补试点城市为生态补偿政策付出的机会</w:t>
      </w:r>
      <w:commentRangeStart w:id="8"/>
      <w:r w:rsidR="00D713D3">
        <w:t>成本</w:t>
      </w:r>
      <w:commentRangeEnd w:id="8"/>
      <w:r w:rsidR="00D713D3">
        <w:rPr>
          <w:rStyle w:val="a8"/>
        </w:rPr>
        <w:commentReference w:id="8"/>
      </w:r>
      <w:r w:rsidR="00D713D3">
        <w:rPr>
          <w:rFonts w:hint="eastAsia"/>
        </w:rPr>
        <w:t>。</w:t>
      </w:r>
      <w:r w:rsidR="00D837D3" w:rsidRPr="00D837D3">
        <w:rPr>
          <w:rFonts w:hint="eastAsia"/>
        </w:rPr>
        <w:t>刘聪</w:t>
      </w:r>
      <w:r w:rsidR="004D7C23">
        <w:rPr>
          <w:rFonts w:hint="eastAsia"/>
        </w:rPr>
        <w:t>等利用</w:t>
      </w:r>
      <w:r w:rsidR="00D837D3">
        <w:rPr>
          <w:rFonts w:hint="eastAsia"/>
        </w:rPr>
        <w:t>新安江流域</w:t>
      </w:r>
      <w:r w:rsidR="004D7C23">
        <w:rPr>
          <w:rFonts w:hint="eastAsia"/>
        </w:rPr>
        <w:t>县域数据</w:t>
      </w:r>
      <w:r w:rsidR="00D837D3">
        <w:t>,</w:t>
      </w:r>
      <w:r w:rsidR="00D837D3">
        <w:t>利用</w:t>
      </w:r>
      <w:r w:rsidR="00D837D3">
        <w:t>DID</w:t>
      </w:r>
      <w:r w:rsidR="00D837D3">
        <w:t>定量研究了试</w:t>
      </w:r>
      <w:r w:rsidR="00D837D3">
        <w:rPr>
          <w:rFonts w:hint="eastAsia"/>
        </w:rPr>
        <w:t>点政策</w:t>
      </w:r>
      <w:r w:rsidR="00D837D3">
        <w:t>对上游地区的经济发展造成了一定程度的抑制影响</w:t>
      </w:r>
      <w:r w:rsidR="00D837D3">
        <w:t>,</w:t>
      </w:r>
      <w:r w:rsidR="00D837D3" w:rsidRPr="00D837D3">
        <w:rPr>
          <w:rFonts w:hint="eastAsia"/>
        </w:rPr>
        <w:t xml:space="preserve"> </w:t>
      </w:r>
      <w:r w:rsidR="00D837D3">
        <w:rPr>
          <w:rFonts w:hint="eastAsia"/>
        </w:rPr>
        <w:t>呈现出了“先增强后减弱”的动态变化规律，</w:t>
      </w:r>
      <w:r w:rsidR="00D837D3">
        <w:t xml:space="preserve"> “</w:t>
      </w:r>
      <w:r w:rsidR="00D837D3">
        <w:t>企业退出</w:t>
      </w:r>
      <w:r w:rsidR="00D837D3">
        <w:t>”</w:t>
      </w:r>
      <w:r w:rsidR="00D837D3">
        <w:t>是</w:t>
      </w:r>
      <w:r w:rsidR="00D837D3">
        <w:rPr>
          <w:rFonts w:hint="eastAsia"/>
        </w:rPr>
        <w:t>政策负面影响的重要</w:t>
      </w:r>
      <w:commentRangeStart w:id="9"/>
      <w:r w:rsidR="00D837D3">
        <w:rPr>
          <w:rFonts w:hint="eastAsia"/>
        </w:rPr>
        <w:t>原因</w:t>
      </w:r>
      <w:commentRangeEnd w:id="9"/>
      <w:r w:rsidR="00D837D3">
        <w:rPr>
          <w:rStyle w:val="a8"/>
        </w:rPr>
        <w:commentReference w:id="9"/>
      </w:r>
      <w:r w:rsidR="00D837D3">
        <w:rPr>
          <w:rFonts w:hint="eastAsia"/>
        </w:rPr>
        <w:t>。</w:t>
      </w:r>
      <w:r w:rsidR="00D713D3" w:rsidRPr="00D713D3">
        <w:t>Hui Zhang</w:t>
      </w:r>
      <w:r w:rsidR="00D713D3">
        <w:rPr>
          <w:rFonts w:hint="eastAsia"/>
        </w:rPr>
        <w:t>以新安江流域为例，采用</w:t>
      </w:r>
      <w:r w:rsidR="00A10777">
        <w:rPr>
          <w:rFonts w:hint="eastAsia"/>
        </w:rPr>
        <w:t>合成</w:t>
      </w:r>
      <w:r w:rsidR="00D713D3">
        <w:rPr>
          <w:rFonts w:hint="eastAsia"/>
        </w:rPr>
        <w:t>控制方法，分析了黄山市自</w:t>
      </w:r>
      <w:r w:rsidR="00D713D3">
        <w:t>2012</w:t>
      </w:r>
      <w:r w:rsidR="00D713D3">
        <w:t>年起实施的</w:t>
      </w:r>
      <w:r w:rsidR="00D713D3">
        <w:t>PWS</w:t>
      </w:r>
      <w:r w:rsidR="00D713D3">
        <w:t>政策</w:t>
      </w:r>
      <w:r w:rsidR="00D713D3">
        <w:rPr>
          <w:rFonts w:hint="eastAsia"/>
        </w:rPr>
        <w:t>对黄山市人均</w:t>
      </w:r>
      <w:r w:rsidR="00D713D3">
        <w:t>GDP</w:t>
      </w:r>
      <w:r w:rsidR="00D713D3">
        <w:t>产生了负</w:t>
      </w:r>
      <w:commentRangeStart w:id="10"/>
      <w:r w:rsidR="00D713D3">
        <w:t>面影响</w:t>
      </w:r>
      <w:commentRangeEnd w:id="10"/>
      <w:r w:rsidR="00D713D3">
        <w:rPr>
          <w:rStyle w:val="a8"/>
        </w:rPr>
        <w:commentReference w:id="10"/>
      </w:r>
      <w:r w:rsidR="00D713D3">
        <w:rPr>
          <w:rFonts w:hint="eastAsia"/>
        </w:rPr>
        <w:t>。</w:t>
      </w:r>
      <w:r w:rsidR="00BA26F7" w:rsidRPr="00BA26F7">
        <w:t xml:space="preserve"> Hui Zhang</w:t>
      </w:r>
      <w:r w:rsidR="00BA26F7">
        <w:rPr>
          <w:rFonts w:hint="eastAsia"/>
        </w:rPr>
        <w:t>以新安江为例利用合成控制法研究政策对经济具有负效应，绿色信贷能够缓解</w:t>
      </w:r>
      <w:commentRangeStart w:id="11"/>
      <w:r w:rsidR="00BA26F7">
        <w:rPr>
          <w:rFonts w:hint="eastAsia"/>
        </w:rPr>
        <w:t>该效应。</w:t>
      </w:r>
      <w:commentRangeEnd w:id="11"/>
      <w:r w:rsidR="00BA26F7">
        <w:rPr>
          <w:rStyle w:val="a8"/>
        </w:rPr>
        <w:commentReference w:id="11"/>
      </w:r>
      <w:r w:rsidR="00830EB9" w:rsidRPr="00830EB9">
        <w:t>Bing Yu</w:t>
      </w:r>
      <w:r w:rsidR="00830EB9">
        <w:rPr>
          <w:rFonts w:hint="eastAsia"/>
        </w:rPr>
        <w:t>以新安江为例，采用</w:t>
      </w:r>
      <w:r w:rsidR="00830EB9" w:rsidRPr="00830EB9">
        <w:rPr>
          <w:rFonts w:hint="eastAsia"/>
        </w:rPr>
        <w:t>干预分析模型与</w:t>
      </w:r>
      <w:r w:rsidR="00830EB9" w:rsidRPr="00830EB9">
        <w:t xml:space="preserve">ARIMA </w:t>
      </w:r>
      <w:r w:rsidR="00830EB9" w:rsidRPr="00830EB9">
        <w:t>模型</w:t>
      </w:r>
      <w:r w:rsidR="00830EB9">
        <w:rPr>
          <w:rFonts w:hint="eastAsia"/>
        </w:rPr>
        <w:t>分析对</w:t>
      </w:r>
      <w:r w:rsidR="00830EB9" w:rsidRPr="00830EB9">
        <w:t>区域经济差异</w:t>
      </w:r>
      <w:r w:rsidR="00830EB9">
        <w:rPr>
          <w:rFonts w:hint="eastAsia"/>
        </w:rPr>
        <w:t>的影响</w:t>
      </w:r>
      <w:r w:rsidR="00830EB9" w:rsidRPr="00830EB9">
        <w:t>，中上游区域黄山市与下游区域杭州市之间以及黄山与周边城市之间的经济差距有所</w:t>
      </w:r>
      <w:commentRangeStart w:id="12"/>
      <w:r w:rsidR="00830EB9" w:rsidRPr="00830EB9">
        <w:t>扩大</w:t>
      </w:r>
      <w:commentRangeEnd w:id="12"/>
      <w:r w:rsidR="003F36E0">
        <w:rPr>
          <w:rStyle w:val="a8"/>
        </w:rPr>
        <w:commentReference w:id="12"/>
      </w:r>
      <w:r w:rsidR="00830EB9">
        <w:rPr>
          <w:rFonts w:hint="eastAsia"/>
        </w:rPr>
        <w:t>。</w:t>
      </w:r>
    </w:p>
    <w:p w14:paraId="5519E283" w14:textId="307E9195" w:rsidR="00D837D3" w:rsidRDefault="00922D23" w:rsidP="00922D23">
      <w:pPr>
        <w:ind w:firstLineChars="200" w:firstLine="420"/>
      </w:pPr>
      <w:r w:rsidRPr="009B68DF">
        <w:rPr>
          <w:rFonts w:hint="eastAsia"/>
        </w:rPr>
        <w:t>《新安江流域上下游横向生态补偿试点绩效评估报告（</w:t>
      </w:r>
      <w:r w:rsidRPr="009B68DF">
        <w:t>2012-2017</w:t>
      </w:r>
      <w:r w:rsidRPr="009B68DF">
        <w:t>）》中提出</w:t>
      </w:r>
      <w:r w:rsidRPr="009B68DF">
        <w:t>“</w:t>
      </w:r>
      <w:r w:rsidRPr="009B68DF">
        <w:t>新安江流域生态补偿机制试点以来，上下游坚持实行最严格生态环境保护制度，倒逼发展质量不断提升，实现了环境效益、经济效益、社会效益多赢</w:t>
      </w:r>
      <w:r w:rsidRPr="009B68DF">
        <w:t>”</w:t>
      </w:r>
      <w:r w:rsidRPr="009B68DF">
        <w:t>。</w:t>
      </w:r>
      <w:r w:rsidR="00D713D3" w:rsidRPr="00D713D3">
        <w:t>Liang Wan</w:t>
      </w:r>
      <w:r w:rsidR="00D713D3">
        <w:rPr>
          <w:rFonts w:hint="eastAsia"/>
        </w:rPr>
        <w:t>以新安江为例，</w:t>
      </w:r>
      <w:r w:rsidR="00D713D3" w:rsidRPr="00D713D3">
        <w:t>构建</w:t>
      </w:r>
      <w:r w:rsidR="00D713D3" w:rsidRPr="00D713D3">
        <w:t>DID</w:t>
      </w:r>
      <w:r w:rsidR="00D713D3" w:rsidRPr="00D713D3">
        <w:t>模型，系统研究了</w:t>
      </w:r>
      <w:r w:rsidR="00D713D3">
        <w:rPr>
          <w:rFonts w:hint="eastAsia"/>
        </w:rPr>
        <w:t>补偿</w:t>
      </w:r>
      <w:r w:rsidR="00D713D3" w:rsidRPr="00D713D3">
        <w:t>机制主要通过触发落后或高污染产业转移和促进产业结构升级试验区产业结构调整</w:t>
      </w:r>
      <w:r w:rsidR="00D713D3">
        <w:rPr>
          <w:rFonts w:hint="eastAsia"/>
        </w:rPr>
        <w:t>，</w:t>
      </w:r>
      <w:r w:rsidR="00D713D3" w:rsidRPr="00D713D3">
        <w:t>同时，技术创新在促进产业结构升级的影响中发挥部分中介</w:t>
      </w:r>
      <w:commentRangeStart w:id="13"/>
      <w:r w:rsidR="00D713D3" w:rsidRPr="00D713D3">
        <w:t>作用</w:t>
      </w:r>
      <w:commentRangeEnd w:id="13"/>
      <w:r w:rsidR="00D713D3">
        <w:rPr>
          <w:rStyle w:val="a8"/>
        </w:rPr>
        <w:commentReference w:id="13"/>
      </w:r>
      <w:r w:rsidR="00D713D3" w:rsidRPr="00D713D3">
        <w:t>。</w:t>
      </w:r>
      <w:proofErr w:type="spellStart"/>
      <w:r w:rsidR="00BA26F7" w:rsidRPr="00BA26F7">
        <w:t>Qiaoqiao</w:t>
      </w:r>
      <w:proofErr w:type="spellEnd"/>
      <w:r w:rsidR="00BA26F7" w:rsidRPr="00BA26F7">
        <w:t xml:space="preserve"> Zheng</w:t>
      </w:r>
      <w:r w:rsidR="00BA26F7">
        <w:rPr>
          <w:rFonts w:hint="eastAsia"/>
        </w:rPr>
        <w:t>等</w:t>
      </w:r>
      <w:r w:rsidR="00BA26F7" w:rsidRPr="00BA26F7">
        <w:rPr>
          <w:rFonts w:hint="eastAsia"/>
        </w:rPr>
        <w:t>基于</w:t>
      </w:r>
      <w:r w:rsidR="00BA26F7" w:rsidRPr="00BA26F7">
        <w:t>2009 - 2018</w:t>
      </w:r>
      <w:r w:rsidR="00BA26F7" w:rsidRPr="00BA26F7">
        <w:t>年中国</w:t>
      </w:r>
      <w:proofErr w:type="gramStart"/>
      <w:r w:rsidR="00BA26F7" w:rsidRPr="00BA26F7">
        <w:t>新安河</w:t>
      </w:r>
      <w:proofErr w:type="gramEnd"/>
      <w:r w:rsidR="00BA26F7" w:rsidRPr="00BA26F7">
        <w:t>流域面板数据，构建多阶段动态</w:t>
      </w:r>
      <w:r w:rsidR="00BA26F7" w:rsidRPr="00BA26F7">
        <w:t>DID</w:t>
      </w:r>
      <w:r w:rsidR="00BA26F7" w:rsidRPr="00BA26F7">
        <w:t>模型，</w:t>
      </w:r>
      <w:r w:rsidR="00BA26F7">
        <w:rPr>
          <w:rFonts w:hint="eastAsia"/>
        </w:rPr>
        <w:t>得出</w:t>
      </w:r>
      <w:r w:rsidR="00BA26F7" w:rsidRPr="00BA26F7">
        <w:rPr>
          <w:rFonts w:hint="eastAsia"/>
        </w:rPr>
        <w:t>生态补偿政策对产业结构升级的影响随着时间的推移逐渐</w:t>
      </w:r>
      <w:commentRangeStart w:id="14"/>
      <w:r w:rsidR="00BA26F7" w:rsidRPr="00BA26F7">
        <w:rPr>
          <w:rFonts w:hint="eastAsia"/>
        </w:rPr>
        <w:t>增强</w:t>
      </w:r>
      <w:commentRangeEnd w:id="14"/>
      <w:r w:rsidR="00BA26F7">
        <w:rPr>
          <w:rStyle w:val="a8"/>
        </w:rPr>
        <w:commentReference w:id="14"/>
      </w:r>
      <w:r w:rsidR="00BA26F7">
        <w:rPr>
          <w:rFonts w:hint="eastAsia"/>
        </w:rPr>
        <w:t>。</w:t>
      </w:r>
      <w:proofErr w:type="gramStart"/>
      <w:r w:rsidR="00BA26F7" w:rsidRPr="00BA26F7">
        <w:rPr>
          <w:rFonts w:hint="eastAsia"/>
        </w:rPr>
        <w:t>景守武</w:t>
      </w:r>
      <w:r w:rsidR="00A10777">
        <w:rPr>
          <w:rFonts w:hint="eastAsia"/>
        </w:rPr>
        <w:t>以</w:t>
      </w:r>
      <w:proofErr w:type="gramEnd"/>
      <w:r w:rsidR="00830EB9">
        <w:rPr>
          <w:rFonts w:hint="eastAsia"/>
        </w:rPr>
        <w:t>新安江为例，利用</w:t>
      </w:r>
      <w:r w:rsidR="00830EB9">
        <w:rPr>
          <w:rFonts w:hint="eastAsia"/>
        </w:rPr>
        <w:t>D</w:t>
      </w:r>
      <w:r w:rsidR="00830EB9">
        <w:t>ID</w:t>
      </w:r>
      <w:r w:rsidR="00830EB9">
        <w:rPr>
          <w:rFonts w:hint="eastAsia"/>
        </w:rPr>
        <w:t>得出</w:t>
      </w:r>
      <w:r w:rsidR="00BA26F7">
        <w:rPr>
          <w:rFonts w:hint="eastAsia"/>
        </w:rPr>
        <w:t>该政策通过税收减免、政府补贴、劳动生产率提升和资本深化等机制显著提高了企业全要素生产率，并且改善效果具有可</w:t>
      </w:r>
      <w:commentRangeStart w:id="15"/>
      <w:r w:rsidR="00BA26F7">
        <w:rPr>
          <w:rFonts w:hint="eastAsia"/>
        </w:rPr>
        <w:t>持续性</w:t>
      </w:r>
      <w:r w:rsidR="00830EB9">
        <w:rPr>
          <w:rFonts w:hint="eastAsia"/>
        </w:rPr>
        <w:t>。</w:t>
      </w:r>
      <w:commentRangeEnd w:id="15"/>
      <w:r w:rsidR="00830EB9">
        <w:rPr>
          <w:rStyle w:val="a8"/>
        </w:rPr>
        <w:commentReference w:id="15"/>
      </w:r>
      <w:proofErr w:type="gramStart"/>
      <w:r w:rsidR="00D837D3" w:rsidRPr="00D837D3">
        <w:rPr>
          <w:rFonts w:hint="eastAsia"/>
        </w:rPr>
        <w:t>娜</w:t>
      </w:r>
      <w:proofErr w:type="gramEnd"/>
      <w:r w:rsidR="00D837D3" w:rsidRPr="00D837D3">
        <w:rPr>
          <w:rFonts w:hint="eastAsia"/>
        </w:rPr>
        <w:t>仁</w:t>
      </w:r>
      <w:r w:rsidR="00D837D3">
        <w:rPr>
          <w:rFonts w:hint="eastAsia"/>
        </w:rPr>
        <w:t>以</w:t>
      </w:r>
      <w:r w:rsidR="00D837D3" w:rsidRPr="00D837D3">
        <w:t>新安江流域</w:t>
      </w:r>
      <w:r w:rsidR="00D837D3">
        <w:rPr>
          <w:rFonts w:hint="eastAsia"/>
        </w:rPr>
        <w:t>为例，研究</w:t>
      </w:r>
      <w:r w:rsidR="00D837D3" w:rsidRPr="00D837D3">
        <w:t>生态补偿</w:t>
      </w:r>
      <w:r w:rsidR="00D837D3">
        <w:rPr>
          <w:rFonts w:hint="eastAsia"/>
        </w:rPr>
        <w:t>对</w:t>
      </w:r>
      <w:r w:rsidR="00D837D3" w:rsidRPr="00D837D3">
        <w:t>受偿区具有减贫作用</w:t>
      </w:r>
      <w:r w:rsidR="00D837D3">
        <w:rPr>
          <w:rFonts w:hint="eastAsia"/>
        </w:rPr>
        <w:t>，</w:t>
      </w:r>
      <w:r w:rsidR="00D837D3" w:rsidRPr="00D837D3">
        <w:t>发现输血型与造血型生态补偿财政支出均具有显著的减贫效应</w:t>
      </w:r>
      <w:r w:rsidR="00D837D3" w:rsidRPr="00D837D3">
        <w:t>,</w:t>
      </w:r>
      <w:r w:rsidR="00D837D3" w:rsidRPr="00D837D3">
        <w:t>后者的减</w:t>
      </w:r>
      <w:proofErr w:type="gramStart"/>
      <w:r w:rsidR="00D837D3" w:rsidRPr="00D837D3">
        <w:t>贫作用</w:t>
      </w:r>
      <w:proofErr w:type="gramEnd"/>
      <w:r w:rsidR="00D837D3" w:rsidRPr="00D837D3">
        <w:t>更大</w:t>
      </w:r>
      <w:r w:rsidR="00D837D3" w:rsidRPr="00D837D3">
        <w:t>;</w:t>
      </w:r>
      <w:r w:rsidR="00D837D3" w:rsidRPr="00D837D3">
        <w:t>前者的减</w:t>
      </w:r>
      <w:proofErr w:type="gramStart"/>
      <w:r w:rsidR="00D837D3" w:rsidRPr="00D837D3">
        <w:t>贫作用</w:t>
      </w:r>
      <w:proofErr w:type="gramEnd"/>
      <w:r w:rsidR="00D837D3" w:rsidRPr="00D837D3">
        <w:t>具有双重门槛特征而后者却具有单一门槛特征且越过门槛后一直保持显著的减</w:t>
      </w:r>
      <w:proofErr w:type="gramStart"/>
      <w:r w:rsidR="00D837D3" w:rsidRPr="00D837D3">
        <w:t>贫</w:t>
      </w:r>
      <w:commentRangeStart w:id="16"/>
      <w:r w:rsidR="00D837D3" w:rsidRPr="00D837D3">
        <w:t>作用</w:t>
      </w:r>
      <w:commentRangeEnd w:id="16"/>
      <w:proofErr w:type="gramEnd"/>
      <w:r w:rsidR="00D837D3">
        <w:rPr>
          <w:rStyle w:val="a8"/>
        </w:rPr>
        <w:commentReference w:id="16"/>
      </w:r>
      <w:r w:rsidR="00D837D3" w:rsidRPr="00D837D3">
        <w:t>。</w:t>
      </w:r>
      <w:r w:rsidR="00D837D3" w:rsidRPr="00D837D3">
        <w:rPr>
          <w:rFonts w:hint="eastAsia"/>
        </w:rPr>
        <w:t>生态补偿对该地区技术创新影响作用具有显著的单一门槛效应</w:t>
      </w:r>
      <w:r w:rsidR="00D837D3" w:rsidRPr="00D837D3">
        <w:t>,</w:t>
      </w:r>
      <w:r w:rsidR="00D837D3" w:rsidRPr="00D837D3">
        <w:t>呈非线性的</w:t>
      </w:r>
      <w:r w:rsidR="00D837D3" w:rsidRPr="00D837D3">
        <w:t>"U"</w:t>
      </w:r>
      <w:r w:rsidR="00D837D3" w:rsidRPr="00D837D3">
        <w:t>型曲线</w:t>
      </w:r>
      <w:commentRangeStart w:id="17"/>
      <w:r w:rsidR="00D837D3" w:rsidRPr="00D837D3">
        <w:t>特征</w:t>
      </w:r>
      <w:commentRangeEnd w:id="17"/>
      <w:r w:rsidR="00D837D3">
        <w:rPr>
          <w:rStyle w:val="a8"/>
        </w:rPr>
        <w:commentReference w:id="17"/>
      </w:r>
      <w:r>
        <w:rPr>
          <w:rFonts w:hint="eastAsia"/>
        </w:rPr>
        <w:t>。</w:t>
      </w:r>
    </w:p>
    <w:p w14:paraId="2A130765" w14:textId="237E7DFC" w:rsidR="008F2D46" w:rsidRDefault="008F2D46" w:rsidP="009B68DF">
      <w:pPr>
        <w:ind w:firstLineChars="100" w:firstLine="210"/>
      </w:pPr>
    </w:p>
    <w:p w14:paraId="448D25A1" w14:textId="19394A63" w:rsidR="008F2D46" w:rsidRDefault="004C069E" w:rsidP="000E011A">
      <w:pPr>
        <w:pStyle w:val="2"/>
      </w:pPr>
      <w:r>
        <w:t>4.5</w:t>
      </w:r>
      <w:r w:rsidR="008F2D46">
        <w:rPr>
          <w:rFonts w:hint="eastAsia"/>
        </w:rPr>
        <w:t>评估社会发展</w:t>
      </w:r>
      <w:r w:rsidR="00393A81">
        <w:rPr>
          <w:rFonts w:hint="eastAsia"/>
        </w:rPr>
        <w:t>效应</w:t>
      </w:r>
    </w:p>
    <w:p w14:paraId="60687E93" w14:textId="58DAA825" w:rsidR="00BE365C" w:rsidRDefault="004C069E" w:rsidP="004C069E">
      <w:pPr>
        <w:ind w:firstLineChars="200" w:firstLine="420"/>
      </w:pPr>
      <w:r>
        <w:t xml:space="preserve">Miranda </w:t>
      </w:r>
      <w:r>
        <w:t>等以哥斯</w:t>
      </w:r>
      <w:r>
        <w:rPr>
          <w:rFonts w:hint="eastAsia"/>
        </w:rPr>
        <w:t>达黎加</w:t>
      </w:r>
      <w:r>
        <w:t xml:space="preserve"> </w:t>
      </w:r>
      <w:proofErr w:type="spellStart"/>
      <w:r>
        <w:t>Virilla</w:t>
      </w:r>
      <w:proofErr w:type="spellEnd"/>
      <w:r>
        <w:t xml:space="preserve"> </w:t>
      </w:r>
      <w:r>
        <w:t>流域为案例，</w:t>
      </w:r>
      <w:r>
        <w:t xml:space="preserve"> </w:t>
      </w:r>
      <w:r>
        <w:t>运用可持续生计框</w:t>
      </w:r>
      <w:r>
        <w:rPr>
          <w:rFonts w:hint="eastAsia"/>
        </w:rPr>
        <w:t>架，分析生态补偿方</w:t>
      </w:r>
      <w:r>
        <w:rPr>
          <w:rFonts w:hint="eastAsia"/>
        </w:rPr>
        <w:lastRenderedPageBreak/>
        <w:t>案在财政、人力、社会、物质和</w:t>
      </w:r>
      <w:r>
        <w:t>环境资本等方面的社会影响。</w:t>
      </w:r>
    </w:p>
    <w:p w14:paraId="14DE3BA0" w14:textId="2CA2369A" w:rsidR="004C069E" w:rsidRDefault="004C069E" w:rsidP="004C069E">
      <w:pPr>
        <w:ind w:firstLineChars="200" w:firstLine="420"/>
      </w:pPr>
    </w:p>
    <w:p w14:paraId="661584BD" w14:textId="62923BD9" w:rsidR="004C069E" w:rsidRDefault="004C069E" w:rsidP="004C069E">
      <w:pPr>
        <w:ind w:firstLineChars="200" w:firstLine="420"/>
      </w:pPr>
    </w:p>
    <w:p w14:paraId="1F0ED0F8" w14:textId="16738B78" w:rsidR="004C069E" w:rsidRDefault="004C069E" w:rsidP="004C069E">
      <w:pPr>
        <w:ind w:firstLineChars="200" w:firstLine="420"/>
      </w:pPr>
    </w:p>
    <w:p w14:paraId="69BA381C" w14:textId="280768E2" w:rsidR="004C069E" w:rsidRDefault="004C069E" w:rsidP="004C069E">
      <w:pPr>
        <w:ind w:firstLineChars="200" w:firstLine="420"/>
      </w:pPr>
    </w:p>
    <w:p w14:paraId="3F4F705B" w14:textId="65962D1F" w:rsidR="004C069E" w:rsidRDefault="004C069E" w:rsidP="004C069E">
      <w:pPr>
        <w:ind w:firstLineChars="200" w:firstLine="420"/>
      </w:pPr>
    </w:p>
    <w:p w14:paraId="4D4DE4D7" w14:textId="4050D922" w:rsidR="004C069E" w:rsidRDefault="004C069E" w:rsidP="004C069E">
      <w:pPr>
        <w:ind w:firstLineChars="200" w:firstLine="420"/>
      </w:pPr>
    </w:p>
    <w:p w14:paraId="78A6BCB3" w14:textId="77777777" w:rsidR="004C069E" w:rsidRDefault="004C069E" w:rsidP="004C069E">
      <w:pPr>
        <w:ind w:firstLineChars="200" w:firstLine="420"/>
        <w:rPr>
          <w:rFonts w:hint="eastAsia"/>
        </w:rPr>
      </w:pPr>
    </w:p>
    <w:p w14:paraId="41E8F994" w14:textId="45226D63" w:rsidR="00F71349" w:rsidRDefault="009D5711" w:rsidP="002D035D">
      <w:pPr>
        <w:pStyle w:val="1"/>
      </w:pPr>
      <w:r>
        <w:rPr>
          <w:rFonts w:hint="eastAsia"/>
        </w:rPr>
        <w:t>5</w:t>
      </w:r>
      <w:r w:rsidR="00F71349">
        <w:rPr>
          <w:rFonts w:hint="eastAsia"/>
        </w:rPr>
        <w:t xml:space="preserve">相关理论 </w:t>
      </w:r>
    </w:p>
    <w:p w14:paraId="655D3E0D" w14:textId="2753ED53" w:rsidR="009D5711" w:rsidRDefault="009D5711" w:rsidP="000E011A">
      <w:pPr>
        <w:pStyle w:val="2"/>
      </w:pPr>
      <w:r>
        <w:rPr>
          <w:rFonts w:hint="eastAsia"/>
        </w:rPr>
        <w:t>5</w:t>
      </w:r>
      <w:r>
        <w:t>.1</w:t>
      </w:r>
      <w:r>
        <w:rPr>
          <w:rFonts w:hint="eastAsia"/>
        </w:rPr>
        <w:t>经济学理论</w:t>
      </w:r>
    </w:p>
    <w:p w14:paraId="4CB7C3E6" w14:textId="77777777" w:rsidR="00F132BC" w:rsidRDefault="009D5711" w:rsidP="00F132BC">
      <w:r>
        <w:rPr>
          <w:rFonts w:hint="eastAsia"/>
        </w:rPr>
        <w:t>5</w:t>
      </w:r>
      <w:r>
        <w:t>.1.1</w:t>
      </w:r>
      <w:r>
        <w:rPr>
          <w:rFonts w:hint="eastAsia"/>
        </w:rPr>
        <w:t>外部性理论</w:t>
      </w:r>
    </w:p>
    <w:p w14:paraId="7148555E" w14:textId="4F050169" w:rsidR="00F132BC" w:rsidRDefault="00F132BC" w:rsidP="003A0929">
      <w:pPr>
        <w:ind w:firstLineChars="200" w:firstLine="42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w:t>
      </w:r>
      <w:proofErr w:type="gramStart"/>
      <w:r>
        <w:rPr>
          <w:rFonts w:hint="eastAsia"/>
        </w:rPr>
        <w:t>庇</w:t>
      </w:r>
      <w:proofErr w:type="gramEnd"/>
      <w:r>
        <w:rPr>
          <w:rFonts w:hint="eastAsia"/>
        </w:rPr>
        <w:t>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77777777" w:rsidR="009D5711" w:rsidRDefault="009D5711" w:rsidP="00F71349">
      <w:r>
        <w:rPr>
          <w:rFonts w:hint="eastAsia"/>
        </w:rPr>
        <w:t>5</w:t>
      </w:r>
      <w:r>
        <w:t>.1.2</w:t>
      </w:r>
      <w:r>
        <w:rPr>
          <w:rFonts w:hint="eastAsia"/>
        </w:rPr>
        <w:t>公共物品理论</w:t>
      </w:r>
    </w:p>
    <w:p w14:paraId="03E231B7" w14:textId="015B06D9" w:rsidR="00252ECE" w:rsidRDefault="009D5711" w:rsidP="00F71349">
      <w:r>
        <w:t>5.1.3</w:t>
      </w:r>
      <w:r w:rsidR="00252ECE">
        <w:rPr>
          <w:rFonts w:hint="eastAsia"/>
        </w:rPr>
        <w:t>产权理论</w:t>
      </w:r>
    </w:p>
    <w:p w14:paraId="1C226E41" w14:textId="4AE92511" w:rsidR="009D5711" w:rsidRDefault="009D5711" w:rsidP="00F71349">
      <w:r>
        <w:rPr>
          <w:rFonts w:hint="eastAsia"/>
        </w:rPr>
        <w:t>5</w:t>
      </w:r>
      <w:r>
        <w:t>.1.4</w:t>
      </w:r>
      <w:r>
        <w:rPr>
          <w:rFonts w:hint="eastAsia"/>
        </w:rPr>
        <w:t>博弈论理论</w:t>
      </w:r>
    </w:p>
    <w:p w14:paraId="6D3FCDF2" w14:textId="1FC6D3B3" w:rsidR="009D5711" w:rsidRDefault="009D5711" w:rsidP="00F71349">
      <w:r>
        <w:rPr>
          <w:rFonts w:hint="eastAsia"/>
        </w:rPr>
        <w:t>5</w:t>
      </w:r>
      <w:r>
        <w:t>.1.5</w:t>
      </w:r>
      <w:r>
        <w:rPr>
          <w:rFonts w:hint="eastAsia"/>
        </w:rPr>
        <w:t>生态资本理论</w:t>
      </w:r>
    </w:p>
    <w:p w14:paraId="473234D8" w14:textId="0AC5813C" w:rsidR="009D5711" w:rsidRDefault="009D5711" w:rsidP="00F71349">
      <w:r>
        <w:rPr>
          <w:rFonts w:hint="eastAsia"/>
        </w:rPr>
        <w:t>5</w:t>
      </w:r>
      <w:r>
        <w:t>.1.6</w:t>
      </w:r>
      <w:r>
        <w:rPr>
          <w:rFonts w:hint="eastAsia"/>
        </w:rPr>
        <w:t>生态价值理论</w:t>
      </w:r>
    </w:p>
    <w:p w14:paraId="10209E0A" w14:textId="77777777" w:rsidR="00252ECE" w:rsidRDefault="00252ECE" w:rsidP="00F71349"/>
    <w:p w14:paraId="7447E41F" w14:textId="77777777" w:rsidR="00B52D09" w:rsidRDefault="00B52D09" w:rsidP="00F71349"/>
    <w:p w14:paraId="21BB6BD3" w14:textId="00BE80A4" w:rsidR="00F71349" w:rsidRDefault="006E2131" w:rsidP="00BD06F4">
      <w:pPr>
        <w:pStyle w:val="1"/>
      </w:pPr>
      <w:r>
        <w:rPr>
          <w:rFonts w:hint="eastAsia"/>
        </w:rPr>
        <w:t>6</w:t>
      </w:r>
      <w:r w:rsidR="00F71349" w:rsidRPr="00731C4A">
        <w:rPr>
          <w:rFonts w:hint="eastAsia"/>
        </w:rPr>
        <w:t>研究方法</w:t>
      </w:r>
    </w:p>
    <w:p w14:paraId="2D60BED6" w14:textId="78EAD0A6" w:rsidR="0047097F" w:rsidRDefault="0047097F" w:rsidP="003D2F02">
      <w:pPr>
        <w:ind w:firstLineChars="200" w:firstLine="420"/>
        <w:rPr>
          <w:color w:val="000000" w:themeColor="text1"/>
        </w:rPr>
      </w:pPr>
      <w:r>
        <w:rPr>
          <w:rFonts w:hint="eastAsia"/>
          <w:color w:val="000000" w:themeColor="text1"/>
        </w:rPr>
        <w:t>本研究用到的研究方法主要包括：政策文件搜集、实地调研、理论分析、数据搜集、统计分析、计量分析、情景分析、机器学习、综合分析等。</w:t>
      </w:r>
    </w:p>
    <w:p w14:paraId="635361E5" w14:textId="4653AE3A" w:rsidR="0047097F" w:rsidRPr="00393A81" w:rsidRDefault="003D2F02" w:rsidP="00393A81">
      <w:pPr>
        <w:pStyle w:val="2"/>
      </w:pPr>
      <w:r w:rsidRPr="00393A81">
        <w:lastRenderedPageBreak/>
        <w:t>6.1</w:t>
      </w:r>
      <w:r w:rsidR="0047097F" w:rsidRPr="00393A81">
        <w:rPr>
          <w:rFonts w:hint="eastAsia"/>
        </w:rPr>
        <w:t>相关政策系统梳理</w:t>
      </w:r>
    </w:p>
    <w:p w14:paraId="312468AE" w14:textId="77005D4D" w:rsidR="0047097F" w:rsidRPr="000E3E55" w:rsidRDefault="0047097F" w:rsidP="003D2F02">
      <w:pPr>
        <w:ind w:firstLineChars="200" w:firstLine="42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0E16160B" w:rsidR="00EC1745" w:rsidRPr="000E3E55" w:rsidRDefault="00EC1745" w:rsidP="003D2F02">
      <w:pPr>
        <w:ind w:firstLineChars="200" w:firstLine="420"/>
        <w:rPr>
          <w:color w:val="000000" w:themeColor="text1"/>
        </w:rPr>
      </w:pPr>
      <w:r w:rsidRPr="000E3E55">
        <w:rPr>
          <w:rFonts w:hint="eastAsia"/>
          <w:color w:val="000000" w:themeColor="text1"/>
        </w:rPr>
        <w:t>实地调研：选择不同案例实地调研，</w:t>
      </w:r>
      <w:proofErr w:type="gramStart"/>
      <w:r w:rsidRPr="000E3E55">
        <w:rPr>
          <w:rFonts w:hint="eastAsia"/>
          <w:color w:val="000000" w:themeColor="text1"/>
        </w:rPr>
        <w:t>走访发改委</w:t>
      </w:r>
      <w:proofErr w:type="gramEnd"/>
      <w:r w:rsidRPr="000E3E55">
        <w:rPr>
          <w:rFonts w:hint="eastAsia"/>
          <w:color w:val="000000" w:themeColor="text1"/>
        </w:rPr>
        <w:t>、生态环境厅、自然资源、财政、统计等相关部门，就</w:t>
      </w:r>
      <w:r w:rsidRPr="003D2F02">
        <w:rPr>
          <w:rFonts w:hint="eastAsia"/>
          <w:color w:val="FF0000"/>
        </w:rPr>
        <w:t>案例实施</w:t>
      </w:r>
      <w:r w:rsidRPr="000E3E55">
        <w:rPr>
          <w:rFonts w:hint="eastAsia"/>
          <w:color w:val="000000" w:themeColor="text1"/>
        </w:rPr>
        <w:t>进行面对面访问与资料搜集</w:t>
      </w:r>
      <w:r w:rsidR="003D2F02">
        <w:rPr>
          <w:rFonts w:hint="eastAsia"/>
          <w:color w:val="000000" w:themeColor="text1"/>
        </w:rPr>
        <w:t>。</w:t>
      </w:r>
    </w:p>
    <w:p w14:paraId="6C248551" w14:textId="134FC2B6" w:rsidR="00EC1745" w:rsidRPr="00393A81" w:rsidRDefault="003D2F02" w:rsidP="00393A81">
      <w:pPr>
        <w:pStyle w:val="2"/>
      </w:pPr>
      <w:r w:rsidRPr="00393A81">
        <w:t>6.2</w:t>
      </w:r>
      <w:r w:rsidR="00EC1745" w:rsidRPr="00393A81">
        <w:rPr>
          <w:rFonts w:hint="eastAsia"/>
        </w:rPr>
        <w:t>环境-经济-社会</w:t>
      </w:r>
      <w:r w:rsidR="000E3E55" w:rsidRPr="00393A81">
        <w:rPr>
          <w:rFonts w:hint="eastAsia"/>
        </w:rPr>
        <w:t>协调</w:t>
      </w:r>
      <w:r w:rsidR="00EC1745" w:rsidRPr="00393A81">
        <w:rPr>
          <w:rFonts w:hint="eastAsia"/>
        </w:rPr>
        <w:t>发展评估</w:t>
      </w:r>
    </w:p>
    <w:p w14:paraId="72ABC0C6" w14:textId="51E808F5" w:rsidR="000E3E55" w:rsidRDefault="000E3E55" w:rsidP="001A47D4">
      <w:pPr>
        <w:ind w:firstLineChars="200" w:firstLine="420"/>
        <w:rPr>
          <w:color w:val="000000" w:themeColor="text1"/>
        </w:rPr>
      </w:pPr>
      <w:r>
        <w:rPr>
          <w:rFonts w:hint="eastAsia"/>
          <w:color w:val="000000" w:themeColor="text1"/>
        </w:rPr>
        <w:t>理论分析：基于流域生态补偿目标、经济发展理论、国家经济社会发展目标、确定需要评估的环境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Chars="200" w:firstLine="42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77777777" w:rsidR="001A47D4" w:rsidRDefault="001A47D4" w:rsidP="001A47D4">
      <w:pPr>
        <w:pStyle w:val="a7"/>
        <w:numPr>
          <w:ilvl w:val="0"/>
          <w:numId w:val="12"/>
        </w:numPr>
        <w:ind w:firstLineChars="0"/>
        <w:rPr>
          <w:color w:val="000000" w:themeColor="text1"/>
        </w:rPr>
      </w:pPr>
      <w:r w:rsidRPr="001A47D4">
        <w:rPr>
          <w:rFonts w:hint="eastAsia"/>
          <w:color w:val="000000" w:themeColor="text1"/>
        </w:rPr>
        <w:t>社会数据：三产就业人口比例、</w:t>
      </w:r>
    </w:p>
    <w:p w14:paraId="138A97E6" w14:textId="55D11213" w:rsidR="001A47D4" w:rsidRPr="001A47D4" w:rsidRDefault="001A47D4" w:rsidP="001A47D4">
      <w:pPr>
        <w:ind w:firstLineChars="200" w:firstLine="420"/>
        <w:rPr>
          <w:rFonts w:hint="eastAsia"/>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4DAC91CB" w:rsidR="000E3E55" w:rsidRDefault="000E3E55" w:rsidP="001A47D4">
      <w:pPr>
        <w:ind w:firstLineChars="200" w:firstLine="42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利用随机森林模型以数据驱动的方式筛选出了</w:t>
      </w:r>
      <w:r w:rsidRPr="005B21D3">
        <w:rPr>
          <w:rFonts w:hint="eastAsia"/>
          <w:b/>
          <w:bCs/>
          <w:color w:val="000000" w:themeColor="text1"/>
        </w:rPr>
        <w:t>3</w:t>
      </w:r>
      <w:r w:rsidRPr="005B21D3">
        <w:rPr>
          <w:b/>
          <w:bCs/>
          <w:color w:val="000000" w:themeColor="text1"/>
        </w:rPr>
        <w:t>E</w:t>
      </w:r>
      <w:r w:rsidRPr="005B21D3">
        <w:rPr>
          <w:rFonts w:hint="eastAsia"/>
          <w:b/>
          <w:bCs/>
          <w:color w:val="000000" w:themeColor="text1"/>
        </w:rPr>
        <w:t>协同发展</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Pr="009F2EDA">
        <w:rPr>
          <w:rFonts w:hint="eastAsia"/>
          <w:color w:val="000000" w:themeColor="text1"/>
        </w:rPr>
        <w:t>协同发展评估指标体系</w:t>
      </w:r>
      <w:r w:rsidR="003D2F02">
        <w:rPr>
          <w:rFonts w:hint="eastAsia"/>
          <w:color w:val="000000" w:themeColor="text1"/>
        </w:rPr>
        <w:t>。</w:t>
      </w:r>
    </w:p>
    <w:p w14:paraId="60D11926" w14:textId="77777777" w:rsidR="003929CE" w:rsidRDefault="003929CE" w:rsidP="003929CE">
      <w:pPr>
        <w:ind w:firstLineChars="200" w:firstLine="42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2005</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75ED7936" w:rsidR="00EC1745" w:rsidRPr="00393A81" w:rsidRDefault="003D2F02" w:rsidP="00393A81">
      <w:pPr>
        <w:pStyle w:val="2"/>
      </w:pPr>
      <w:r w:rsidRPr="00393A81">
        <w:t>6.3</w:t>
      </w:r>
      <w:r w:rsidR="000E3E55" w:rsidRPr="00393A81">
        <w:rPr>
          <w:rFonts w:hint="eastAsia"/>
        </w:rPr>
        <w:t>环境-经济-社会效应及作用机理</w:t>
      </w:r>
    </w:p>
    <w:p w14:paraId="1907BE50" w14:textId="4A772627" w:rsidR="0021726C" w:rsidRDefault="0021726C" w:rsidP="005D0B2C">
      <w:pPr>
        <w:ind w:firstLineChars="200" w:firstLine="420"/>
        <w:rPr>
          <w:color w:val="000000" w:themeColor="text1"/>
        </w:rPr>
      </w:pPr>
      <w:r>
        <w:rPr>
          <w:rFonts w:hint="eastAsia"/>
          <w:color w:val="000000" w:themeColor="text1"/>
        </w:rPr>
        <w:t>理论分析：</w:t>
      </w:r>
    </w:p>
    <w:p w14:paraId="71207181" w14:textId="18CFC9CC" w:rsidR="001A47D4" w:rsidRPr="001A47D4" w:rsidRDefault="0021726C" w:rsidP="001A47D4">
      <w:pPr>
        <w:ind w:firstLineChars="200" w:firstLine="420"/>
        <w:rPr>
          <w:rFonts w:hint="eastAsia"/>
          <w:color w:val="000000" w:themeColor="text1"/>
        </w:rPr>
      </w:pPr>
      <w:r>
        <w:rPr>
          <w:rFonts w:hint="eastAsia"/>
          <w:color w:val="000000" w:themeColor="text1"/>
        </w:rPr>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62A326E0" w:rsidR="0021726C" w:rsidRDefault="0021726C" w:rsidP="001A47D4">
      <w:pPr>
        <w:ind w:firstLineChars="200" w:firstLine="420"/>
        <w:rPr>
          <w:color w:val="000000" w:themeColor="text1"/>
        </w:rPr>
      </w:pPr>
      <w:r>
        <w:rPr>
          <w:rFonts w:hint="eastAsia"/>
          <w:color w:val="000000" w:themeColor="text1"/>
        </w:rPr>
        <w:t>计量分析：交错双重差分模型、倾向得分模型、数据包络分析、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324FF631" w:rsidR="000E3E55" w:rsidRPr="00393A81" w:rsidRDefault="003D2F02" w:rsidP="00393A81">
      <w:pPr>
        <w:pStyle w:val="2"/>
      </w:pPr>
      <w:r w:rsidRPr="00393A81">
        <w:t>6.4</w:t>
      </w:r>
      <w:r w:rsidR="00EA5576" w:rsidRPr="00393A81">
        <w:rPr>
          <w:rFonts w:hint="eastAsia"/>
        </w:rPr>
        <w:t>政策优化</w:t>
      </w:r>
    </w:p>
    <w:p w14:paraId="28523F86" w14:textId="2CAA2372" w:rsidR="00EA5576" w:rsidRDefault="00EA5576" w:rsidP="001A47D4">
      <w:pPr>
        <w:ind w:firstLineChars="200" w:firstLine="420"/>
        <w:rPr>
          <w:color w:val="000000" w:themeColor="text1"/>
        </w:rPr>
      </w:pPr>
      <w:r>
        <w:rPr>
          <w:rFonts w:hint="eastAsia"/>
          <w:color w:val="000000" w:themeColor="text1"/>
        </w:rPr>
        <w:t>理论分析：根据流域生态补偿多重目标及国家环境</w:t>
      </w:r>
      <w:r>
        <w:rPr>
          <w:rFonts w:hint="eastAsia"/>
          <w:color w:val="000000" w:themeColor="text1"/>
        </w:rPr>
        <w:t>-</w:t>
      </w:r>
      <w:r>
        <w:rPr>
          <w:rFonts w:hint="eastAsia"/>
          <w:color w:val="000000" w:themeColor="text1"/>
        </w:rPr>
        <w:t>经济</w:t>
      </w:r>
      <w:r>
        <w:rPr>
          <w:rFonts w:hint="eastAsia"/>
          <w:color w:val="000000" w:themeColor="text1"/>
        </w:rPr>
        <w:t>-</w:t>
      </w:r>
      <w:r w:rsidR="003D2F02">
        <w:rPr>
          <w:rFonts w:hint="eastAsia"/>
          <w:color w:val="000000" w:themeColor="text1"/>
        </w:rPr>
        <w:t>社会</w:t>
      </w:r>
      <w:r>
        <w:rPr>
          <w:rFonts w:hint="eastAsia"/>
          <w:color w:val="000000" w:themeColor="text1"/>
        </w:rPr>
        <w:t>发展战略</w:t>
      </w:r>
      <w:r w:rsidR="003D2F02" w:rsidRPr="003D2F02">
        <w:rPr>
          <w:rFonts w:hint="eastAsia"/>
          <w:b/>
          <w:bCs/>
          <w:color w:val="000000" w:themeColor="text1"/>
        </w:rPr>
        <w:t>目标</w:t>
      </w:r>
      <w:r>
        <w:rPr>
          <w:rFonts w:hint="eastAsia"/>
          <w:color w:val="000000" w:themeColor="text1"/>
        </w:rPr>
        <w:t>，确定上游地区生态</w:t>
      </w:r>
      <w:r>
        <w:rPr>
          <w:rFonts w:hint="eastAsia"/>
          <w:color w:val="000000" w:themeColor="text1"/>
        </w:rPr>
        <w:t>-</w:t>
      </w:r>
      <w:r>
        <w:rPr>
          <w:rFonts w:hint="eastAsia"/>
          <w:color w:val="000000" w:themeColor="text1"/>
        </w:rPr>
        <w:t>环境</w:t>
      </w:r>
      <w:r>
        <w:rPr>
          <w:rFonts w:hint="eastAsia"/>
          <w:color w:val="000000" w:themeColor="text1"/>
        </w:rPr>
        <w:t>-</w:t>
      </w:r>
      <w:r>
        <w:rPr>
          <w:rFonts w:hint="eastAsia"/>
          <w:color w:val="000000" w:themeColor="text1"/>
        </w:rPr>
        <w:t>社会发展目标</w:t>
      </w:r>
      <w:r w:rsidR="003D2F02">
        <w:rPr>
          <w:rFonts w:hint="eastAsia"/>
          <w:color w:val="000000" w:themeColor="text1"/>
        </w:rPr>
        <w:t>。</w:t>
      </w:r>
    </w:p>
    <w:p w14:paraId="3AA4B47B" w14:textId="161E88E2" w:rsidR="00EA5576" w:rsidRDefault="00EA5576" w:rsidP="001A47D4">
      <w:pPr>
        <w:ind w:firstLineChars="200" w:firstLine="420"/>
        <w:rPr>
          <w:color w:val="000000" w:themeColor="text1"/>
        </w:rPr>
      </w:pPr>
      <w:r>
        <w:rPr>
          <w:rFonts w:hint="eastAsia"/>
          <w:color w:val="000000" w:themeColor="text1"/>
        </w:rPr>
        <w:t>情景分析：</w:t>
      </w:r>
      <w:r w:rsidR="00E33406">
        <w:rPr>
          <w:rFonts w:hint="eastAsia"/>
          <w:color w:val="000000" w:themeColor="text1"/>
        </w:rPr>
        <w:t>基于上游地区环境</w:t>
      </w:r>
      <w:r w:rsidR="00E33406">
        <w:rPr>
          <w:rFonts w:hint="eastAsia"/>
          <w:color w:val="000000" w:themeColor="text1"/>
        </w:rPr>
        <w:t>-</w:t>
      </w:r>
      <w:r w:rsidR="00E33406">
        <w:rPr>
          <w:rFonts w:hint="eastAsia"/>
          <w:color w:val="000000" w:themeColor="text1"/>
        </w:rPr>
        <w:t>经济</w:t>
      </w:r>
      <w:r w:rsidR="00E33406">
        <w:rPr>
          <w:rFonts w:hint="eastAsia"/>
          <w:color w:val="000000" w:themeColor="text1"/>
        </w:rPr>
        <w:t>-</w:t>
      </w:r>
      <w:r w:rsidR="00E33406">
        <w:rPr>
          <w:rFonts w:hint="eastAsia"/>
          <w:color w:val="000000" w:themeColor="text1"/>
        </w:rPr>
        <w:t>社会发展</w:t>
      </w:r>
      <w:r w:rsidR="00E33406" w:rsidRPr="003D2F02">
        <w:rPr>
          <w:rFonts w:hint="eastAsia"/>
          <w:b/>
          <w:bCs/>
          <w:color w:val="000000" w:themeColor="text1"/>
        </w:rPr>
        <w:t>现状</w:t>
      </w:r>
      <w:r w:rsidR="00E33406">
        <w:rPr>
          <w:rFonts w:hint="eastAsia"/>
          <w:color w:val="000000" w:themeColor="text1"/>
        </w:rPr>
        <w:t>，运用前文构建的流域横向生态补偿对</w:t>
      </w:r>
      <w:r w:rsidR="00E33406">
        <w:rPr>
          <w:rFonts w:hint="eastAsia"/>
          <w:color w:val="000000" w:themeColor="text1"/>
        </w:rPr>
        <w:t>3</w:t>
      </w:r>
      <w:r w:rsidR="00E33406">
        <w:rPr>
          <w:color w:val="000000" w:themeColor="text1"/>
        </w:rPr>
        <w:t>E</w:t>
      </w:r>
      <w:r w:rsidR="00E33406">
        <w:rPr>
          <w:rFonts w:hint="eastAsia"/>
          <w:color w:val="000000" w:themeColor="text1"/>
        </w:rPr>
        <w:t>的影响机理，设定不同情景，预测与优化上游地区发展</w:t>
      </w:r>
      <w:r w:rsidR="00E33406" w:rsidRPr="003D2F02">
        <w:rPr>
          <w:rFonts w:hint="eastAsia"/>
          <w:b/>
          <w:bCs/>
          <w:color w:val="000000" w:themeColor="text1"/>
        </w:rPr>
        <w:t>趋势</w:t>
      </w:r>
      <w:r w:rsidR="003D2F02">
        <w:rPr>
          <w:rFonts w:hint="eastAsia"/>
          <w:b/>
          <w:bCs/>
          <w:color w:val="000000" w:themeColor="text1"/>
        </w:rPr>
        <w:t>。</w:t>
      </w:r>
    </w:p>
    <w:p w14:paraId="4AD0C0CE" w14:textId="75AC54B3" w:rsidR="00794271" w:rsidRPr="00731C4A" w:rsidRDefault="00E33406" w:rsidP="00BD06F4">
      <w:pPr>
        <w:ind w:firstLineChars="200" w:firstLine="420"/>
        <w:rPr>
          <w:rFonts w:hint="eastAsia"/>
          <w:color w:val="000000" w:themeColor="text1"/>
        </w:rPr>
      </w:pPr>
      <w:r>
        <w:rPr>
          <w:rFonts w:hint="eastAsia"/>
          <w:color w:val="000000" w:themeColor="text1"/>
        </w:rPr>
        <w:t>综合分析：在目标分析与趋势分析的基础上，针对发展目标的实现，综合研究提出对策。</w:t>
      </w:r>
    </w:p>
    <w:p w14:paraId="2E2434F3" w14:textId="2759CABA" w:rsidR="00F71349" w:rsidRPr="00731C4A" w:rsidRDefault="006E2131" w:rsidP="002D035D">
      <w:pPr>
        <w:pStyle w:val="1"/>
      </w:pPr>
      <w:r>
        <w:rPr>
          <w:rFonts w:hint="eastAsia"/>
        </w:rPr>
        <w:lastRenderedPageBreak/>
        <w:t>7</w:t>
      </w:r>
      <w:r w:rsidR="00F71349" w:rsidRPr="00731C4A">
        <w:rPr>
          <w:rFonts w:hint="eastAsia"/>
        </w:rPr>
        <w:t>研究思路</w:t>
      </w:r>
    </w:p>
    <w:p w14:paraId="7A664873" w14:textId="611958D2" w:rsidR="00422D12" w:rsidRPr="00393A81" w:rsidRDefault="00856D32" w:rsidP="00393A81">
      <w:pPr>
        <w:pStyle w:val="2"/>
      </w:pPr>
      <w:r w:rsidRPr="00393A81">
        <w:t>7</w:t>
      </w:r>
      <w:r w:rsidR="00422D12" w:rsidRPr="00393A81">
        <w:t>.1</w:t>
      </w:r>
      <w:r w:rsidR="00422D12" w:rsidRPr="00393A81">
        <w:rPr>
          <w:rFonts w:hint="eastAsia"/>
        </w:rPr>
        <w:t>相关政策系统梳理</w:t>
      </w:r>
    </w:p>
    <w:p w14:paraId="4701C322" w14:textId="286C4460" w:rsidR="00474047" w:rsidRDefault="00474047" w:rsidP="00474047">
      <w:pPr>
        <w:ind w:firstLineChars="200" w:firstLine="420"/>
        <w:rPr>
          <w:rFonts w:hint="eastAsia"/>
          <w:color w:val="000000" w:themeColor="text1"/>
        </w:rPr>
      </w:pPr>
      <w:r>
        <w:rPr>
          <w:rFonts w:hint="eastAsia"/>
          <w:color w:val="000000" w:themeColor="text1"/>
        </w:rPr>
        <w:t>研究思路：首先从中央、省、市、县各级政府公开资料、依申请公开资料等收集跨界流域生态补偿政策及相关协议；然后识别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8934071" w14:textId="5C87E65F" w:rsidR="00422D12" w:rsidRPr="000E3E55" w:rsidRDefault="00422D12" w:rsidP="00422D12">
      <w:pPr>
        <w:rPr>
          <w:rFonts w:hint="eastAsia"/>
          <w:color w:val="000000" w:themeColor="text1"/>
        </w:rPr>
      </w:pPr>
      <w:r w:rsidRPr="00422D12">
        <w:rPr>
          <w:rFonts w:hint="eastAsia"/>
          <w:color w:val="000000" w:themeColor="text1"/>
        </w:rPr>
        <w:t>整理，</w:t>
      </w:r>
    </w:p>
    <w:p w14:paraId="46D3B7F4" w14:textId="247164BB" w:rsidR="00422D12" w:rsidRPr="00393A81" w:rsidRDefault="00856D32" w:rsidP="00393A81">
      <w:pPr>
        <w:pStyle w:val="2"/>
      </w:pPr>
      <w:r w:rsidRPr="00393A81">
        <w:t>7</w:t>
      </w:r>
      <w:r w:rsidR="00422D12" w:rsidRPr="00393A81">
        <w:t>.2</w:t>
      </w:r>
      <w:r w:rsidR="00422D12" w:rsidRPr="00393A81">
        <w:rPr>
          <w:rFonts w:hint="eastAsia"/>
        </w:rPr>
        <w:t>环境-经济-社会协调发展评估</w:t>
      </w:r>
    </w:p>
    <w:p w14:paraId="5245AA89" w14:textId="0E05E18C" w:rsidR="00422D12" w:rsidRDefault="00474047" w:rsidP="00474047">
      <w:pPr>
        <w:ind w:firstLineChars="200" w:firstLine="420"/>
        <w:rPr>
          <w:rFonts w:hint="eastAsia"/>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422D12" w:rsidRPr="00731C4A">
        <w:rPr>
          <w:color w:val="000000" w:themeColor="text1"/>
        </w:rPr>
        <w:t>政策</w:t>
      </w:r>
      <w:r>
        <w:rPr>
          <w:rFonts w:hint="eastAsia"/>
          <w:color w:val="000000" w:themeColor="text1"/>
        </w:rPr>
        <w:t>效应</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综合得出受偿地区的环境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社会协调发展状况，及其与其他区域的差距。</w:t>
      </w:r>
    </w:p>
    <w:p w14:paraId="7B9DADF4" w14:textId="2D3217C0" w:rsidR="00422D12" w:rsidRPr="00393A81" w:rsidRDefault="00856D32" w:rsidP="00393A81">
      <w:pPr>
        <w:pStyle w:val="2"/>
      </w:pPr>
      <w:r w:rsidRPr="00393A81">
        <w:t>7</w:t>
      </w:r>
      <w:r w:rsidR="00422D12" w:rsidRPr="00393A81">
        <w:t>.3</w:t>
      </w:r>
      <w:r w:rsidR="00422D12" w:rsidRPr="00393A81">
        <w:rPr>
          <w:rFonts w:hint="eastAsia"/>
        </w:rPr>
        <w:t>环境-经济-社会效应及作用机理</w:t>
      </w:r>
    </w:p>
    <w:p w14:paraId="12E6AAB8" w14:textId="4ECF72C2" w:rsidR="00422D12" w:rsidRPr="00422D12" w:rsidRDefault="00422D12" w:rsidP="00474047">
      <w:pPr>
        <w:ind w:firstLineChars="200" w:firstLine="420"/>
        <w:rPr>
          <w:rFonts w:hint="eastAsia"/>
          <w:color w:val="000000" w:themeColor="text1"/>
        </w:rPr>
      </w:pPr>
      <w:r>
        <w:rPr>
          <w:rFonts w:hint="eastAsia"/>
          <w:color w:val="000000" w:themeColor="text1"/>
        </w:rPr>
        <w:t>首先，对跨界流域生态补偿对上游地区环境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社会发展进行理论分析，形成理论假设；然后，利用交错双重差分模型、空间计量模型、</w:t>
      </w:r>
      <w:r>
        <w:rPr>
          <w:rFonts w:hint="eastAsia"/>
          <w:color w:val="000000" w:themeColor="text1"/>
        </w:rPr>
        <w:t>倾向得分模型、数据包络分析、结构方程、系统合成控制、事件研究法</w:t>
      </w:r>
      <w:r>
        <w:rPr>
          <w:rFonts w:hint="eastAsia"/>
          <w:color w:val="000000" w:themeColor="text1"/>
        </w:rPr>
        <w:t>进行实证检验，数据包括全国市级层面统计数据与实地调查问卷数据。</w:t>
      </w:r>
    </w:p>
    <w:p w14:paraId="793F8AAD" w14:textId="75C5F4F7" w:rsidR="00422D12" w:rsidRPr="00393A81" w:rsidRDefault="00856D32" w:rsidP="00393A81">
      <w:pPr>
        <w:pStyle w:val="2"/>
      </w:pPr>
      <w:r w:rsidRPr="00393A81">
        <w:t>7</w:t>
      </w:r>
      <w:r w:rsidR="00422D12" w:rsidRPr="00393A81">
        <w:t>.4</w:t>
      </w:r>
      <w:r w:rsidR="00422D12" w:rsidRPr="00393A81">
        <w:rPr>
          <w:rFonts w:hint="eastAsia"/>
        </w:rPr>
        <w:t>政策优化</w:t>
      </w:r>
    </w:p>
    <w:p w14:paraId="631687E7" w14:textId="0F8A87AD" w:rsidR="00B52D09" w:rsidRPr="00571E4E" w:rsidRDefault="00422D12" w:rsidP="00F71349">
      <w:pPr>
        <w:rPr>
          <w:rFonts w:hint="eastAsia"/>
          <w:color w:val="FF0000"/>
        </w:rPr>
      </w:pPr>
      <w:r>
        <w:rPr>
          <w:rFonts w:hint="eastAsia"/>
          <w:color w:val="FF0000"/>
        </w:rPr>
        <w:t xml:space="preserve"> </w:t>
      </w:r>
      <w:r>
        <w:rPr>
          <w:color w:val="FF0000"/>
        </w:rPr>
        <w:t xml:space="preserve">   </w:t>
      </w:r>
      <w:r w:rsidRPr="00474047">
        <w:rPr>
          <w:rFonts w:hint="eastAsia"/>
          <w:color w:val="000000" w:themeColor="text1"/>
        </w:rPr>
        <w:t>研究思路：</w:t>
      </w:r>
      <w:r w:rsidR="00474047" w:rsidRPr="00474047">
        <w:rPr>
          <w:rFonts w:hint="eastAsia"/>
          <w:color w:val="000000" w:themeColor="text1"/>
        </w:rPr>
        <w:t>首先，基于国家整体发展目标与横向生态补偿</w:t>
      </w:r>
      <w:proofErr w:type="gramStart"/>
      <w:r w:rsidR="00474047" w:rsidRPr="00474047">
        <w:rPr>
          <w:rFonts w:hint="eastAsia"/>
          <w:color w:val="000000" w:themeColor="text1"/>
        </w:rPr>
        <w:t>目确定</w:t>
      </w:r>
      <w:proofErr w:type="gramEnd"/>
      <w:r w:rsidR="00474047" w:rsidRPr="00474047">
        <w:rPr>
          <w:rFonts w:hint="eastAsia"/>
          <w:color w:val="000000" w:themeColor="text1"/>
        </w:rPr>
        <w:t>上游地区的发展目标；然后，基于构建的理论分析、发展现状及趋势，对上游地区发展趋势进行情景分析；最后，识别政策关键短板，优化跨界流域生态补偿政策。</w:t>
      </w:r>
    </w:p>
    <w:p w14:paraId="3E102A11" w14:textId="3AC30F6C" w:rsidR="00F71349" w:rsidRDefault="006E2131" w:rsidP="002D035D">
      <w:pPr>
        <w:pStyle w:val="1"/>
      </w:pPr>
      <w:r>
        <w:rPr>
          <w:rFonts w:hint="eastAsia"/>
        </w:rPr>
        <w:t>8</w:t>
      </w:r>
      <w:r w:rsidR="00F71349">
        <w:rPr>
          <w:rFonts w:hint="eastAsia"/>
        </w:rPr>
        <w:t>研究难点</w:t>
      </w:r>
    </w:p>
    <w:p w14:paraId="307566BE" w14:textId="77777777" w:rsidR="00B52D09" w:rsidRDefault="00B52D09" w:rsidP="00F71349"/>
    <w:p w14:paraId="0D2A9536" w14:textId="68337D02" w:rsidR="00F71349" w:rsidRPr="00BE37EB" w:rsidRDefault="006E2131" w:rsidP="002D035D">
      <w:pPr>
        <w:pStyle w:val="1"/>
      </w:pPr>
      <w:r>
        <w:rPr>
          <w:rFonts w:hint="eastAsia"/>
        </w:rPr>
        <w:t>9</w:t>
      </w:r>
      <w:r w:rsidR="00F71349">
        <w:rPr>
          <w:rFonts w:hint="eastAsia"/>
        </w:rPr>
        <w:t>研究计划</w:t>
      </w:r>
    </w:p>
    <w:p w14:paraId="660E1451" w14:textId="315251B5" w:rsidR="002D1F45" w:rsidRPr="002D035D" w:rsidRDefault="002D1F45" w:rsidP="002D035D">
      <w:pPr>
        <w:rPr>
          <w:rFonts w:hint="eastAsia"/>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4T15:42:00Z" w:initials="wk">
    <w:p w14:paraId="72917FCB" w14:textId="683097EC" w:rsidR="00B8246F" w:rsidRDefault="00B8246F">
      <w:pPr>
        <w:pStyle w:val="a9"/>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1" w:author="wang kiki" w:date="2022-11-04T15:29:00Z" w:initials="wk">
    <w:p w14:paraId="0B56A094" w14:textId="77777777" w:rsidR="00B8246F" w:rsidRDefault="00B8246F" w:rsidP="00B8246F">
      <w:pPr>
        <w:pStyle w:val="a9"/>
      </w:pPr>
      <w:r>
        <w:rPr>
          <w:rStyle w:val="a8"/>
        </w:rPr>
        <w:annotationRef/>
      </w:r>
      <w:r w:rsidRPr="00C85D02">
        <w:rPr>
          <w:rFonts w:hint="eastAsia"/>
        </w:rPr>
        <w:t>重点流域污染防治法律体系现状及对策建议</w:t>
      </w:r>
    </w:p>
  </w:comment>
  <w:comment w:id="2" w:author="wang kiki" w:date="2022-11-04T15:51:00Z" w:initials="wk">
    <w:p w14:paraId="1564CABE" w14:textId="60E01974" w:rsidR="00B8246F" w:rsidRDefault="00B8246F">
      <w:pPr>
        <w:pStyle w:val="a9"/>
      </w:pPr>
      <w:r>
        <w:rPr>
          <w:rStyle w:val="a8"/>
        </w:rPr>
        <w:annotationRef/>
      </w:r>
      <w:r>
        <w:rPr>
          <w:rFonts w:hint="eastAsia"/>
        </w:rPr>
        <w:t>城市蓝皮书</w:t>
      </w:r>
      <w:r>
        <w:rPr>
          <w:rFonts w:hint="eastAsia"/>
        </w:rPr>
        <w:t xml:space="preserve"> </w:t>
      </w:r>
      <w:r>
        <w:t>2021</w:t>
      </w:r>
      <w:r>
        <w:rPr>
          <w:rFonts w:hint="eastAsia"/>
        </w:rPr>
        <w:t>年</w:t>
      </w:r>
    </w:p>
  </w:comment>
  <w:comment w:id="3" w:author="wang kiki" w:date="2022-11-04T20:00:00Z" w:initials="wk">
    <w:p w14:paraId="6BFA27CF" w14:textId="23C85187" w:rsidR="00A55FA4" w:rsidRDefault="00A55FA4">
      <w:pPr>
        <w:pStyle w:val="a9"/>
      </w:pPr>
      <w:r>
        <w:rPr>
          <w:rStyle w:val="a8"/>
        </w:rPr>
        <w:annotationRef/>
      </w:r>
      <w:r w:rsidRPr="00A55FA4">
        <w:rPr>
          <w:rFonts w:hint="eastAsia"/>
        </w:rPr>
        <w:t>流域横向生态补偿政策的水环境效益评估</w:t>
      </w:r>
      <w:r w:rsidRPr="00A55FA4">
        <w:t></w:t>
      </w:r>
    </w:p>
  </w:comment>
  <w:comment w:id="4" w:author="wang kiki" w:date="2022-10-20T20:14:00Z" w:initials="wk">
    <w:p w14:paraId="264A3CC4" w14:textId="19F016B2" w:rsidR="00A40729" w:rsidRDefault="00A40729">
      <w:pPr>
        <w:pStyle w:val="a9"/>
      </w:pPr>
      <w:r>
        <w:rPr>
          <w:rStyle w:val="a8"/>
        </w:rPr>
        <w:annotationRef/>
      </w:r>
      <w:r>
        <w:rPr>
          <w:rFonts w:hint="eastAsia"/>
        </w:rPr>
        <w:t>各补偿协议</w:t>
      </w:r>
    </w:p>
  </w:comment>
  <w:comment w:id="5" w:author="wang kiki" w:date="2022-10-20T20:05:00Z" w:initials="wk">
    <w:p w14:paraId="6CC2C3E1" w14:textId="4E22D218" w:rsidR="00D45064" w:rsidRDefault="00D45064">
      <w:pPr>
        <w:pStyle w:val="a9"/>
      </w:pPr>
      <w:r>
        <w:rPr>
          <w:rStyle w:val="a8"/>
        </w:rPr>
        <w:annotationRef/>
      </w:r>
      <w:r>
        <w:rPr>
          <w:rFonts w:hint="eastAsia"/>
        </w:rPr>
        <w:t>环</w:t>
      </w:r>
      <w:proofErr w:type="gramStart"/>
      <w:r>
        <w:rPr>
          <w:rFonts w:hint="eastAsia"/>
        </w:rPr>
        <w:t>规</w:t>
      </w:r>
      <w:proofErr w:type="gramEnd"/>
      <w:r>
        <w:rPr>
          <w:rFonts w:hint="eastAsia"/>
        </w:rPr>
        <w:t>院报告</w:t>
      </w:r>
    </w:p>
  </w:comment>
  <w:comment w:id="6" w:author="wang kiki" w:date="2022-10-20T20:19:00Z" w:initials="wk">
    <w:p w14:paraId="021EF1F2" w14:textId="77777777" w:rsidR="00E62BBB" w:rsidRDefault="00E62BBB" w:rsidP="00E62BBB">
      <w:pPr>
        <w:pStyle w:val="a9"/>
      </w:pPr>
      <w:r>
        <w:rPr>
          <w:rStyle w:val="a8"/>
        </w:rPr>
        <w:annotationRef/>
      </w:r>
      <w:r>
        <w:rPr>
          <w:rFonts w:hint="eastAsia"/>
        </w:rPr>
        <w:t>人民日报上下游统筹谋划</w:t>
      </w:r>
      <w:r>
        <w:rPr>
          <w:rFonts w:hint="eastAsia"/>
        </w:rPr>
        <w:t xml:space="preserve"> </w:t>
      </w:r>
      <w:r>
        <w:rPr>
          <w:rFonts w:hint="eastAsia"/>
        </w:rPr>
        <w:t>跨省份协同治理</w:t>
      </w:r>
    </w:p>
    <w:p w14:paraId="07DA64EA" w14:textId="783485F6" w:rsidR="00E62BBB" w:rsidRDefault="00E62BBB" w:rsidP="00E62BBB">
      <w:pPr>
        <w:pStyle w:val="a9"/>
      </w:pPr>
      <w:r>
        <w:rPr>
          <w:rFonts w:hint="eastAsia"/>
        </w:rPr>
        <w:t>一江碧水出新安</w:t>
      </w:r>
    </w:p>
  </w:comment>
  <w:comment w:id="7" w:author="wang kiki" w:date="2022-10-17T20:29:00Z" w:initials="wk">
    <w:p w14:paraId="48F27A54" w14:textId="69CE1E76" w:rsidR="00372C21" w:rsidRDefault="00372C21">
      <w:pPr>
        <w:pStyle w:val="a9"/>
      </w:pPr>
      <w:r>
        <w:rPr>
          <w:rStyle w:val="a8"/>
        </w:rPr>
        <w:annotationRef/>
      </w:r>
      <w:r w:rsidRPr="00372C21">
        <w:t>Hayes T</w:t>
      </w:r>
      <w:r w:rsidRPr="00372C21">
        <w:t>，</w:t>
      </w:r>
      <w:proofErr w:type="spellStart"/>
      <w:r w:rsidRPr="00372C21">
        <w:t>Murtinho</w:t>
      </w:r>
      <w:proofErr w:type="spellEnd"/>
      <w:r w:rsidRPr="00372C21">
        <w:t xml:space="preserve"> F</w:t>
      </w:r>
      <w:r w:rsidRPr="00372C21">
        <w:t>，</w:t>
      </w:r>
      <w:r w:rsidRPr="00372C21">
        <w:t>Wolff H. An institutional analysis of payment for environmental services on collectively managed lands in Ecuador[J]. Ecological Economics</w:t>
      </w:r>
      <w:r w:rsidRPr="00372C21">
        <w:t>，</w:t>
      </w:r>
      <w:r w:rsidRPr="00372C21">
        <w:t>2015</w:t>
      </w:r>
      <w:r w:rsidRPr="00372C21">
        <w:t>，</w:t>
      </w:r>
      <w:r w:rsidRPr="00372C21">
        <w:t>118</w:t>
      </w:r>
      <w:r w:rsidRPr="00372C21">
        <w:t>：</w:t>
      </w:r>
      <w:r w:rsidRPr="00372C21">
        <w:t xml:space="preserve"> 81</w:t>
      </w:r>
      <w:r w:rsidRPr="00372C21">
        <w:rPr>
          <w:rFonts w:ascii="微软雅黑" w:eastAsia="微软雅黑" w:hAnsi="微软雅黑" w:cs="微软雅黑" w:hint="eastAsia"/>
        </w:rPr>
        <w:t>−</w:t>
      </w:r>
      <w:r w:rsidRPr="00372C21">
        <w:t>89</w:t>
      </w:r>
    </w:p>
  </w:comment>
  <w:comment w:id="8" w:author="wang kiki" w:date="2022-10-20T17:29:00Z" w:initials="wk">
    <w:p w14:paraId="31E57263" w14:textId="5BFA3DC8" w:rsidR="00D713D3" w:rsidRDefault="00D713D3">
      <w:pPr>
        <w:pStyle w:val="a9"/>
      </w:pPr>
      <w:r>
        <w:rPr>
          <w:rStyle w:val="a8"/>
        </w:rPr>
        <w:annotationRef/>
      </w:r>
      <w:r>
        <w:t>流域生态补偿政策对受偿地区经济增长的影响研究</w:t>
      </w:r>
      <w:r>
        <w:t xml:space="preserve"> ——</w:t>
      </w:r>
      <w:proofErr w:type="gramStart"/>
      <w:r>
        <w:t>—</w:t>
      </w:r>
      <w:proofErr w:type="gramEnd"/>
      <w:r>
        <w:t>以安徽省黄山市为例</w:t>
      </w:r>
    </w:p>
  </w:comment>
  <w:comment w:id="9" w:author="wang kiki" w:date="2022-10-20T18:01:00Z" w:initials="wk">
    <w:p w14:paraId="0F52277E" w14:textId="5264FD5B" w:rsidR="00D837D3" w:rsidRDefault="00D837D3">
      <w:pPr>
        <w:pStyle w:val="a9"/>
      </w:pPr>
      <w:r>
        <w:rPr>
          <w:rStyle w:val="a8"/>
        </w:rPr>
        <w:annotationRef/>
      </w:r>
      <w:r w:rsidRPr="00D837D3">
        <w:rPr>
          <w:rFonts w:hint="eastAsia"/>
        </w:rPr>
        <w:t>新安江流域横向生态补偿的经济效应</w:t>
      </w:r>
    </w:p>
  </w:comment>
  <w:comment w:id="10" w:author="wang kiki" w:date="2022-10-20T17:32:00Z" w:initials="wk">
    <w:p w14:paraId="2748E7FA" w14:textId="77777777" w:rsidR="00D713D3" w:rsidRDefault="00D713D3" w:rsidP="00D713D3">
      <w:pPr>
        <w:pStyle w:val="a9"/>
      </w:pPr>
      <w:r>
        <w:rPr>
          <w:rStyle w:val="a8"/>
        </w:rPr>
        <w:annotationRef/>
      </w:r>
      <w:r>
        <w:t xml:space="preserve">Effects of payments for watershed services policy </w:t>
      </w:r>
    </w:p>
    <w:p w14:paraId="32F83AB0" w14:textId="77777777" w:rsidR="00D713D3" w:rsidRDefault="00D713D3" w:rsidP="00D713D3">
      <w:pPr>
        <w:pStyle w:val="a9"/>
      </w:pPr>
      <w:r>
        <w:t xml:space="preserve">on economic growth: a case study based on the synthetic </w:t>
      </w:r>
    </w:p>
    <w:p w14:paraId="658127D2" w14:textId="77F04CBF" w:rsidR="00D713D3" w:rsidRDefault="00D713D3" w:rsidP="00D713D3">
      <w:pPr>
        <w:pStyle w:val="a9"/>
      </w:pPr>
      <w:r>
        <w:t>control method</w:t>
      </w:r>
    </w:p>
  </w:comment>
  <w:comment w:id="11" w:author="wang kiki" w:date="2022-10-20T17:40:00Z" w:initials="wk">
    <w:p w14:paraId="0F5E8D76" w14:textId="77777777" w:rsidR="00BA26F7" w:rsidRDefault="00BA26F7" w:rsidP="00BA26F7">
      <w:pPr>
        <w:pStyle w:val="a9"/>
      </w:pPr>
      <w:r>
        <w:rPr>
          <w:rStyle w:val="a8"/>
        </w:rPr>
        <w:annotationRef/>
      </w:r>
      <w:r w:rsidRPr="00BA26F7">
        <w:t xml:space="preserve">Does Green Credit Matter in the Effect of Payments for Ecosystem Services on Economic Growth? Evidence from </w:t>
      </w:r>
      <w:proofErr w:type="spellStart"/>
      <w:r w:rsidRPr="00BA26F7">
        <w:t>Xin'anjiang</w:t>
      </w:r>
      <w:proofErr w:type="spellEnd"/>
      <w:r w:rsidRPr="00BA26F7">
        <w:t xml:space="preserve"> River Basin</w:t>
      </w:r>
    </w:p>
  </w:comment>
  <w:comment w:id="12" w:author="wang kiki" w:date="2022-10-20T17:52:00Z" w:initials="wk">
    <w:p w14:paraId="3E5149A9" w14:textId="77777777" w:rsidR="003F36E0" w:rsidRDefault="003F36E0" w:rsidP="003F36E0">
      <w:pPr>
        <w:pStyle w:val="a9"/>
      </w:pPr>
      <w:r>
        <w:rPr>
          <w:rStyle w:val="a8"/>
        </w:rPr>
        <w:annotationRef/>
      </w:r>
      <w:r>
        <w:t>Interventional Impacts of Watershed Ecological</w:t>
      </w:r>
    </w:p>
    <w:p w14:paraId="4F83B442" w14:textId="77777777" w:rsidR="003F36E0" w:rsidRDefault="003F36E0" w:rsidP="003F36E0">
      <w:pPr>
        <w:pStyle w:val="a9"/>
      </w:pPr>
      <w:r>
        <w:t>Compensation on Regional Economic Differences:</w:t>
      </w:r>
    </w:p>
    <w:p w14:paraId="75315A98" w14:textId="0AA715FB" w:rsidR="003F36E0" w:rsidRDefault="003F36E0" w:rsidP="003F36E0">
      <w:pPr>
        <w:pStyle w:val="a9"/>
      </w:pPr>
      <w:r>
        <w:t xml:space="preserve">Evidence from </w:t>
      </w:r>
      <w:proofErr w:type="spellStart"/>
      <w:r>
        <w:t>Xin’an</w:t>
      </w:r>
      <w:proofErr w:type="spellEnd"/>
      <w:r>
        <w:t xml:space="preserve"> River, China</w:t>
      </w:r>
    </w:p>
  </w:comment>
  <w:comment w:id="13" w:author="wang kiki" w:date="2022-10-20T17:29:00Z" w:initials="wk">
    <w:p w14:paraId="7E475BBA" w14:textId="7B830C91" w:rsidR="00D713D3" w:rsidRDefault="00D713D3">
      <w:pPr>
        <w:pStyle w:val="a9"/>
      </w:pPr>
      <w:r>
        <w:rPr>
          <w:rStyle w:val="a8"/>
        </w:rPr>
        <w:annotationRef/>
      </w:r>
      <w:r>
        <w:t>How does the ecological compensation mechanism adjust the industrial structure? Evidence from China</w:t>
      </w:r>
    </w:p>
  </w:comment>
  <w:comment w:id="14" w:author="wang kiki" w:date="2022-10-20T17:36:00Z" w:initials="wk">
    <w:p w14:paraId="1AEFBDF7" w14:textId="77777777" w:rsidR="00BA26F7" w:rsidRDefault="00BA26F7" w:rsidP="00BA26F7">
      <w:pPr>
        <w:pStyle w:val="a9"/>
      </w:pPr>
      <w:r>
        <w:rPr>
          <w:rStyle w:val="a8"/>
        </w:rPr>
        <w:annotationRef/>
      </w:r>
      <w:r>
        <w:t xml:space="preserve">Does ecological compensation have a spillover effect on industrial structure </w:t>
      </w:r>
    </w:p>
    <w:p w14:paraId="7A575D81" w14:textId="77777777" w:rsidR="00BA26F7" w:rsidRDefault="00BA26F7" w:rsidP="00BA26F7">
      <w:pPr>
        <w:pStyle w:val="a9"/>
      </w:pPr>
      <w:r>
        <w:t xml:space="preserve">upgrading? Evidence from China based on a multi-stage dynamic </w:t>
      </w:r>
    </w:p>
    <w:p w14:paraId="161A051B" w14:textId="04AB2796" w:rsidR="00BA26F7" w:rsidRDefault="00BA26F7" w:rsidP="00BA26F7">
      <w:pPr>
        <w:pStyle w:val="a9"/>
      </w:pPr>
      <w:r>
        <w:t>DID approach</w:t>
      </w:r>
    </w:p>
  </w:comment>
  <w:comment w:id="15" w:author="wang kiki" w:date="2022-10-20T17:43:00Z" w:initials="wk">
    <w:p w14:paraId="5EC5E8D4" w14:textId="712A1F43" w:rsidR="00830EB9" w:rsidRDefault="00830EB9">
      <w:pPr>
        <w:pStyle w:val="a9"/>
      </w:pPr>
      <w:r>
        <w:rPr>
          <w:rStyle w:val="a8"/>
        </w:rPr>
        <w:annotationRef/>
      </w:r>
      <w:r w:rsidRPr="00830EB9">
        <w:rPr>
          <w:rFonts w:hint="eastAsia"/>
        </w:rPr>
        <w:t>跨界流域横向生态补偿与企业全要素生产率</w:t>
      </w:r>
    </w:p>
  </w:comment>
  <w:comment w:id="16" w:author="wang kiki" w:date="2022-10-20T17:57:00Z" w:initials="wk">
    <w:p w14:paraId="0FA54C8C" w14:textId="7B228F8D" w:rsidR="00D837D3" w:rsidRDefault="00D837D3">
      <w:pPr>
        <w:pStyle w:val="a9"/>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17" w:author="wang kiki" w:date="2022-10-20T17:58:00Z" w:initials="wk">
    <w:p w14:paraId="1A4D1C8F" w14:textId="2A71DF60" w:rsidR="00D837D3" w:rsidRDefault="00D837D3">
      <w:pPr>
        <w:pStyle w:val="a9"/>
      </w:pPr>
      <w:r>
        <w:rPr>
          <w:rStyle w:val="a8"/>
        </w:rPr>
        <w:annotationRef/>
      </w:r>
      <w:r w:rsidRPr="00D837D3">
        <w:rPr>
          <w:rFonts w:hint="eastAsia"/>
        </w:rPr>
        <w:t>典型流域生态补偿对区域技术创新的非线性影响——基于新安江流域安徽段面板数据的门槛效应检验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17FCB" w15:done="0"/>
  <w15:commentEx w15:paraId="0B56A094" w15:done="0"/>
  <w15:commentEx w15:paraId="1564CABE" w15:done="0"/>
  <w15:commentEx w15:paraId="6BFA27CF" w15:done="0"/>
  <w15:commentEx w15:paraId="264A3CC4" w15:done="0"/>
  <w15:commentEx w15:paraId="6CC2C3E1" w15:done="0"/>
  <w15:commentEx w15:paraId="07DA64EA" w15:done="0"/>
  <w15:commentEx w15:paraId="48F27A54" w15:done="0"/>
  <w15:commentEx w15:paraId="31E57263" w15:done="0"/>
  <w15:commentEx w15:paraId="0F52277E" w15:done="0"/>
  <w15:commentEx w15:paraId="658127D2" w15:done="0"/>
  <w15:commentEx w15:paraId="0F5E8D76" w15:done="0"/>
  <w15:commentEx w15:paraId="75315A98" w15:done="0"/>
  <w15:commentEx w15:paraId="7E475BBA" w15:done="0"/>
  <w15:commentEx w15:paraId="161A051B" w15:done="0"/>
  <w15:commentEx w15:paraId="5EC5E8D4" w15:done="0"/>
  <w15:commentEx w15:paraId="0FA54C8C" w15:done="0"/>
  <w15:commentEx w15:paraId="1A4D1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B16F" w16cex:dateUtc="2022-11-04T07:42:00Z"/>
  <w16cex:commentExtensible w16cex:durableId="270FAE66" w16cex:dateUtc="2022-11-04T07:29:00Z"/>
  <w16cex:commentExtensible w16cex:durableId="270FB36E" w16cex:dateUtc="2022-11-04T07:51:00Z"/>
  <w16cex:commentExtensible w16cex:durableId="270FEDC2" w16cex:dateUtc="2022-11-04T12:00:00Z"/>
  <w16cex:commentExtensible w16cex:durableId="26FC2A88" w16cex:dateUtc="2022-10-20T12:14:00Z"/>
  <w16cex:commentExtensible w16cex:durableId="26FC2899" w16cex:dateUtc="2022-10-20T12:05:00Z"/>
  <w16cex:commentExtensible w16cex:durableId="26FC2BCF" w16cex:dateUtc="2022-10-20T12:19:00Z"/>
  <w16cex:commentExtensible w16cex:durableId="26F839B0" w16cex:dateUtc="2022-10-17T12:29:00Z"/>
  <w16cex:commentExtensible w16cex:durableId="26FC0410" w16cex:dateUtc="2022-10-20T09:29:00Z"/>
  <w16cex:commentExtensible w16cex:durableId="26FC0B83" w16cex:dateUtc="2022-10-20T10:01:00Z"/>
  <w16cex:commentExtensible w16cex:durableId="26FC0499" w16cex:dateUtc="2022-10-20T09:32:00Z"/>
  <w16cex:commentExtensible w16cex:durableId="26FC069B" w16cex:dateUtc="2022-10-20T09:40:00Z"/>
  <w16cex:commentExtensible w16cex:durableId="26FC096E" w16cex:dateUtc="2022-10-20T09:5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95" w16cex:dateUtc="2022-10-20T09:57:00Z"/>
  <w16cex:commentExtensible w16cex:durableId="26FC0ACF" w16cex:dateUtc="2022-10-20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17FCB" w16cid:durableId="270FB16F"/>
  <w16cid:commentId w16cid:paraId="0B56A094" w16cid:durableId="270FAE66"/>
  <w16cid:commentId w16cid:paraId="1564CABE" w16cid:durableId="270FB36E"/>
  <w16cid:commentId w16cid:paraId="6BFA27CF" w16cid:durableId="270FEDC2"/>
  <w16cid:commentId w16cid:paraId="264A3CC4" w16cid:durableId="26FC2A88"/>
  <w16cid:commentId w16cid:paraId="6CC2C3E1" w16cid:durableId="26FC2899"/>
  <w16cid:commentId w16cid:paraId="07DA64EA" w16cid:durableId="26FC2BCF"/>
  <w16cid:commentId w16cid:paraId="48F27A54" w16cid:durableId="26F839B0"/>
  <w16cid:commentId w16cid:paraId="31E57263" w16cid:durableId="26FC0410"/>
  <w16cid:commentId w16cid:paraId="0F52277E" w16cid:durableId="26FC0B83"/>
  <w16cid:commentId w16cid:paraId="658127D2" w16cid:durableId="26FC0499"/>
  <w16cid:commentId w16cid:paraId="0F5E8D76" w16cid:durableId="26FC069B"/>
  <w16cid:commentId w16cid:paraId="75315A98" w16cid:durableId="26FC096E"/>
  <w16cid:commentId w16cid:paraId="7E475BBA" w16cid:durableId="26FC0407"/>
  <w16cid:commentId w16cid:paraId="161A051B" w16cid:durableId="26FC05B7"/>
  <w16cid:commentId w16cid:paraId="5EC5E8D4" w16cid:durableId="26FC0749"/>
  <w16cid:commentId w16cid:paraId="0FA54C8C" w16cid:durableId="26FC0A95"/>
  <w16cid:commentId w16cid:paraId="1A4D1C8F" w16cid:durableId="26FC0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1941" w14:textId="77777777" w:rsidR="00D50CA7" w:rsidRDefault="00D50CA7" w:rsidP="00F71349">
      <w:r>
        <w:separator/>
      </w:r>
    </w:p>
  </w:endnote>
  <w:endnote w:type="continuationSeparator" w:id="0">
    <w:p w14:paraId="1181B700" w14:textId="77777777" w:rsidR="00D50CA7" w:rsidRDefault="00D50CA7" w:rsidP="00F71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EF78" w14:textId="77777777" w:rsidR="00D50CA7" w:rsidRDefault="00D50CA7" w:rsidP="00F71349">
      <w:r>
        <w:separator/>
      </w:r>
    </w:p>
  </w:footnote>
  <w:footnote w:type="continuationSeparator" w:id="0">
    <w:p w14:paraId="037DFD7F" w14:textId="77777777" w:rsidR="00D50CA7" w:rsidRDefault="00D50CA7" w:rsidP="00F71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31353"/>
    <w:rsid w:val="00035DDD"/>
    <w:rsid w:val="000363C0"/>
    <w:rsid w:val="000467F5"/>
    <w:rsid w:val="00060A81"/>
    <w:rsid w:val="00061D53"/>
    <w:rsid w:val="00063A9D"/>
    <w:rsid w:val="00067FB9"/>
    <w:rsid w:val="00072DB6"/>
    <w:rsid w:val="00081862"/>
    <w:rsid w:val="00083DDB"/>
    <w:rsid w:val="000A1649"/>
    <w:rsid w:val="000A28F5"/>
    <w:rsid w:val="000A4A6D"/>
    <w:rsid w:val="000B0D06"/>
    <w:rsid w:val="000B0ED9"/>
    <w:rsid w:val="000B49ED"/>
    <w:rsid w:val="000C0012"/>
    <w:rsid w:val="000C1890"/>
    <w:rsid w:val="000E011A"/>
    <w:rsid w:val="000E3501"/>
    <w:rsid w:val="000E3E55"/>
    <w:rsid w:val="000F08F4"/>
    <w:rsid w:val="000F79FC"/>
    <w:rsid w:val="00100BB5"/>
    <w:rsid w:val="00116B05"/>
    <w:rsid w:val="00130209"/>
    <w:rsid w:val="001323CE"/>
    <w:rsid w:val="00134C79"/>
    <w:rsid w:val="00151FF6"/>
    <w:rsid w:val="00170227"/>
    <w:rsid w:val="00172E5C"/>
    <w:rsid w:val="001746A0"/>
    <w:rsid w:val="00181149"/>
    <w:rsid w:val="00185F67"/>
    <w:rsid w:val="00197FC8"/>
    <w:rsid w:val="001A1333"/>
    <w:rsid w:val="001A47D4"/>
    <w:rsid w:val="001B01E0"/>
    <w:rsid w:val="001B1CC2"/>
    <w:rsid w:val="001B4C37"/>
    <w:rsid w:val="001C0672"/>
    <w:rsid w:val="001C491C"/>
    <w:rsid w:val="001E4C5D"/>
    <w:rsid w:val="001F1F97"/>
    <w:rsid w:val="001F3023"/>
    <w:rsid w:val="001F6432"/>
    <w:rsid w:val="0020692A"/>
    <w:rsid w:val="00213896"/>
    <w:rsid w:val="00215A86"/>
    <w:rsid w:val="0021726C"/>
    <w:rsid w:val="0021737E"/>
    <w:rsid w:val="00247045"/>
    <w:rsid w:val="00251CC6"/>
    <w:rsid w:val="00252ECE"/>
    <w:rsid w:val="00256616"/>
    <w:rsid w:val="0025782E"/>
    <w:rsid w:val="00263155"/>
    <w:rsid w:val="0026457F"/>
    <w:rsid w:val="002759AF"/>
    <w:rsid w:val="00286B6B"/>
    <w:rsid w:val="002A4B50"/>
    <w:rsid w:val="002B5883"/>
    <w:rsid w:val="002B6CE5"/>
    <w:rsid w:val="002D035D"/>
    <w:rsid w:val="002D1F45"/>
    <w:rsid w:val="002F3F02"/>
    <w:rsid w:val="002F673B"/>
    <w:rsid w:val="00325FB8"/>
    <w:rsid w:val="003336B8"/>
    <w:rsid w:val="0033456C"/>
    <w:rsid w:val="00336897"/>
    <w:rsid w:val="00364DFF"/>
    <w:rsid w:val="00365A56"/>
    <w:rsid w:val="00365F8A"/>
    <w:rsid w:val="003661D1"/>
    <w:rsid w:val="00372C21"/>
    <w:rsid w:val="003929CE"/>
    <w:rsid w:val="00393581"/>
    <w:rsid w:val="00393888"/>
    <w:rsid w:val="00393A81"/>
    <w:rsid w:val="00393B31"/>
    <w:rsid w:val="0039461E"/>
    <w:rsid w:val="00396B06"/>
    <w:rsid w:val="00397C68"/>
    <w:rsid w:val="003A0929"/>
    <w:rsid w:val="003A1A40"/>
    <w:rsid w:val="003A4E5A"/>
    <w:rsid w:val="003B3E40"/>
    <w:rsid w:val="003B4702"/>
    <w:rsid w:val="003B55C7"/>
    <w:rsid w:val="003C27DC"/>
    <w:rsid w:val="003C4AF3"/>
    <w:rsid w:val="003D2F02"/>
    <w:rsid w:val="003E33D1"/>
    <w:rsid w:val="003E3DFC"/>
    <w:rsid w:val="003E458C"/>
    <w:rsid w:val="003F36E0"/>
    <w:rsid w:val="00417588"/>
    <w:rsid w:val="00422D12"/>
    <w:rsid w:val="00424C33"/>
    <w:rsid w:val="0043037C"/>
    <w:rsid w:val="00453CB4"/>
    <w:rsid w:val="0047097F"/>
    <w:rsid w:val="00474047"/>
    <w:rsid w:val="004812E7"/>
    <w:rsid w:val="0048344B"/>
    <w:rsid w:val="004914A0"/>
    <w:rsid w:val="00491A1D"/>
    <w:rsid w:val="00494CC4"/>
    <w:rsid w:val="004952B4"/>
    <w:rsid w:val="004C069E"/>
    <w:rsid w:val="004D7C23"/>
    <w:rsid w:val="004F4812"/>
    <w:rsid w:val="004F64EB"/>
    <w:rsid w:val="005030D5"/>
    <w:rsid w:val="00504E2D"/>
    <w:rsid w:val="005213FF"/>
    <w:rsid w:val="005238D4"/>
    <w:rsid w:val="005248AF"/>
    <w:rsid w:val="00542F78"/>
    <w:rsid w:val="0057337D"/>
    <w:rsid w:val="005753EE"/>
    <w:rsid w:val="005B21D3"/>
    <w:rsid w:val="005B6EC6"/>
    <w:rsid w:val="005D0B2C"/>
    <w:rsid w:val="005D6CB6"/>
    <w:rsid w:val="005F35A0"/>
    <w:rsid w:val="00602A49"/>
    <w:rsid w:val="0061725A"/>
    <w:rsid w:val="00624BE9"/>
    <w:rsid w:val="00652D43"/>
    <w:rsid w:val="00653766"/>
    <w:rsid w:val="00661980"/>
    <w:rsid w:val="00662532"/>
    <w:rsid w:val="00685252"/>
    <w:rsid w:val="006959D5"/>
    <w:rsid w:val="006A37B9"/>
    <w:rsid w:val="006A787F"/>
    <w:rsid w:val="006E2131"/>
    <w:rsid w:val="006F2AC4"/>
    <w:rsid w:val="00717F85"/>
    <w:rsid w:val="00722A6F"/>
    <w:rsid w:val="00723554"/>
    <w:rsid w:val="00723FBB"/>
    <w:rsid w:val="00731C4A"/>
    <w:rsid w:val="00744D1F"/>
    <w:rsid w:val="00744DDB"/>
    <w:rsid w:val="00767492"/>
    <w:rsid w:val="00770B14"/>
    <w:rsid w:val="007747BD"/>
    <w:rsid w:val="007823CA"/>
    <w:rsid w:val="007874A2"/>
    <w:rsid w:val="00794271"/>
    <w:rsid w:val="00795185"/>
    <w:rsid w:val="007958C6"/>
    <w:rsid w:val="007B0F18"/>
    <w:rsid w:val="007C0EBF"/>
    <w:rsid w:val="007C1396"/>
    <w:rsid w:val="007C5494"/>
    <w:rsid w:val="007C6878"/>
    <w:rsid w:val="007D7B82"/>
    <w:rsid w:val="00801A6C"/>
    <w:rsid w:val="008047A3"/>
    <w:rsid w:val="008179BA"/>
    <w:rsid w:val="00822594"/>
    <w:rsid w:val="008245FA"/>
    <w:rsid w:val="008264C0"/>
    <w:rsid w:val="00830EB9"/>
    <w:rsid w:val="00833F76"/>
    <w:rsid w:val="00853A7E"/>
    <w:rsid w:val="00855394"/>
    <w:rsid w:val="00856D32"/>
    <w:rsid w:val="00865D11"/>
    <w:rsid w:val="0086746F"/>
    <w:rsid w:val="008677DB"/>
    <w:rsid w:val="00870DD0"/>
    <w:rsid w:val="0087163A"/>
    <w:rsid w:val="008876A5"/>
    <w:rsid w:val="00891DAE"/>
    <w:rsid w:val="0089261E"/>
    <w:rsid w:val="008A7E23"/>
    <w:rsid w:val="008B34C9"/>
    <w:rsid w:val="008B3D3D"/>
    <w:rsid w:val="008B47CE"/>
    <w:rsid w:val="008B6B9A"/>
    <w:rsid w:val="008E64C6"/>
    <w:rsid w:val="008F2D46"/>
    <w:rsid w:val="0091092A"/>
    <w:rsid w:val="00917C30"/>
    <w:rsid w:val="00922D23"/>
    <w:rsid w:val="0093291A"/>
    <w:rsid w:val="00935397"/>
    <w:rsid w:val="009516DF"/>
    <w:rsid w:val="00953F63"/>
    <w:rsid w:val="00957CCE"/>
    <w:rsid w:val="009A33B8"/>
    <w:rsid w:val="009B68DF"/>
    <w:rsid w:val="009C5E32"/>
    <w:rsid w:val="009D5711"/>
    <w:rsid w:val="009E16E8"/>
    <w:rsid w:val="009E5632"/>
    <w:rsid w:val="009F2EDA"/>
    <w:rsid w:val="00A05146"/>
    <w:rsid w:val="00A10777"/>
    <w:rsid w:val="00A14E77"/>
    <w:rsid w:val="00A202A9"/>
    <w:rsid w:val="00A2157A"/>
    <w:rsid w:val="00A3164F"/>
    <w:rsid w:val="00A40729"/>
    <w:rsid w:val="00A43305"/>
    <w:rsid w:val="00A43D41"/>
    <w:rsid w:val="00A465FE"/>
    <w:rsid w:val="00A52D17"/>
    <w:rsid w:val="00A55FA4"/>
    <w:rsid w:val="00A5630E"/>
    <w:rsid w:val="00A577E3"/>
    <w:rsid w:val="00A603B9"/>
    <w:rsid w:val="00A62A21"/>
    <w:rsid w:val="00A62EBB"/>
    <w:rsid w:val="00AA129B"/>
    <w:rsid w:val="00AB36FA"/>
    <w:rsid w:val="00AB5B22"/>
    <w:rsid w:val="00AB6F37"/>
    <w:rsid w:val="00AE2006"/>
    <w:rsid w:val="00B024A0"/>
    <w:rsid w:val="00B04B4C"/>
    <w:rsid w:val="00B06A8D"/>
    <w:rsid w:val="00B2392E"/>
    <w:rsid w:val="00B23DDB"/>
    <w:rsid w:val="00B3711B"/>
    <w:rsid w:val="00B52D09"/>
    <w:rsid w:val="00B546D4"/>
    <w:rsid w:val="00B61A05"/>
    <w:rsid w:val="00B7460F"/>
    <w:rsid w:val="00B8246F"/>
    <w:rsid w:val="00B82C46"/>
    <w:rsid w:val="00B9722C"/>
    <w:rsid w:val="00BA26F7"/>
    <w:rsid w:val="00BC4D2D"/>
    <w:rsid w:val="00BD06F4"/>
    <w:rsid w:val="00BD3F12"/>
    <w:rsid w:val="00BE365C"/>
    <w:rsid w:val="00BF4B08"/>
    <w:rsid w:val="00C02D53"/>
    <w:rsid w:val="00C22581"/>
    <w:rsid w:val="00C40474"/>
    <w:rsid w:val="00C43489"/>
    <w:rsid w:val="00C462FF"/>
    <w:rsid w:val="00C47E5C"/>
    <w:rsid w:val="00C7463B"/>
    <w:rsid w:val="00C74D56"/>
    <w:rsid w:val="00C85D02"/>
    <w:rsid w:val="00CC24A1"/>
    <w:rsid w:val="00CC5D09"/>
    <w:rsid w:val="00CC62D6"/>
    <w:rsid w:val="00CC6AC0"/>
    <w:rsid w:val="00CD39AD"/>
    <w:rsid w:val="00CD457E"/>
    <w:rsid w:val="00CD7EC7"/>
    <w:rsid w:val="00CE2FAD"/>
    <w:rsid w:val="00CF135A"/>
    <w:rsid w:val="00D0355F"/>
    <w:rsid w:val="00D03F5E"/>
    <w:rsid w:val="00D06005"/>
    <w:rsid w:val="00D12D7A"/>
    <w:rsid w:val="00D17E4A"/>
    <w:rsid w:val="00D24119"/>
    <w:rsid w:val="00D27305"/>
    <w:rsid w:val="00D45064"/>
    <w:rsid w:val="00D50CA7"/>
    <w:rsid w:val="00D66BB7"/>
    <w:rsid w:val="00D713D3"/>
    <w:rsid w:val="00D801DC"/>
    <w:rsid w:val="00D837D3"/>
    <w:rsid w:val="00D9240B"/>
    <w:rsid w:val="00DB0090"/>
    <w:rsid w:val="00DB5D33"/>
    <w:rsid w:val="00DB777C"/>
    <w:rsid w:val="00DD1869"/>
    <w:rsid w:val="00DE03CB"/>
    <w:rsid w:val="00DE20A4"/>
    <w:rsid w:val="00DE59E8"/>
    <w:rsid w:val="00E26167"/>
    <w:rsid w:val="00E33406"/>
    <w:rsid w:val="00E357E5"/>
    <w:rsid w:val="00E510C2"/>
    <w:rsid w:val="00E55362"/>
    <w:rsid w:val="00E62BBB"/>
    <w:rsid w:val="00E63F7E"/>
    <w:rsid w:val="00E64028"/>
    <w:rsid w:val="00E647ED"/>
    <w:rsid w:val="00E77AD3"/>
    <w:rsid w:val="00EA4AF9"/>
    <w:rsid w:val="00EA5576"/>
    <w:rsid w:val="00EA5A77"/>
    <w:rsid w:val="00EB2156"/>
    <w:rsid w:val="00EB32BA"/>
    <w:rsid w:val="00EC1745"/>
    <w:rsid w:val="00EC1BC8"/>
    <w:rsid w:val="00EC63DB"/>
    <w:rsid w:val="00ED1E50"/>
    <w:rsid w:val="00ED222E"/>
    <w:rsid w:val="00F068CE"/>
    <w:rsid w:val="00F11E1C"/>
    <w:rsid w:val="00F12A49"/>
    <w:rsid w:val="00F12DEC"/>
    <w:rsid w:val="00F132BC"/>
    <w:rsid w:val="00F13D6C"/>
    <w:rsid w:val="00F473DE"/>
    <w:rsid w:val="00F5221B"/>
    <w:rsid w:val="00F522EB"/>
    <w:rsid w:val="00F61116"/>
    <w:rsid w:val="00F71349"/>
    <w:rsid w:val="00F815B7"/>
    <w:rsid w:val="00F9169B"/>
    <w:rsid w:val="00FB6672"/>
    <w:rsid w:val="00FE186D"/>
    <w:rsid w:val="00FE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8AF"/>
    <w:pPr>
      <w:widowControl w:val="0"/>
      <w:jc w:val="both"/>
    </w:pPr>
    <w:rPr>
      <w:rFonts w:ascii="Times New Roman" w:eastAsia="宋体" w:hAnsi="Times New Roman"/>
    </w:rPr>
  </w:style>
  <w:style w:type="paragraph" w:styleId="1">
    <w:name w:val="heading 1"/>
    <w:basedOn w:val="a"/>
    <w:link w:val="10"/>
    <w:uiPriority w:val="9"/>
    <w:qFormat/>
    <w:rsid w:val="00D4506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393A8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semiHidden/>
    <w:unhideWhenUsed/>
    <w:qFormat/>
    <w:rsid w:val="00286B6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Chars="200"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D45064"/>
    <w:rPr>
      <w:rFonts w:ascii="宋体" w:eastAsia="宋体" w:hAnsi="宋体" w:cs="宋体"/>
      <w:b/>
      <w:bCs/>
      <w:kern w:val="36"/>
      <w:sz w:val="48"/>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semiHidden/>
    <w:rsid w:val="00286B6B"/>
    <w:rPr>
      <w:rFonts w:ascii="Times New Roman" w:eastAsia="宋体" w:hAnsi="Times New Roman"/>
      <w:b/>
      <w:bCs/>
      <w:sz w:val="32"/>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393A81"/>
    <w:rPr>
      <w:rFonts w:asciiTheme="majorHAnsi" w:eastAsiaTheme="majorEastAsia" w:hAnsiTheme="majorHAnsi"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5704</TotalTime>
  <Pages>8</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177</cp:revision>
  <dcterms:created xsi:type="dcterms:W3CDTF">2022-10-14T07:28:00Z</dcterms:created>
  <dcterms:modified xsi:type="dcterms:W3CDTF">2022-11-04T13:39:00Z</dcterms:modified>
</cp:coreProperties>
</file>