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7FD54" w14:textId="130FF486" w:rsidR="007D5796" w:rsidRDefault="004D5EED" w:rsidP="00F47D0E">
      <w:pPr>
        <w:ind w:firstLine="560"/>
        <w:rPr>
          <w:szCs w:val="28"/>
        </w:rPr>
      </w:pPr>
      <w:r>
        <w:rPr>
          <w:rFonts w:hint="eastAsia"/>
          <w:szCs w:val="28"/>
        </w:rPr>
        <w:t xml:space="preserve"> </w:t>
      </w:r>
    </w:p>
    <w:p w14:paraId="6404B3E3" w14:textId="036E5F94" w:rsidR="00F47D0E" w:rsidRDefault="007D5796" w:rsidP="00F47D0E">
      <w:pPr>
        <w:ind w:firstLine="560"/>
        <w:rPr>
          <w:szCs w:val="28"/>
        </w:rPr>
      </w:pPr>
      <w:r w:rsidRPr="007D5796">
        <w:rPr>
          <w:rFonts w:hint="eastAsia"/>
          <w:szCs w:val="28"/>
        </w:rPr>
        <w:t>流域横向生态补偿的环境</w:t>
      </w:r>
      <w:r w:rsidRPr="007D5796">
        <w:rPr>
          <w:rFonts w:hint="eastAsia"/>
          <w:szCs w:val="28"/>
        </w:rPr>
        <w:t>-</w:t>
      </w:r>
      <w:r w:rsidRPr="007D5796">
        <w:rPr>
          <w:rFonts w:hint="eastAsia"/>
          <w:szCs w:val="28"/>
        </w:rPr>
        <w:t>经济</w:t>
      </w:r>
      <w:r w:rsidRPr="007D5796">
        <w:rPr>
          <w:rFonts w:hint="eastAsia"/>
          <w:szCs w:val="28"/>
        </w:rPr>
        <w:t>-</w:t>
      </w:r>
      <w:r w:rsidRPr="007D5796">
        <w:rPr>
          <w:rFonts w:hint="eastAsia"/>
          <w:szCs w:val="28"/>
        </w:rPr>
        <w:t>社会效应：评估及协同优化研究</w:t>
      </w:r>
    </w:p>
    <w:p w14:paraId="3C556D62" w14:textId="77777777" w:rsidR="007D5796" w:rsidRPr="007D5796" w:rsidRDefault="007D5796" w:rsidP="00F47D0E">
      <w:pPr>
        <w:ind w:firstLine="560"/>
        <w:rPr>
          <w:szCs w:val="28"/>
        </w:rPr>
      </w:pPr>
    </w:p>
    <w:p w14:paraId="481A9E73" w14:textId="3556B805" w:rsidR="001C1140" w:rsidRPr="007122EA" w:rsidRDefault="002D035D" w:rsidP="007122EA">
      <w:pPr>
        <w:pStyle w:val="1"/>
        <w:ind w:left="883" w:hanging="883"/>
      </w:pPr>
      <w:r>
        <w:rPr>
          <w:rFonts w:hint="eastAsia"/>
        </w:rPr>
        <w:t>1</w:t>
      </w:r>
      <w:r w:rsidR="00F71349">
        <w:rPr>
          <w:rFonts w:hint="eastAsia"/>
        </w:rPr>
        <w:t>研究背景</w:t>
      </w:r>
    </w:p>
    <w:p w14:paraId="14F19702" w14:textId="0D731020" w:rsidR="00833F76" w:rsidRDefault="00767492" w:rsidP="001E5A72">
      <w:pPr>
        <w:ind w:firstLine="560"/>
      </w:pPr>
      <w:r>
        <w:rPr>
          <w:rFonts w:hint="eastAsia"/>
        </w:rPr>
        <w:t>水是生命之源、生产之要、生态</w:t>
      </w:r>
      <w:commentRangeStart w:id="0"/>
      <w:r>
        <w:rPr>
          <w:rFonts w:hint="eastAsia"/>
        </w:rPr>
        <w:t>之基</w:t>
      </w:r>
      <w:commentRangeEnd w:id="0"/>
      <w:r w:rsidR="007D5796">
        <w:rPr>
          <w:rStyle w:val="a8"/>
        </w:rPr>
        <w:commentReference w:id="0"/>
      </w:r>
      <w:r>
        <w:rPr>
          <w:rFonts w:hint="eastAsia"/>
        </w:rPr>
        <w:t>、是推进生态文明建设的物质基础、组成要素</w:t>
      </w:r>
      <w:r w:rsidR="007D5796">
        <w:rPr>
          <w:rFonts w:hint="eastAsia"/>
        </w:rPr>
        <w:t>。它也作为基础性自然资源与战略性经济资源，对国家水环境安全以及经济、社会持续发展等起着至关重要的</w:t>
      </w:r>
      <w:commentRangeStart w:id="1"/>
      <w:r w:rsidR="007D5796">
        <w:rPr>
          <w:rFonts w:hint="eastAsia"/>
        </w:rPr>
        <w:t>作用</w:t>
      </w:r>
      <w:commentRangeEnd w:id="1"/>
      <w:r w:rsidR="007D5796">
        <w:rPr>
          <w:rStyle w:val="a8"/>
        </w:rPr>
        <w:commentReference w:id="1"/>
      </w:r>
      <w:r w:rsidR="007D5796">
        <w:rPr>
          <w:rFonts w:hint="eastAsia"/>
        </w:rPr>
        <w:t>。</w:t>
      </w:r>
      <w:r>
        <w:rPr>
          <w:rFonts w:hint="eastAsia"/>
        </w:rPr>
        <w:t>流域是人与自然和谐共生、建设美丽中国的基本地理单元、</w:t>
      </w:r>
      <w:r w:rsidR="00B8246F">
        <w:rPr>
          <w:rFonts w:hint="eastAsia"/>
        </w:rPr>
        <w:t>主要</w:t>
      </w:r>
      <w:r>
        <w:rPr>
          <w:rFonts w:hint="eastAsia"/>
        </w:rPr>
        <w:t>空间</w:t>
      </w:r>
      <w:commentRangeStart w:id="2"/>
      <w:r>
        <w:rPr>
          <w:rFonts w:hint="eastAsia"/>
        </w:rPr>
        <w:t>载体</w:t>
      </w:r>
      <w:commentRangeEnd w:id="2"/>
      <w:r w:rsidR="00B8246F">
        <w:rPr>
          <w:rStyle w:val="a8"/>
        </w:rPr>
        <w:commentReference w:id="2"/>
      </w:r>
      <w:r>
        <w:rPr>
          <w:rFonts w:hint="eastAsia"/>
        </w:rPr>
        <w:t>。</w:t>
      </w:r>
      <w:r w:rsidR="00B8246F" w:rsidRPr="00B8246F">
        <w:rPr>
          <w:rFonts w:hint="eastAsia"/>
        </w:rPr>
        <w:t>我国</w:t>
      </w:r>
      <w:r w:rsidR="001C1140">
        <w:rPr>
          <w:rFonts w:hint="eastAsia"/>
        </w:rPr>
        <w:t>河流水资源</w:t>
      </w:r>
      <w:r w:rsidR="00B8246F">
        <w:rPr>
          <w:rFonts w:hint="eastAsia"/>
        </w:rPr>
        <w:t>丰富，</w:t>
      </w:r>
      <w:r w:rsidR="00B8246F" w:rsidRPr="00B8246F">
        <w:rPr>
          <w:rFonts w:hint="eastAsia"/>
        </w:rPr>
        <w:t>有</w:t>
      </w:r>
      <w:r w:rsidR="00B8246F" w:rsidRPr="00B8246F">
        <w:rPr>
          <w:rFonts w:hint="eastAsia"/>
        </w:rPr>
        <w:t>228</w:t>
      </w:r>
      <w:r w:rsidR="00B8246F" w:rsidRPr="00B8246F">
        <w:rPr>
          <w:rFonts w:hint="eastAsia"/>
        </w:rPr>
        <w:t>条流域面积超过</w:t>
      </w:r>
      <w:commentRangeStart w:id="3"/>
      <w:r w:rsidR="00B8246F" w:rsidRPr="00B8246F">
        <w:rPr>
          <w:rFonts w:hint="eastAsia"/>
        </w:rPr>
        <w:t>10000</w:t>
      </w:r>
      <w:commentRangeEnd w:id="3"/>
      <w:r w:rsidR="00B8246F">
        <w:rPr>
          <w:rStyle w:val="a8"/>
        </w:rPr>
        <w:commentReference w:id="3"/>
      </w:r>
      <w:r w:rsidR="00B8246F" w:rsidRPr="00B8246F">
        <w:rPr>
          <w:rFonts w:hint="eastAsia"/>
        </w:rPr>
        <w:t>平方千米的河流、</w:t>
      </w:r>
      <w:r w:rsidR="00B8246F" w:rsidRPr="00B8246F">
        <w:rPr>
          <w:rFonts w:hint="eastAsia"/>
        </w:rPr>
        <w:t>2200</w:t>
      </w:r>
      <w:r w:rsidR="00B8246F" w:rsidRPr="00B8246F">
        <w:rPr>
          <w:rFonts w:hint="eastAsia"/>
        </w:rPr>
        <w:t>多条流域面积超过</w:t>
      </w:r>
      <w:r w:rsidR="00B8246F" w:rsidRPr="00B8246F">
        <w:rPr>
          <w:rFonts w:hint="eastAsia"/>
        </w:rPr>
        <w:t>1000</w:t>
      </w:r>
      <w:r w:rsidR="00B8246F" w:rsidRPr="00B8246F">
        <w:rPr>
          <w:rFonts w:hint="eastAsia"/>
        </w:rPr>
        <w:t>平方千米的河流、近</w:t>
      </w:r>
      <w:r w:rsidR="00B8246F" w:rsidRPr="00B8246F">
        <w:rPr>
          <w:rFonts w:hint="eastAsia"/>
        </w:rPr>
        <w:t>23000</w:t>
      </w:r>
      <w:r w:rsidR="00B8246F" w:rsidRPr="00B8246F">
        <w:rPr>
          <w:rFonts w:hint="eastAsia"/>
        </w:rPr>
        <w:t>条流域面积超过</w:t>
      </w:r>
      <w:r w:rsidR="00B8246F" w:rsidRPr="00B8246F">
        <w:rPr>
          <w:rFonts w:hint="eastAsia"/>
        </w:rPr>
        <w:t>100</w:t>
      </w:r>
      <w:r w:rsidR="00B8246F" w:rsidRPr="00B8246F">
        <w:rPr>
          <w:rFonts w:hint="eastAsia"/>
        </w:rPr>
        <w:t>平方千米的河流</w:t>
      </w:r>
      <w:r w:rsidR="00B8246F">
        <w:rPr>
          <w:rFonts w:hint="eastAsia"/>
        </w:rPr>
        <w:t>。</w:t>
      </w:r>
      <w:r>
        <w:rPr>
          <w:rFonts w:hint="eastAsia"/>
        </w:rPr>
        <w:t>近年来，经济社会快速发展，给流域资源造成了</w:t>
      </w:r>
      <w:r w:rsidR="00B8246F">
        <w:rPr>
          <w:rFonts w:hint="eastAsia"/>
        </w:rPr>
        <w:t>损害</w:t>
      </w:r>
      <w:r>
        <w:rPr>
          <w:rFonts w:hint="eastAsia"/>
        </w:rPr>
        <w:t>甚至是不可逆转的破坏</w:t>
      </w:r>
      <w:r w:rsidR="00B8246F">
        <w:rPr>
          <w:rFonts w:hint="eastAsia"/>
        </w:rPr>
        <w:t>，如</w:t>
      </w:r>
      <w:r w:rsidR="00B8246F" w:rsidRPr="00B8246F">
        <w:rPr>
          <w:rFonts w:hint="eastAsia"/>
        </w:rPr>
        <w:t>水资源短缺、水环境恶化、水生态失衡、水灾害加剧</w:t>
      </w:r>
      <w:r w:rsidR="00B8246F">
        <w:rPr>
          <w:rFonts w:hint="eastAsia"/>
        </w:rPr>
        <w:t>。</w:t>
      </w:r>
      <w:r w:rsidR="003E33D1">
        <w:rPr>
          <w:rFonts w:hint="eastAsia"/>
        </w:rPr>
        <w:t>(</w:t>
      </w:r>
      <w:r w:rsidR="003E33D1">
        <w:rPr>
          <w:rFonts w:hint="eastAsia"/>
        </w:rPr>
        <w:t>数据说明</w:t>
      </w:r>
      <w:r w:rsidR="00A55FA4">
        <w:rPr>
          <w:rFonts w:hint="eastAsia"/>
        </w:rPr>
        <w:t xml:space="preserve"> </w:t>
      </w:r>
      <w:r w:rsidR="008D3022">
        <w:rPr>
          <w:rFonts w:hint="eastAsia"/>
        </w:rPr>
        <w:t>危害</w:t>
      </w:r>
      <w:r w:rsidR="008D3022">
        <w:rPr>
          <w:rFonts w:hint="eastAsia"/>
        </w:rPr>
        <w:t xml:space="preserve"> </w:t>
      </w:r>
      <w:r w:rsidR="008D3022">
        <w:t xml:space="preserve"> </w:t>
      </w:r>
      <w:r w:rsidR="00A55FA4">
        <w:rPr>
          <w:rFonts w:hint="eastAsia"/>
        </w:rPr>
        <w:t>疾病人数</w:t>
      </w:r>
      <w:r w:rsidR="001C1140">
        <w:rPr>
          <w:rFonts w:hint="eastAsia"/>
        </w:rPr>
        <w:t xml:space="preserve"> </w:t>
      </w:r>
      <w:r w:rsidR="001C1140">
        <w:rPr>
          <w:rFonts w:hint="eastAsia"/>
        </w:rPr>
        <w:t>水利部</w:t>
      </w:r>
      <w:r w:rsidR="001C1140">
        <w:rPr>
          <w:rFonts w:hint="eastAsia"/>
        </w:rPr>
        <w:t xml:space="preserve"> </w:t>
      </w:r>
      <w:r w:rsidR="001C1140">
        <w:rPr>
          <w:rFonts w:hint="eastAsia"/>
        </w:rPr>
        <w:t>水利数据</w:t>
      </w:r>
      <w:r w:rsidR="003E33D1">
        <w:t>)</w:t>
      </w:r>
    </w:p>
    <w:p w14:paraId="123E431E" w14:textId="2E59171B" w:rsidR="005D449A" w:rsidRDefault="005D449A" w:rsidP="001E5A72">
      <w:pPr>
        <w:ind w:firstLine="560"/>
      </w:pPr>
      <w:r w:rsidRPr="005D449A">
        <w:rPr>
          <w:rFonts w:hint="eastAsia"/>
        </w:rPr>
        <w:t>根据一项全国性调查，由于水污染，估计每年有</w:t>
      </w:r>
      <w:r w:rsidRPr="005D449A">
        <w:rPr>
          <w:rFonts w:hint="eastAsia"/>
        </w:rPr>
        <w:t>1.9</w:t>
      </w:r>
      <w:r w:rsidRPr="005D449A">
        <w:rPr>
          <w:rFonts w:hint="eastAsia"/>
        </w:rPr>
        <w:t>亿人生病，</w:t>
      </w:r>
      <w:r w:rsidRPr="005D449A">
        <w:rPr>
          <w:rFonts w:hint="eastAsia"/>
        </w:rPr>
        <w:t>6</w:t>
      </w:r>
      <w:r w:rsidRPr="005D449A">
        <w:rPr>
          <w:rFonts w:hint="eastAsia"/>
        </w:rPr>
        <w:t>万人死于肝癌和</w:t>
      </w:r>
      <w:commentRangeStart w:id="4"/>
      <w:r w:rsidRPr="005D449A">
        <w:rPr>
          <w:rFonts w:hint="eastAsia"/>
        </w:rPr>
        <w:t>胃癌</w:t>
      </w:r>
      <w:commentRangeEnd w:id="4"/>
      <w:r>
        <w:rPr>
          <w:rStyle w:val="a8"/>
        </w:rPr>
        <w:commentReference w:id="4"/>
      </w:r>
    </w:p>
    <w:p w14:paraId="7B2038D6" w14:textId="1E5F2DE5" w:rsidR="00061D53" w:rsidRDefault="00767492" w:rsidP="00833F76">
      <w:pPr>
        <w:ind w:firstLine="560"/>
      </w:pPr>
      <w:r>
        <w:rPr>
          <w:rFonts w:hint="eastAsia"/>
        </w:rPr>
        <w:t>为了</w:t>
      </w:r>
      <w:r w:rsidR="00CB17C0">
        <w:rPr>
          <w:rFonts w:hint="eastAsia"/>
        </w:rPr>
        <w:t>促进</w:t>
      </w:r>
      <w:r>
        <w:rPr>
          <w:rFonts w:hint="eastAsia"/>
        </w:rPr>
        <w:t>流域资源保护与安全，</w:t>
      </w:r>
      <w:r w:rsidR="00EC1BC8">
        <w:rPr>
          <w:rFonts w:hint="eastAsia"/>
        </w:rPr>
        <w:t>国家</w:t>
      </w:r>
      <w:r w:rsidR="00C85D02">
        <w:rPr>
          <w:rFonts w:hint="eastAsia"/>
        </w:rPr>
        <w:t>近年来</w:t>
      </w:r>
      <w:r w:rsidR="00EC1BC8">
        <w:rPr>
          <w:rFonts w:hint="eastAsia"/>
        </w:rPr>
        <w:t>不断加大污染防治力度，</w:t>
      </w:r>
      <w:r w:rsidR="0021737E">
        <w:rPr>
          <w:rFonts w:hint="eastAsia"/>
        </w:rPr>
        <w:t>采取了</w:t>
      </w:r>
      <w:r w:rsidR="001E5A72">
        <w:rPr>
          <w:rFonts w:hint="eastAsia"/>
        </w:rPr>
        <w:t>环境规制</w:t>
      </w:r>
      <w:r w:rsidR="0021737E">
        <w:rPr>
          <w:rFonts w:hint="eastAsia"/>
        </w:rPr>
        <w:t>手段治理流域污染</w:t>
      </w:r>
      <w:r w:rsidR="00EC1BC8">
        <w:rPr>
          <w:rFonts w:hint="eastAsia"/>
        </w:rPr>
        <w:t>，如《水污染防治法》</w:t>
      </w:r>
      <w:r w:rsidR="00744DDB">
        <w:rPr>
          <w:rFonts w:hint="eastAsia"/>
        </w:rPr>
        <w:t>，河长制，《水十条》等，</w:t>
      </w:r>
      <w:r w:rsidR="0021737E">
        <w:rPr>
          <w:rFonts w:hint="eastAsia"/>
        </w:rPr>
        <w:t>但</w:t>
      </w:r>
      <w:r w:rsidR="0021737E" w:rsidRPr="001E5A72">
        <w:rPr>
          <w:rFonts w:hint="eastAsia"/>
          <w:b/>
          <w:bCs/>
        </w:rPr>
        <w:t>由于水资源的流动性及整体性与行政区域的静止性与分割性</w:t>
      </w:r>
      <w:commentRangeStart w:id="5"/>
      <w:r w:rsidR="0021737E" w:rsidRPr="001E5A72">
        <w:rPr>
          <w:rFonts w:hint="eastAsia"/>
          <w:b/>
          <w:bCs/>
        </w:rPr>
        <w:t>影响</w:t>
      </w:r>
      <w:commentRangeEnd w:id="5"/>
      <w:r w:rsidR="00A55FA4" w:rsidRPr="001E5A72">
        <w:rPr>
          <w:rStyle w:val="a8"/>
          <w:b/>
          <w:bCs/>
        </w:rPr>
        <w:commentReference w:id="5"/>
      </w:r>
      <w:r w:rsidR="0021737E" w:rsidRPr="001E5A72">
        <w:rPr>
          <w:rFonts w:hint="eastAsia"/>
          <w:b/>
          <w:bCs/>
        </w:rPr>
        <w:t>，跨区域流域污染治理权责极其复杂，治理效果不佳。</w:t>
      </w:r>
      <w:r w:rsidR="00170227">
        <w:rPr>
          <w:rFonts w:hint="eastAsia"/>
        </w:rPr>
        <w:t>如七大流域水生态环境问题频出</w:t>
      </w:r>
      <w:r w:rsidR="001E5A72">
        <w:rPr>
          <w:rFonts w:hint="eastAsia"/>
        </w:rPr>
        <w:t>，如</w:t>
      </w:r>
      <w:r w:rsidR="00170227" w:rsidRPr="00170227">
        <w:rPr>
          <w:rFonts w:hint="eastAsia"/>
        </w:rPr>
        <w:t>地表水环境质量改善存在不平衡性和</w:t>
      </w:r>
      <w:proofErr w:type="gramStart"/>
      <w:r w:rsidR="00170227" w:rsidRPr="00170227">
        <w:rPr>
          <w:rFonts w:hint="eastAsia"/>
        </w:rPr>
        <w:t>不</w:t>
      </w:r>
      <w:proofErr w:type="gramEnd"/>
      <w:r w:rsidR="00170227" w:rsidRPr="00170227">
        <w:rPr>
          <w:rFonts w:hint="eastAsia"/>
        </w:rPr>
        <w:t>协调性</w:t>
      </w:r>
      <w:r w:rsidR="001E5A72">
        <w:rPr>
          <w:rFonts w:hint="eastAsia"/>
        </w:rPr>
        <w:t>、</w:t>
      </w:r>
      <w:r w:rsidR="00170227" w:rsidRPr="00170227">
        <w:rPr>
          <w:rFonts w:hint="eastAsia"/>
        </w:rPr>
        <w:t>水资源不均衡且高耗水发展方式尚未根本转变</w:t>
      </w:r>
      <w:r w:rsidR="001E5A72">
        <w:rPr>
          <w:rFonts w:hint="eastAsia"/>
        </w:rPr>
        <w:t>、</w:t>
      </w:r>
      <w:r w:rsidR="00170227" w:rsidRPr="00170227">
        <w:rPr>
          <w:rFonts w:hint="eastAsia"/>
        </w:rPr>
        <w:t>水生态环境遭破坏现象较为普遍</w:t>
      </w:r>
      <w:r w:rsidR="001E5A72">
        <w:rPr>
          <w:rFonts w:hint="eastAsia"/>
        </w:rPr>
        <w:t>、</w:t>
      </w:r>
      <w:r w:rsidR="00170227" w:rsidRPr="00170227">
        <w:rPr>
          <w:rFonts w:hint="eastAsia"/>
        </w:rPr>
        <w:t>水生态环境仍存在安全风险</w:t>
      </w:r>
      <w:r w:rsidR="001E5A72">
        <w:rPr>
          <w:rFonts w:hint="eastAsia"/>
        </w:rPr>
        <w:t>、</w:t>
      </w:r>
      <w:r w:rsidR="00170227" w:rsidRPr="00170227">
        <w:rPr>
          <w:rFonts w:hint="eastAsia"/>
        </w:rPr>
        <w:t>治理</w:t>
      </w:r>
      <w:r w:rsidR="00170227" w:rsidRPr="00170227">
        <w:rPr>
          <w:rFonts w:hint="eastAsia"/>
        </w:rPr>
        <w:lastRenderedPageBreak/>
        <w:t>体系和治理能力现代化水平与发展需求不匹配</w:t>
      </w:r>
      <w:r w:rsidR="001E5A72">
        <w:rPr>
          <w:rFonts w:hint="eastAsia"/>
        </w:rPr>
        <w:t>等</w:t>
      </w:r>
      <w:r w:rsidR="00170227">
        <w:rPr>
          <w:rFonts w:hint="eastAsia"/>
        </w:rPr>
        <w:t>。</w:t>
      </w:r>
    </w:p>
    <w:p w14:paraId="4A1132C6" w14:textId="2055F420" w:rsidR="007A7122" w:rsidRPr="00B95EF9" w:rsidRDefault="00B95EF9" w:rsidP="00B95EF9">
      <w:pPr>
        <w:ind w:firstLine="562"/>
      </w:pPr>
      <w:r w:rsidRPr="00B95EF9">
        <w:rPr>
          <w:rFonts w:hint="eastAsia"/>
          <w:b/>
          <w:bCs/>
        </w:rPr>
        <w:t>流域横向生态补偿是</w:t>
      </w:r>
      <w:r w:rsidRPr="00D45B20">
        <w:rPr>
          <w:rFonts w:hint="eastAsia"/>
          <w:b/>
          <w:bCs/>
        </w:rPr>
        <w:t>解决流域资源管理与水污染问题的重要手段。</w:t>
      </w:r>
      <w:r>
        <w:rPr>
          <w:rFonts w:hint="eastAsia"/>
        </w:rPr>
        <w:t>它不仅能解决流域污染权责不清问题，打破水资源与行政区域之间的分割性，还能</w:t>
      </w:r>
      <w:r w:rsidRPr="002D3B49">
        <w:rPr>
          <w:rFonts w:hint="eastAsia"/>
        </w:rPr>
        <w:t>将环境外部成本有效内部化，改善流域生态环</w:t>
      </w:r>
      <w:commentRangeStart w:id="6"/>
      <w:r w:rsidRPr="002D3B49">
        <w:rPr>
          <w:rFonts w:hint="eastAsia"/>
        </w:rPr>
        <w:t>境问题</w:t>
      </w:r>
      <w:commentRangeEnd w:id="6"/>
      <w:r w:rsidR="00CF11F4">
        <w:rPr>
          <w:rStyle w:val="a8"/>
        </w:rPr>
        <w:commentReference w:id="6"/>
      </w:r>
      <w:r>
        <w:rPr>
          <w:rFonts w:hint="eastAsia"/>
        </w:rPr>
        <w:t>。</w:t>
      </w:r>
      <w:r w:rsidR="001E5A72">
        <w:rPr>
          <w:rFonts w:hint="eastAsia"/>
        </w:rPr>
        <w:t>流域</w:t>
      </w:r>
      <w:r w:rsidR="007A7122" w:rsidRPr="001F0CEB">
        <w:rPr>
          <w:rFonts w:hint="eastAsia"/>
        </w:rPr>
        <w:t>生态补偿中</w:t>
      </w:r>
      <w:r w:rsidR="001E5A72">
        <w:rPr>
          <w:rFonts w:hint="eastAsia"/>
        </w:rPr>
        <w:t>的</w:t>
      </w:r>
      <w:r w:rsidR="007A7122" w:rsidRPr="001F0CEB">
        <w:rPr>
          <w:rFonts w:hint="eastAsia"/>
        </w:rPr>
        <w:t>受偿（上游）地区</w:t>
      </w:r>
      <w:r w:rsidR="007A7122">
        <w:rPr>
          <w:rFonts w:hint="eastAsia"/>
        </w:rPr>
        <w:t>社会经济发展较为落后，在</w:t>
      </w:r>
      <w:r w:rsidR="007A7122" w:rsidRPr="001F0CEB">
        <w:rPr>
          <w:rFonts w:hint="eastAsia"/>
        </w:rPr>
        <w:t>提供优质生态产品</w:t>
      </w:r>
      <w:r w:rsidR="007A7122" w:rsidRPr="001F0CEB">
        <w:rPr>
          <w:rFonts w:hint="eastAsia"/>
        </w:rPr>
        <w:t>-</w:t>
      </w:r>
      <w:r w:rsidR="007A7122" w:rsidRPr="001F0CEB">
        <w:rPr>
          <w:rFonts w:hint="eastAsia"/>
        </w:rPr>
        <w:t>排放达标的清洁水源，</w:t>
      </w:r>
      <w:r w:rsidR="007A7122">
        <w:rPr>
          <w:rFonts w:hint="eastAsia"/>
        </w:rPr>
        <w:t>实现整个流域环境质量改善过程中</w:t>
      </w:r>
      <w:r w:rsidR="007A7122" w:rsidRPr="001F0CEB">
        <w:rPr>
          <w:rFonts w:hint="eastAsia"/>
        </w:rPr>
        <w:t>，其经济与社会发展水平会受到巨大影响</w:t>
      </w:r>
      <w:r w:rsidR="007A7122">
        <w:rPr>
          <w:rFonts w:hint="eastAsia"/>
        </w:rPr>
        <w:t>。</w:t>
      </w:r>
      <w:r w:rsidR="007A7122" w:rsidRPr="001F0CEB">
        <w:rPr>
          <w:rFonts w:hint="eastAsia"/>
        </w:rPr>
        <w:t>将全部责任转移到中央政府与上级政府，</w:t>
      </w:r>
      <w:r w:rsidR="007A7122">
        <w:rPr>
          <w:rFonts w:hint="eastAsia"/>
        </w:rPr>
        <w:t>下游地区不承担治理责任，仅</w:t>
      </w:r>
      <w:r w:rsidR="007A7122" w:rsidRPr="001F0CEB">
        <w:rPr>
          <w:rFonts w:hint="eastAsia"/>
        </w:rPr>
        <w:t>依靠纵向转移支付解决生态建设与保护不仅不合理，也不具现实可行性。</w:t>
      </w:r>
      <w:r w:rsidR="007A7122">
        <w:rPr>
          <w:rFonts w:hint="eastAsia"/>
        </w:rPr>
        <w:t>一方面，纵向转移支付</w:t>
      </w:r>
      <w:proofErr w:type="gramStart"/>
      <w:r w:rsidR="007A7122">
        <w:rPr>
          <w:rFonts w:hint="eastAsia"/>
        </w:rPr>
        <w:t>非结果</w:t>
      </w:r>
      <w:proofErr w:type="gramEnd"/>
      <w:r w:rsidR="007A7122">
        <w:rPr>
          <w:rFonts w:hint="eastAsia"/>
        </w:rPr>
        <w:t>导向型支付方式，其是否拨付与其治理效果无关，调动上游地区治理流域环境的激励性明显不足；另一方面，下游地区未对获取的清洁流域资源付出成本，</w:t>
      </w:r>
      <w:r w:rsidR="007122EA">
        <w:rPr>
          <w:rFonts w:hint="eastAsia"/>
        </w:rPr>
        <w:t>不仅没有体现“谁获益谁付费”的原则，而且</w:t>
      </w:r>
      <w:r w:rsidR="007A7122">
        <w:rPr>
          <w:rFonts w:hint="eastAsia"/>
        </w:rPr>
        <w:t>经济落后的上游地区无形之中增加了区域水资源</w:t>
      </w:r>
      <w:r w:rsidR="007122EA">
        <w:rPr>
          <w:rFonts w:hint="eastAsia"/>
        </w:rPr>
        <w:t>保护</w:t>
      </w:r>
      <w:r w:rsidR="007A7122">
        <w:rPr>
          <w:rFonts w:hint="eastAsia"/>
        </w:rPr>
        <w:t>支出，间接放大了区域的发展差异</w:t>
      </w:r>
      <w:r w:rsidR="001E5A72">
        <w:rPr>
          <w:rFonts w:hint="eastAsia"/>
        </w:rPr>
        <w:t>，不利于区域协调发展</w:t>
      </w:r>
      <w:r w:rsidR="007A7122">
        <w:rPr>
          <w:rFonts w:hint="eastAsia"/>
        </w:rPr>
        <w:t>。</w:t>
      </w:r>
      <w:r w:rsidRPr="00B95EF9">
        <w:rPr>
          <w:rFonts w:hint="eastAsia"/>
          <w:b/>
          <w:bCs/>
        </w:rPr>
        <w:t>流域横向生态补偿不仅能助力上游地区打破“生态脆弱</w:t>
      </w:r>
      <w:r w:rsidRPr="00B95EF9">
        <w:rPr>
          <w:rFonts w:hint="eastAsia"/>
          <w:b/>
          <w:bCs/>
        </w:rPr>
        <w:t>-</w:t>
      </w:r>
      <w:r w:rsidRPr="00B95EF9">
        <w:rPr>
          <w:rFonts w:hint="eastAsia"/>
          <w:b/>
          <w:bCs/>
        </w:rPr>
        <w:t>环境恶化</w:t>
      </w:r>
      <w:r w:rsidRPr="00B95EF9">
        <w:rPr>
          <w:rFonts w:hint="eastAsia"/>
          <w:b/>
          <w:bCs/>
        </w:rPr>
        <w:t>-</w:t>
      </w:r>
      <w:r w:rsidRPr="00B95EF9">
        <w:rPr>
          <w:rFonts w:hint="eastAsia"/>
          <w:b/>
          <w:bCs/>
        </w:rPr>
        <w:t>贫困”的</w:t>
      </w:r>
      <w:commentRangeStart w:id="7"/>
      <w:r w:rsidRPr="00B95EF9">
        <w:rPr>
          <w:rFonts w:hint="eastAsia"/>
          <w:b/>
          <w:bCs/>
        </w:rPr>
        <w:t>恶性循环</w:t>
      </w:r>
      <w:commentRangeEnd w:id="7"/>
      <w:r w:rsidRPr="00B95EF9">
        <w:rPr>
          <w:rStyle w:val="a8"/>
          <w:b/>
          <w:bCs/>
        </w:rPr>
        <w:commentReference w:id="7"/>
      </w:r>
      <w:r w:rsidRPr="00B95EF9">
        <w:rPr>
          <w:rFonts w:hint="eastAsia"/>
          <w:b/>
          <w:bCs/>
        </w:rPr>
        <w:t>，实现生态产品与服务的长期稳定供给，同时它也让经济发达的下游地区承担起上游治理水环境的成本，实现</w:t>
      </w:r>
      <w:r w:rsidR="007122EA" w:rsidRPr="007122EA">
        <w:rPr>
          <w:rFonts w:hint="eastAsia"/>
          <w:b/>
          <w:bCs/>
        </w:rPr>
        <w:t>“责任共担、环境共治、效益共享</w:t>
      </w:r>
      <w:r w:rsidR="007122EA">
        <w:rPr>
          <w:rFonts w:hint="eastAsia"/>
          <w:b/>
          <w:bCs/>
        </w:rPr>
        <w:t>”</w:t>
      </w:r>
      <w:r w:rsidRPr="00B95EF9">
        <w:rPr>
          <w:rFonts w:hint="eastAsia"/>
          <w:b/>
          <w:bCs/>
        </w:rPr>
        <w:t>。</w:t>
      </w:r>
    </w:p>
    <w:p w14:paraId="40E364B9" w14:textId="78729F79" w:rsidR="007D7B82" w:rsidRPr="00CB17C0" w:rsidRDefault="00197FC8" w:rsidP="00CB17C0">
      <w:pPr>
        <w:ind w:firstLine="562"/>
        <w:rPr>
          <w:color w:val="FF0000"/>
        </w:rPr>
      </w:pPr>
      <w:r w:rsidRPr="003A33F9">
        <w:rPr>
          <w:rFonts w:hint="eastAsia"/>
          <w:b/>
          <w:bCs/>
        </w:rPr>
        <w:t>中央多次强调建立与完善生态补偿机制，特别是横向生态补偿机制的建立与完善。</w:t>
      </w:r>
      <w:r w:rsidR="00723554">
        <w:rPr>
          <w:rFonts w:hint="eastAsia"/>
        </w:rPr>
        <w:t>2007</w:t>
      </w:r>
      <w:r w:rsidR="00723554">
        <w:rPr>
          <w:rFonts w:hint="eastAsia"/>
        </w:rPr>
        <w:t>年，原国家环境保护总局印发的《关于开展生态补偿试点工作的指导意见》（环发〔</w:t>
      </w:r>
      <w:r w:rsidR="00723554">
        <w:rPr>
          <w:rFonts w:hint="eastAsia"/>
        </w:rPr>
        <w:t>2007</w:t>
      </w:r>
      <w:r w:rsidR="00723554">
        <w:rPr>
          <w:rFonts w:hint="eastAsia"/>
        </w:rPr>
        <w:t>〕</w:t>
      </w:r>
      <w:r w:rsidR="00723554">
        <w:rPr>
          <w:rFonts w:hint="eastAsia"/>
        </w:rPr>
        <w:t>130</w:t>
      </w:r>
      <w:r w:rsidR="00723554">
        <w:rPr>
          <w:rFonts w:hint="eastAsia"/>
        </w:rPr>
        <w:t>号）中将推动建立流域水环境保护的生态补偿机制明确为生态补偿四大重点领域任务之一。</w:t>
      </w:r>
      <w:r>
        <w:rPr>
          <w:rFonts w:hint="eastAsia"/>
        </w:rPr>
        <w:t>党的十八大以来，政府积极关注市场化的环境规制手段</w:t>
      </w:r>
      <w:r>
        <w:rPr>
          <w:rFonts w:hint="eastAsia"/>
        </w:rPr>
        <w:t>-</w:t>
      </w:r>
      <w:r>
        <w:rPr>
          <w:rFonts w:hint="eastAsia"/>
        </w:rPr>
        <w:t>横向生态补偿政策。</w:t>
      </w:r>
      <w:r w:rsidRPr="00197FC8">
        <w:t>2015</w:t>
      </w:r>
      <w:r w:rsidRPr="00197FC8">
        <w:t>年，《生态文明体制改革总体方案》要求</w:t>
      </w:r>
      <w:r>
        <w:rPr>
          <w:rFonts w:hint="eastAsia"/>
        </w:rPr>
        <w:t>“</w:t>
      </w:r>
      <w:r w:rsidRPr="00197FC8">
        <w:t>完善生态</w:t>
      </w:r>
      <w:r w:rsidRPr="00197FC8">
        <w:lastRenderedPageBreak/>
        <w:t>补偿机制，探索建立多元化补偿机制</w:t>
      </w:r>
      <w:r>
        <w:rPr>
          <w:rFonts w:hint="eastAsia"/>
        </w:rPr>
        <w:t>”，“制定横向生态补偿机制办法，以地方补偿为主，中央财政给予支持”。</w:t>
      </w:r>
      <w:r>
        <w:t xml:space="preserve"> </w:t>
      </w:r>
      <w:r>
        <w:rPr>
          <w:rFonts w:hint="eastAsia"/>
        </w:rPr>
        <w:t>2</w:t>
      </w:r>
      <w:r>
        <w:t>016</w:t>
      </w:r>
      <w:r>
        <w:rPr>
          <w:rFonts w:hint="eastAsia"/>
        </w:rPr>
        <w:t>年</w:t>
      </w:r>
      <w:r w:rsidRPr="00060A81">
        <w:rPr>
          <w:rFonts w:hint="eastAsia"/>
        </w:rPr>
        <w:t>《关于健全生态保护补偿机制的意见》</w:t>
      </w:r>
      <w:r>
        <w:rPr>
          <w:rFonts w:hint="eastAsia"/>
        </w:rPr>
        <w:t>指出要“</w:t>
      </w:r>
      <w:r w:rsidRPr="00060A81">
        <w:rPr>
          <w:rFonts w:hint="eastAsia"/>
        </w:rPr>
        <w:t>推进横向生态保护补偿</w:t>
      </w:r>
      <w:r>
        <w:rPr>
          <w:rFonts w:hint="eastAsia"/>
        </w:rPr>
        <w:t>，</w:t>
      </w:r>
      <w:r w:rsidRPr="00F11E1C">
        <w:rPr>
          <w:rFonts w:hint="eastAsia"/>
        </w:rPr>
        <w:t>研究制定以地方补偿为主、中央财政给予支持的横向生态保护补偿机制办法</w:t>
      </w:r>
      <w:r>
        <w:rPr>
          <w:rFonts w:hint="eastAsia"/>
        </w:rPr>
        <w:t>”。十九大更是明确提出了要“</w:t>
      </w:r>
      <w:r w:rsidRPr="00F11E1C">
        <w:rPr>
          <w:rFonts w:hint="eastAsia"/>
        </w:rPr>
        <w:t>建立市场化、多元化生态补偿机制</w:t>
      </w:r>
      <w:r>
        <w:rPr>
          <w:rFonts w:hint="eastAsia"/>
        </w:rPr>
        <w:t>”。</w:t>
      </w:r>
      <w:r w:rsidR="00F11E1C">
        <w:rPr>
          <w:rFonts w:hint="eastAsia"/>
        </w:rPr>
        <w:t>2</w:t>
      </w:r>
      <w:r w:rsidR="00F11E1C">
        <w:t>018</w:t>
      </w:r>
      <w:r w:rsidR="00F11E1C">
        <w:rPr>
          <w:rFonts w:hint="eastAsia"/>
        </w:rPr>
        <w:t>年《</w:t>
      </w:r>
      <w:r w:rsidR="00F11E1C" w:rsidRPr="00F11E1C">
        <w:rPr>
          <w:rFonts w:hint="eastAsia"/>
        </w:rPr>
        <w:t>关于建立健全长江经济带生态补偿与保护长效机制的指导意见</w:t>
      </w:r>
      <w:r w:rsidR="00F11E1C">
        <w:rPr>
          <w:rFonts w:hint="eastAsia"/>
        </w:rPr>
        <w:t>》指出“</w:t>
      </w:r>
      <w:r w:rsidR="00F11E1C">
        <w:rPr>
          <w:rFonts w:hint="eastAsia"/>
          <w:color w:val="333333"/>
          <w:shd w:val="clear" w:color="auto" w:fill="FFFFFF"/>
        </w:rPr>
        <w:t>支持流域内上下游邻近省级政府间建立水质保护责任机制，鼓励省级行政区域内建立流域横向生态保护责任机制”</w:t>
      </w:r>
      <w:r>
        <w:rPr>
          <w:rFonts w:hint="eastAsia"/>
          <w:color w:val="333333"/>
          <w:shd w:val="clear" w:color="auto" w:fill="FFFFFF"/>
        </w:rPr>
        <w:t>。</w:t>
      </w:r>
      <w:r w:rsidRPr="00197FC8">
        <w:rPr>
          <w:color w:val="333333"/>
          <w:shd w:val="clear" w:color="auto" w:fill="FFFFFF"/>
        </w:rPr>
        <w:t>2019</w:t>
      </w:r>
      <w:r w:rsidRPr="00197FC8">
        <w:rPr>
          <w:color w:val="333333"/>
          <w:shd w:val="clear" w:color="auto" w:fill="FFFFFF"/>
        </w:rPr>
        <w:t>年《生态综合补偿试点方案》</w:t>
      </w:r>
      <w:r>
        <w:rPr>
          <w:rFonts w:hint="eastAsia"/>
          <w:color w:val="333333"/>
          <w:shd w:val="clear" w:color="auto" w:fill="FFFFFF"/>
        </w:rPr>
        <w:t>提出“</w:t>
      </w:r>
      <w:r w:rsidRPr="00197FC8">
        <w:rPr>
          <w:rFonts w:hint="eastAsia"/>
          <w:color w:val="333333"/>
          <w:shd w:val="clear" w:color="auto" w:fill="FFFFFF"/>
        </w:rPr>
        <w:t>推进流域上下游横向生态保护补偿，加强省内流域横向生态保护补偿试点工作</w:t>
      </w:r>
      <w:r>
        <w:rPr>
          <w:rFonts w:hint="eastAsia"/>
          <w:color w:val="333333"/>
          <w:shd w:val="clear" w:color="auto" w:fill="FFFFFF"/>
        </w:rPr>
        <w:t>”，“</w:t>
      </w:r>
      <w:r w:rsidRPr="00197FC8">
        <w:rPr>
          <w:rFonts w:hint="eastAsia"/>
          <w:color w:val="333333"/>
          <w:shd w:val="clear" w:color="auto" w:fill="FFFFFF"/>
        </w:rPr>
        <w:t>对纳入横向生态保护补偿试点的流域开展绩效评价</w:t>
      </w:r>
      <w:r>
        <w:rPr>
          <w:rFonts w:hint="eastAsia"/>
          <w:color w:val="333333"/>
          <w:shd w:val="clear" w:color="auto" w:fill="FFFFFF"/>
        </w:rPr>
        <w:t>”。</w:t>
      </w:r>
      <w:r w:rsidRPr="00197FC8">
        <w:rPr>
          <w:color w:val="333333"/>
          <w:shd w:val="clear" w:color="auto" w:fill="FFFFFF"/>
        </w:rPr>
        <w:t>2020</w:t>
      </w:r>
      <w:r w:rsidRPr="00197FC8">
        <w:rPr>
          <w:color w:val="333333"/>
          <w:shd w:val="clear" w:color="auto" w:fill="FFFFFF"/>
        </w:rPr>
        <w:t>年《支持引导黄河全流域建立横向生态补偿机制试点实施方案》</w:t>
      </w:r>
      <w:r>
        <w:rPr>
          <w:rFonts w:hint="eastAsia"/>
          <w:color w:val="333333"/>
          <w:shd w:val="clear" w:color="auto" w:fill="FFFFFF"/>
        </w:rPr>
        <w:t>明确提出“</w:t>
      </w:r>
      <w:r w:rsidRPr="00197FC8">
        <w:rPr>
          <w:rFonts w:hint="eastAsia"/>
          <w:color w:val="333333"/>
          <w:shd w:val="clear" w:color="auto" w:fill="FFFFFF"/>
        </w:rPr>
        <w:t>跨省流域横向生态补偿机制建设，以地方补偿为主，推动邻近省（区）加快建立起流域横向生态补偿机制</w:t>
      </w:r>
      <w:r>
        <w:rPr>
          <w:rFonts w:hint="eastAsia"/>
          <w:color w:val="333333"/>
          <w:shd w:val="clear" w:color="auto" w:fill="FFFFFF"/>
        </w:rPr>
        <w:t>”。</w:t>
      </w:r>
      <w:r w:rsidRPr="00197FC8">
        <w:rPr>
          <w:color w:val="333333"/>
          <w:shd w:val="clear" w:color="auto" w:fill="FFFFFF"/>
        </w:rPr>
        <w:t>2021</w:t>
      </w:r>
      <w:r w:rsidRPr="00197FC8">
        <w:rPr>
          <w:color w:val="333333"/>
          <w:shd w:val="clear" w:color="auto" w:fill="FFFFFF"/>
        </w:rPr>
        <w:t>年《关于深化生态保护补偿制度改革的意见》</w:t>
      </w:r>
      <w:r w:rsidR="007D7B82">
        <w:rPr>
          <w:rFonts w:hint="eastAsia"/>
          <w:color w:val="333333"/>
          <w:shd w:val="clear" w:color="auto" w:fill="FFFFFF"/>
        </w:rPr>
        <w:t>提出“</w:t>
      </w:r>
      <w:r w:rsidR="007D7B82" w:rsidRPr="007D7B82">
        <w:rPr>
          <w:rFonts w:hint="eastAsia"/>
          <w:color w:val="333333"/>
          <w:shd w:val="clear" w:color="auto" w:fill="FFFFFF"/>
        </w:rPr>
        <w:t>健全横向补偿机制。巩固跨省流域横向生态保护补偿机制试点成果，总结推广成熟经验。鼓励地方加快重点流域跨省上下游横向生态保护补偿机制建设，开展跨区域联防联治。</w:t>
      </w:r>
      <w:r w:rsidR="007D7B82">
        <w:rPr>
          <w:rFonts w:hint="eastAsia"/>
          <w:color w:val="333333"/>
          <w:shd w:val="clear" w:color="auto" w:fill="FFFFFF"/>
        </w:rPr>
        <w:t>”</w:t>
      </w:r>
      <w:r w:rsidR="00F11E1C">
        <w:rPr>
          <w:rFonts w:hint="eastAsia"/>
          <w:color w:val="333333"/>
          <w:shd w:val="clear" w:color="auto" w:fill="FFFFFF"/>
        </w:rPr>
        <w:t>二十大提出“</w:t>
      </w:r>
      <w:r w:rsidR="00F11E1C" w:rsidRPr="00F11E1C">
        <w:rPr>
          <w:rFonts w:hint="eastAsia"/>
          <w:color w:val="333333"/>
          <w:shd w:val="clear" w:color="auto" w:fill="FFFFFF"/>
        </w:rPr>
        <w:t>建立生态产品价值实现机制，完善生态保护补偿制度</w:t>
      </w:r>
      <w:r w:rsidR="00F11E1C">
        <w:rPr>
          <w:rFonts w:hint="eastAsia"/>
          <w:color w:val="333333"/>
          <w:shd w:val="clear" w:color="auto" w:fill="FFFFFF"/>
        </w:rPr>
        <w:t>”。</w:t>
      </w:r>
    </w:p>
    <w:p w14:paraId="29AAA9A5" w14:textId="49179D72" w:rsidR="009F6C47" w:rsidRDefault="005248AF" w:rsidP="00250DB5">
      <w:pPr>
        <w:ind w:firstLine="562"/>
      </w:pPr>
      <w:r w:rsidRPr="003A33F9">
        <w:rPr>
          <w:rFonts w:hint="eastAsia"/>
          <w:b/>
          <w:bCs/>
        </w:rPr>
        <w:t>在政策实践层面，</w:t>
      </w:r>
      <w:r w:rsidR="007615C1" w:rsidRPr="003A33F9">
        <w:rPr>
          <w:rFonts w:hint="eastAsia"/>
          <w:b/>
          <w:bCs/>
        </w:rPr>
        <w:t>跨省与跨市（县区）流域横向生态补偿不断“开花”。</w:t>
      </w:r>
      <w:r>
        <w:rPr>
          <w:rFonts w:hint="eastAsia"/>
        </w:rPr>
        <w:t>2</w:t>
      </w:r>
      <w:r>
        <w:t>012</w:t>
      </w:r>
      <w:r>
        <w:rPr>
          <w:rFonts w:hint="eastAsia"/>
        </w:rPr>
        <w:t>年，在中央政府的推动下，新安江流域跨省横向生态补偿试点启动，</w:t>
      </w:r>
      <w:r w:rsidR="00D45064">
        <w:rPr>
          <w:rFonts w:hint="eastAsia"/>
        </w:rPr>
        <w:t>至此已完成三轮试点，上游总体持续为优</w:t>
      </w:r>
      <w:r w:rsidR="00D45064" w:rsidRPr="00D45064">
        <w:rPr>
          <w:rFonts w:hint="eastAsia"/>
        </w:rPr>
        <w:t>，实现了环境效益、经济效益、社会效益</w:t>
      </w:r>
      <w:commentRangeStart w:id="8"/>
      <w:r w:rsidR="00D45064" w:rsidRPr="00D45064">
        <w:rPr>
          <w:rFonts w:hint="eastAsia"/>
        </w:rPr>
        <w:t>多赢</w:t>
      </w:r>
      <w:commentRangeEnd w:id="8"/>
      <w:r w:rsidR="00D45064">
        <w:rPr>
          <w:rStyle w:val="a8"/>
        </w:rPr>
        <w:commentReference w:id="8"/>
      </w:r>
      <w:r w:rsidR="00D45064">
        <w:rPr>
          <w:rFonts w:hint="eastAsia"/>
        </w:rPr>
        <w:t>。</w:t>
      </w:r>
      <w:r w:rsidR="007615C1">
        <w:rPr>
          <w:rFonts w:hint="eastAsia"/>
        </w:rPr>
        <w:t>此后，</w:t>
      </w:r>
      <w:proofErr w:type="gramStart"/>
      <w:r w:rsidR="00A40729" w:rsidRPr="00A40729">
        <w:rPr>
          <w:rFonts w:hint="eastAsia"/>
        </w:rPr>
        <w:t>九洲</w:t>
      </w:r>
      <w:proofErr w:type="gramEnd"/>
      <w:r w:rsidR="00A40729" w:rsidRPr="00A40729">
        <w:rPr>
          <w:rFonts w:hint="eastAsia"/>
        </w:rPr>
        <w:t>江流域</w:t>
      </w:r>
      <w:r w:rsidR="007615C1">
        <w:rPr>
          <w:rFonts w:hint="eastAsia"/>
        </w:rPr>
        <w:t>、</w:t>
      </w:r>
      <w:proofErr w:type="gramStart"/>
      <w:r w:rsidR="00D45B20">
        <w:rPr>
          <w:rFonts w:hint="eastAsia"/>
        </w:rPr>
        <w:t>汀</w:t>
      </w:r>
      <w:proofErr w:type="gramEnd"/>
      <w:r w:rsidR="00D45B20">
        <w:rPr>
          <w:rFonts w:hint="eastAsia"/>
        </w:rPr>
        <w:t>江</w:t>
      </w:r>
      <w:r w:rsidR="00D45B20">
        <w:rPr>
          <w:rFonts w:hint="eastAsia"/>
        </w:rPr>
        <w:t>-</w:t>
      </w:r>
      <w:r w:rsidR="00D45B20">
        <w:rPr>
          <w:rFonts w:hint="eastAsia"/>
        </w:rPr>
        <w:t>韩江、东江、引滦入津、赤水河流域</w:t>
      </w:r>
      <w:r w:rsidR="007615C1">
        <w:rPr>
          <w:rFonts w:hint="eastAsia"/>
        </w:rPr>
        <w:t>、</w:t>
      </w:r>
      <w:r w:rsidR="007615C1" w:rsidRPr="007615C1">
        <w:rPr>
          <w:rFonts w:hint="eastAsia"/>
        </w:rPr>
        <w:t>密云水库及上游流域潮白河流域</w:t>
      </w:r>
      <w:r w:rsidR="007615C1">
        <w:rPr>
          <w:rFonts w:hint="eastAsia"/>
        </w:rPr>
        <w:t>、</w:t>
      </w:r>
      <w:proofErr w:type="gramStart"/>
      <w:r w:rsidR="007615C1" w:rsidRPr="007615C1">
        <w:rPr>
          <w:rFonts w:hint="eastAsia"/>
        </w:rPr>
        <w:t>酉</w:t>
      </w:r>
      <w:proofErr w:type="gramEnd"/>
      <w:r w:rsidR="007615C1" w:rsidRPr="007615C1">
        <w:rPr>
          <w:rFonts w:hint="eastAsia"/>
        </w:rPr>
        <w:t>水河</w:t>
      </w:r>
      <w:r w:rsidR="007615C1">
        <w:rPr>
          <w:rFonts w:hint="eastAsia"/>
        </w:rPr>
        <w:t>、</w:t>
      </w:r>
      <w:r w:rsidR="007615C1" w:rsidRPr="007615C1">
        <w:rPr>
          <w:rFonts w:hint="eastAsia"/>
        </w:rPr>
        <w:t>渌水</w:t>
      </w:r>
      <w:r w:rsidR="007615C1">
        <w:rPr>
          <w:rFonts w:hint="eastAsia"/>
        </w:rPr>
        <w:t>、</w:t>
      </w:r>
      <w:proofErr w:type="gramStart"/>
      <w:r w:rsidR="007615C1">
        <w:rPr>
          <w:rFonts w:hint="eastAsia"/>
        </w:rPr>
        <w:t>滁</w:t>
      </w:r>
      <w:proofErr w:type="gramEnd"/>
      <w:r w:rsidR="007615C1">
        <w:rPr>
          <w:rFonts w:hint="eastAsia"/>
        </w:rPr>
        <w:t>河、长江川渝段、黄河豫鲁段、黄河川甘段均陆续开始签订</w:t>
      </w:r>
      <w:r w:rsidR="007615C1">
        <w:rPr>
          <w:rFonts w:hint="eastAsia"/>
        </w:rPr>
        <w:lastRenderedPageBreak/>
        <w:t>流域横向生态补偿协议，长江黄河流域其他省份也都在就横向生态补偿展开协商。</w:t>
      </w:r>
      <w:r w:rsidR="007615C1" w:rsidRPr="003A33F9">
        <w:rPr>
          <w:rFonts w:hint="eastAsia"/>
          <w:b/>
          <w:bCs/>
        </w:rPr>
        <w:t>跨市（县区）流域横向生态补偿也不甘落后，</w:t>
      </w:r>
      <w:r w:rsidR="007615C1">
        <w:rPr>
          <w:rFonts w:hint="eastAsia"/>
        </w:rPr>
        <w:t>多省水断面考核办法与准则中早就出现了“横向生态补偿”的身影，山东</w:t>
      </w:r>
      <w:r w:rsidR="007615C1">
        <w:rPr>
          <w:rFonts w:hint="eastAsia"/>
        </w:rPr>
        <w:t>2</w:t>
      </w:r>
      <w:r w:rsidR="007615C1">
        <w:t>008</w:t>
      </w:r>
      <w:r w:rsidR="007615C1">
        <w:rPr>
          <w:rFonts w:hint="eastAsia"/>
        </w:rPr>
        <w:t>年出台的《</w:t>
      </w:r>
      <w:r w:rsidR="007615C1" w:rsidRPr="007615C1">
        <w:rPr>
          <w:rFonts w:hint="eastAsia"/>
        </w:rPr>
        <w:t>大汶河流域上下游协议生态补偿试点办法</w:t>
      </w:r>
      <w:r w:rsidR="007615C1">
        <w:rPr>
          <w:rFonts w:hint="eastAsia"/>
        </w:rPr>
        <w:t>》就提出“</w:t>
      </w:r>
      <w:r w:rsidR="007615C1" w:rsidRPr="007615C1">
        <w:rPr>
          <w:rFonts w:hint="eastAsia"/>
        </w:rPr>
        <w:t>莱芜市水质比上年好转，则由下游泰安市补偿；反之，则由莱芜市向泰安市赔偿</w:t>
      </w:r>
      <w:r w:rsidR="007615C1">
        <w:rPr>
          <w:rFonts w:hint="eastAsia"/>
        </w:rPr>
        <w:t>”。</w:t>
      </w:r>
      <w:r w:rsidR="007615C1">
        <w:rPr>
          <w:rFonts w:hint="eastAsia"/>
        </w:rPr>
        <w:t>2</w:t>
      </w:r>
      <w:r w:rsidR="007615C1">
        <w:t>014</w:t>
      </w:r>
      <w:r w:rsidR="007615C1">
        <w:rPr>
          <w:rFonts w:hint="eastAsia"/>
        </w:rPr>
        <w:t>年，江苏率先开展全省内流域横向生态补偿，四川、山东、山西、湖南、福建等二十多个省份相继实施流域横向生态补偿。</w:t>
      </w:r>
      <w:r w:rsidR="003A33F9">
        <w:rPr>
          <w:rFonts w:hint="eastAsia"/>
        </w:rPr>
        <w:t>流域领域横向生态补偿发展的同时，</w:t>
      </w:r>
      <w:r w:rsidR="003A33F9" w:rsidRPr="003A33F9">
        <w:rPr>
          <w:rFonts w:hint="eastAsia"/>
          <w:b/>
          <w:bCs/>
        </w:rPr>
        <w:t>其他领域如森林、湿地、耕地、空气等也相继开展。</w:t>
      </w:r>
      <w:r w:rsidR="003A33F9">
        <w:rPr>
          <w:rFonts w:hint="eastAsia"/>
        </w:rPr>
        <w:t>如安徽依据各市</w:t>
      </w:r>
      <w:r w:rsidR="003A33F9">
        <w:rPr>
          <w:rFonts w:hint="eastAsia"/>
        </w:rPr>
        <w:t>PM2.5</w:t>
      </w:r>
      <w:r w:rsidR="003A33F9">
        <w:rPr>
          <w:rFonts w:hint="eastAsia"/>
        </w:rPr>
        <w:t>和</w:t>
      </w:r>
      <w:r w:rsidR="003A33F9">
        <w:rPr>
          <w:rFonts w:hint="eastAsia"/>
        </w:rPr>
        <w:t>PM10</w:t>
      </w:r>
      <w:r w:rsidR="003A33F9">
        <w:rPr>
          <w:rFonts w:hint="eastAsia"/>
        </w:rPr>
        <w:t>平均浓度季度同比变化情况实施空气质量生态补偿机制。</w:t>
      </w:r>
      <w:r w:rsidR="003A33F9">
        <w:rPr>
          <w:rFonts w:hint="eastAsia"/>
        </w:rPr>
        <w:t>2019</w:t>
      </w:r>
      <w:r w:rsidR="003A33F9">
        <w:rPr>
          <w:rFonts w:hint="eastAsia"/>
        </w:rPr>
        <w:t>年，安徽</w:t>
      </w:r>
      <w:r w:rsidR="003A33F9">
        <w:rPr>
          <w:rFonts w:hint="eastAsia"/>
        </w:rPr>
        <w:t>PM2.5</w:t>
      </w:r>
      <w:r w:rsidR="003A33F9">
        <w:rPr>
          <w:rFonts w:hint="eastAsia"/>
        </w:rPr>
        <w:t>平均浓度较</w:t>
      </w:r>
      <w:r w:rsidR="003A33F9">
        <w:rPr>
          <w:rFonts w:hint="eastAsia"/>
        </w:rPr>
        <w:t>2015</w:t>
      </w:r>
      <w:r w:rsidR="003A33F9">
        <w:rPr>
          <w:rFonts w:hint="eastAsia"/>
        </w:rPr>
        <w:t>年下降</w:t>
      </w:r>
      <w:r w:rsidR="003A33F9">
        <w:rPr>
          <w:rFonts w:hint="eastAsia"/>
        </w:rPr>
        <w:t>16%</w:t>
      </w:r>
      <w:r w:rsidR="003A33F9">
        <w:rPr>
          <w:rFonts w:hint="eastAsia"/>
        </w:rPr>
        <w:t>，淮南等三市生态赔付</w:t>
      </w:r>
      <w:r w:rsidR="003A33F9">
        <w:rPr>
          <w:rFonts w:hint="eastAsia"/>
        </w:rPr>
        <w:t>343.5</w:t>
      </w:r>
      <w:r w:rsidR="003A33F9">
        <w:rPr>
          <w:rFonts w:hint="eastAsia"/>
        </w:rPr>
        <w:t>万元，其余</w:t>
      </w:r>
      <w:r w:rsidR="003A33F9">
        <w:rPr>
          <w:rFonts w:hint="eastAsia"/>
        </w:rPr>
        <w:t>13</w:t>
      </w:r>
      <w:r w:rsidR="003A33F9">
        <w:rPr>
          <w:rFonts w:hint="eastAsia"/>
        </w:rPr>
        <w:t>市获得补偿</w:t>
      </w:r>
      <w:r w:rsidR="003A33F9">
        <w:rPr>
          <w:rFonts w:hint="eastAsia"/>
        </w:rPr>
        <w:t>2000</w:t>
      </w:r>
      <w:commentRangeStart w:id="9"/>
      <w:r w:rsidR="003A33F9">
        <w:rPr>
          <w:rFonts w:hint="eastAsia"/>
        </w:rPr>
        <w:t>多万元。</w:t>
      </w:r>
      <w:commentRangeEnd w:id="9"/>
      <w:r w:rsidR="003A33F9">
        <w:rPr>
          <w:rStyle w:val="a8"/>
        </w:rPr>
        <w:commentReference w:id="9"/>
      </w:r>
    </w:p>
    <w:p w14:paraId="443485AC" w14:textId="1C833F34" w:rsidR="005023C5" w:rsidRPr="009F6C47" w:rsidRDefault="00A20CE8" w:rsidP="007122EA">
      <w:pPr>
        <w:ind w:firstLine="560"/>
      </w:pPr>
      <w:r>
        <w:rPr>
          <w:rFonts w:hint="eastAsia"/>
        </w:rPr>
        <w:t>流域横向生态补偿是生态产品价值实现的过程，是打通“绿水青山”与“金山银山”的转化通道、是协同推进经济社会高质量发展与生态换较高水平保护的重要方式。</w:t>
      </w:r>
      <w:r w:rsidR="005023C5" w:rsidRPr="007122EA">
        <w:rPr>
          <w:rFonts w:hint="eastAsia"/>
          <w:b/>
          <w:bCs/>
        </w:rPr>
        <w:t>未来，在流域横向生态补偿的政策作用下，发展较为落后、生态环境脆弱的上游地区能否实现环境</w:t>
      </w:r>
      <w:r w:rsidR="005023C5" w:rsidRPr="007122EA">
        <w:rPr>
          <w:rFonts w:hint="eastAsia"/>
          <w:b/>
          <w:bCs/>
        </w:rPr>
        <w:t>-</w:t>
      </w:r>
      <w:r w:rsidR="005023C5" w:rsidRPr="007122EA">
        <w:rPr>
          <w:rFonts w:hint="eastAsia"/>
          <w:b/>
          <w:bCs/>
        </w:rPr>
        <w:t>经济</w:t>
      </w:r>
      <w:r w:rsidR="005023C5" w:rsidRPr="007122EA">
        <w:rPr>
          <w:rFonts w:hint="eastAsia"/>
          <w:b/>
          <w:bCs/>
        </w:rPr>
        <w:t>-</w:t>
      </w:r>
      <w:r w:rsidR="005023C5" w:rsidRPr="007122EA">
        <w:rPr>
          <w:rFonts w:hint="eastAsia"/>
          <w:b/>
          <w:bCs/>
        </w:rPr>
        <w:t>社会发展的综合效应提升，是一个亟待关注的问题。</w:t>
      </w:r>
      <w:r w:rsidR="005023C5" w:rsidRPr="005023C5">
        <w:rPr>
          <w:rFonts w:hint="eastAsia"/>
        </w:rPr>
        <w:t>第一，中央出台多个文件全面推进流域横向生态补偿，十四五规划“建立生态产品价值实现机制，完善市场化、多元化生态补偿，这意味着当前以及未来对流域横向生态补偿持续推进，而且目前也开始在大气等其他领域开展横向生态补偿。第二，十四五规划中“生态环境根本好转，美丽中国建设目标基本实现”，“人均国内生产总值达到中等发达国家水平，中等收入群体显著扩大，基本公共服务实现均等化，城乡区域发展差距和居民生活水平差距显著缩小”，“健全区域战略统筹、市场一体化</w:t>
      </w:r>
      <w:r w:rsidR="005023C5" w:rsidRPr="005023C5">
        <w:rPr>
          <w:rFonts w:hint="eastAsia"/>
        </w:rPr>
        <w:lastRenderedPageBreak/>
        <w:t>发展、区域合作互助、区际利益补偿等机制，更好促进发达地区和欠发达地区、东中西部和东北地区共同发展。”上游地区的水环境</w:t>
      </w:r>
      <w:r w:rsidR="005023C5" w:rsidRPr="005023C5">
        <w:rPr>
          <w:rFonts w:hint="eastAsia"/>
        </w:rPr>
        <w:t>-</w:t>
      </w:r>
      <w:r w:rsidR="005023C5" w:rsidRPr="005023C5">
        <w:rPr>
          <w:rFonts w:hint="eastAsia"/>
        </w:rPr>
        <w:t>经济</w:t>
      </w:r>
      <w:r w:rsidR="005023C5" w:rsidRPr="005023C5">
        <w:rPr>
          <w:rFonts w:hint="eastAsia"/>
        </w:rPr>
        <w:t>-</w:t>
      </w:r>
      <w:r w:rsidR="005023C5" w:rsidRPr="005023C5">
        <w:rPr>
          <w:rFonts w:hint="eastAsia"/>
        </w:rPr>
        <w:t>社会协同发展实现、上游地区与其他地区的水环境</w:t>
      </w:r>
      <w:r w:rsidR="005023C5" w:rsidRPr="005023C5">
        <w:rPr>
          <w:rFonts w:hint="eastAsia"/>
        </w:rPr>
        <w:t>-</w:t>
      </w:r>
      <w:r w:rsidR="005023C5" w:rsidRPr="005023C5">
        <w:rPr>
          <w:rFonts w:hint="eastAsia"/>
        </w:rPr>
        <w:t>经济</w:t>
      </w:r>
      <w:r w:rsidR="005023C5" w:rsidRPr="005023C5">
        <w:rPr>
          <w:rFonts w:hint="eastAsia"/>
        </w:rPr>
        <w:t>-</w:t>
      </w:r>
      <w:r w:rsidR="005023C5" w:rsidRPr="005023C5">
        <w:rPr>
          <w:rFonts w:hint="eastAsia"/>
        </w:rPr>
        <w:t>社会协同发展差距明显减少都是重中之重。最后，对于流域横向生态补偿试点而言，</w:t>
      </w:r>
      <w:r w:rsidR="005023C5" w:rsidRPr="005023C5">
        <w:rPr>
          <w:rFonts w:hint="eastAsia"/>
        </w:rPr>
        <w:t>2010</w:t>
      </w:r>
      <w:r w:rsidR="005023C5" w:rsidRPr="005023C5">
        <w:rPr>
          <w:rFonts w:hint="eastAsia"/>
        </w:rPr>
        <w:t>年之前为“初步探索阶段”，</w:t>
      </w:r>
      <w:r w:rsidR="005023C5" w:rsidRPr="005023C5">
        <w:rPr>
          <w:rFonts w:hint="eastAsia"/>
        </w:rPr>
        <w:t>2010</w:t>
      </w:r>
      <w:r w:rsidR="005023C5" w:rsidRPr="005023C5">
        <w:rPr>
          <w:rFonts w:hint="eastAsia"/>
        </w:rPr>
        <w:t>年</w:t>
      </w:r>
      <w:r w:rsidR="005023C5" w:rsidRPr="005023C5">
        <w:rPr>
          <w:rFonts w:hint="eastAsia"/>
        </w:rPr>
        <w:t>-2020</w:t>
      </w:r>
      <w:r w:rsidR="005023C5" w:rsidRPr="005023C5">
        <w:rPr>
          <w:rFonts w:hint="eastAsia"/>
        </w:rPr>
        <w:t>年为“基本形成阶段”。</w:t>
      </w:r>
      <w:r w:rsidR="005023C5" w:rsidRPr="005023C5">
        <w:rPr>
          <w:rFonts w:hint="eastAsia"/>
        </w:rPr>
        <w:t>2020</w:t>
      </w:r>
      <w:r w:rsidR="005023C5" w:rsidRPr="005023C5">
        <w:rPr>
          <w:rFonts w:hint="eastAsia"/>
        </w:rPr>
        <w:t>年之后为“迅速发展阶段”。因此，在承前启后的时间节点，有必要回顾之前的发展历程，并在内部机理的基础上预测其发展趋势，并针对多重发展目标进行调整与优化。</w:t>
      </w:r>
    </w:p>
    <w:p w14:paraId="13C564BA" w14:textId="0CA4A928" w:rsidR="00B52D09" w:rsidRDefault="000467F5" w:rsidP="00F473DE">
      <w:pPr>
        <w:ind w:firstLine="560"/>
      </w:pPr>
      <w:r>
        <w:t xml:space="preserve">                                                                                                               </w:t>
      </w:r>
    </w:p>
    <w:p w14:paraId="478D08A2" w14:textId="2E407FBB" w:rsidR="000047D0" w:rsidRDefault="002D035D" w:rsidP="002D035D">
      <w:pPr>
        <w:pStyle w:val="1"/>
        <w:ind w:left="883" w:hanging="883"/>
      </w:pPr>
      <w:r>
        <w:rPr>
          <w:rFonts w:hint="eastAsia"/>
        </w:rPr>
        <w:t>2</w:t>
      </w:r>
      <w:r w:rsidR="00F71349">
        <w:rPr>
          <w:rFonts w:hint="eastAsia"/>
        </w:rPr>
        <w:t>问题识别</w:t>
      </w:r>
    </w:p>
    <w:p w14:paraId="760C1B0F" w14:textId="3E4A47EE" w:rsidR="00261C12" w:rsidRDefault="000047D0" w:rsidP="00287BA4">
      <w:pPr>
        <w:ind w:firstLine="560"/>
      </w:pPr>
      <w:r w:rsidRPr="00287BA4">
        <w:rPr>
          <w:rFonts w:hint="eastAsia"/>
        </w:rPr>
        <w:t>流域生态补偿的目标经历了由最初的单一目标（提供优质生态产品）向多重目标（环境</w:t>
      </w:r>
      <w:r w:rsidRPr="00287BA4">
        <w:rPr>
          <w:rFonts w:hint="eastAsia"/>
        </w:rPr>
        <w:t>-</w:t>
      </w:r>
      <w:r w:rsidRPr="00287BA4">
        <w:rPr>
          <w:rFonts w:hint="eastAsia"/>
        </w:rPr>
        <w:t>经济</w:t>
      </w:r>
      <w:r w:rsidRPr="00287BA4">
        <w:rPr>
          <w:rFonts w:hint="eastAsia"/>
        </w:rPr>
        <w:t>-</w:t>
      </w:r>
      <w:r w:rsidRPr="00287BA4">
        <w:rPr>
          <w:rFonts w:hint="eastAsia"/>
        </w:rPr>
        <w:t>社会系统</w:t>
      </w:r>
      <w:r w:rsidR="00851D02">
        <w:rPr>
          <w:rFonts w:hint="eastAsia"/>
        </w:rPr>
        <w:t>协同</w:t>
      </w:r>
      <w:r w:rsidRPr="00287BA4">
        <w:rPr>
          <w:rFonts w:hint="eastAsia"/>
        </w:rPr>
        <w:t>发展）的</w:t>
      </w:r>
      <w:commentRangeStart w:id="10"/>
      <w:r w:rsidRPr="00287BA4">
        <w:rPr>
          <w:rFonts w:hint="eastAsia"/>
        </w:rPr>
        <w:t>转变。</w:t>
      </w:r>
      <w:commentRangeEnd w:id="10"/>
      <w:r w:rsidR="00226E83">
        <w:rPr>
          <w:rStyle w:val="a8"/>
        </w:rPr>
        <w:commentReference w:id="10"/>
      </w:r>
      <w:r w:rsidRPr="00B26A1D">
        <w:rPr>
          <w:rFonts w:hint="eastAsia"/>
        </w:rPr>
        <w:t>实现优质水质的单一目标在短期看来是可行的，但具有不可持续性。受偿客体（上游地区）往往生态环境较为脆弱、经济与社会发展水平较低，靠牺牲经济社会发展的机会去保护生态环境，对其经济社会发展无疑是“雪上加霜”。</w:t>
      </w:r>
      <w:r w:rsidR="0051687B">
        <w:rPr>
          <w:rFonts w:hint="eastAsia"/>
        </w:rPr>
        <w:t>只有综合目标的实现，才能实现可持续发展。</w:t>
      </w:r>
    </w:p>
    <w:p w14:paraId="50DEDBB8" w14:textId="59451693" w:rsidR="00287BA4" w:rsidRPr="00287BA4" w:rsidRDefault="00424943" w:rsidP="00287BA4">
      <w:pPr>
        <w:ind w:firstLine="562"/>
        <w:rPr>
          <w:b/>
          <w:bCs/>
        </w:rPr>
      </w:pPr>
      <w:r w:rsidRPr="00424943">
        <w:rPr>
          <w:rFonts w:hint="eastAsia"/>
          <w:b/>
          <w:bCs/>
        </w:rPr>
        <w:t>作为打破区域界限协同保护流域关键的政策与手段，横向生态补偿的环境</w:t>
      </w:r>
      <w:r w:rsidRPr="00424943">
        <w:rPr>
          <w:rFonts w:hint="eastAsia"/>
          <w:b/>
          <w:bCs/>
        </w:rPr>
        <w:t>-</w:t>
      </w:r>
      <w:r w:rsidRPr="00424943">
        <w:rPr>
          <w:rFonts w:hint="eastAsia"/>
          <w:b/>
          <w:bCs/>
        </w:rPr>
        <w:t>经济</w:t>
      </w:r>
      <w:r w:rsidRPr="00424943">
        <w:rPr>
          <w:rFonts w:hint="eastAsia"/>
          <w:b/>
          <w:bCs/>
        </w:rPr>
        <w:t>-</w:t>
      </w:r>
      <w:r w:rsidRPr="00424943">
        <w:rPr>
          <w:rFonts w:hint="eastAsia"/>
          <w:b/>
          <w:bCs/>
        </w:rPr>
        <w:t>社会效应究竟如何？是否真正实现了促进流域水环境质量的同时上游地区经济、社会效应的发展，是否缩小了与下游地区、毗邻区域、其他区域的差距，实现区域高质量协同发展。对于尚未完成一轮及未参与流域生态补偿的地区来说，补偿政策应如何开展与优化，才能最大限度地发挥生态补偿的生态、经济、社会效应？为了回答这些问题，本文将以流域上游地区为核心对象，从时空角度入</w:t>
      </w:r>
      <w:r w:rsidRPr="00424943">
        <w:rPr>
          <w:rFonts w:hint="eastAsia"/>
          <w:b/>
          <w:bCs/>
        </w:rPr>
        <w:lastRenderedPageBreak/>
        <w:t>手，探讨流域横向生态补偿环境</w:t>
      </w:r>
      <w:r w:rsidRPr="00424943">
        <w:rPr>
          <w:rFonts w:hint="eastAsia"/>
          <w:b/>
          <w:bCs/>
        </w:rPr>
        <w:t>-</w:t>
      </w:r>
      <w:r w:rsidRPr="00424943">
        <w:rPr>
          <w:rFonts w:hint="eastAsia"/>
          <w:b/>
          <w:bCs/>
        </w:rPr>
        <w:t>经济</w:t>
      </w:r>
      <w:r w:rsidRPr="00424943">
        <w:rPr>
          <w:rFonts w:hint="eastAsia"/>
          <w:b/>
          <w:bCs/>
        </w:rPr>
        <w:t>-</w:t>
      </w:r>
      <w:r w:rsidRPr="00424943">
        <w:rPr>
          <w:rFonts w:hint="eastAsia"/>
          <w:b/>
          <w:bCs/>
        </w:rPr>
        <w:t>社会及其协同效应。</w:t>
      </w:r>
      <w:r w:rsidRPr="00424943">
        <w:rPr>
          <w:rFonts w:hint="eastAsia"/>
          <w:b/>
          <w:bCs/>
        </w:rPr>
        <w:t xml:space="preserve">      </w:t>
      </w:r>
    </w:p>
    <w:p w14:paraId="153FABED" w14:textId="0AA6D181" w:rsidR="000467F5" w:rsidRPr="00141676" w:rsidRDefault="003A1A40" w:rsidP="00862A6C">
      <w:pPr>
        <w:ind w:firstLine="560"/>
        <w:rPr>
          <w:b/>
          <w:bCs/>
          <w:color w:val="FF0000"/>
        </w:rPr>
      </w:pPr>
      <w:r w:rsidRPr="00564E35">
        <w:rPr>
          <w:rFonts w:hint="eastAsia"/>
        </w:rPr>
        <w:t>流域横向生态补偿的环境</w:t>
      </w:r>
      <w:r w:rsidRPr="00564E35">
        <w:rPr>
          <w:rFonts w:hint="eastAsia"/>
        </w:rPr>
        <w:t>-</w:t>
      </w:r>
      <w:r w:rsidRPr="00564E35">
        <w:rPr>
          <w:rFonts w:hint="eastAsia"/>
        </w:rPr>
        <w:t>经济</w:t>
      </w:r>
      <w:r w:rsidRPr="00564E35">
        <w:rPr>
          <w:rFonts w:hint="eastAsia"/>
        </w:rPr>
        <w:t>-</w:t>
      </w:r>
      <w:r w:rsidRPr="00564E35">
        <w:rPr>
          <w:rFonts w:hint="eastAsia"/>
        </w:rPr>
        <w:t>社会协同发展效应的科学评估是进一步完善与优化流域生态补偿体系的基础，对推进生态环境治理体系与治理能力现代化具有重要作用。</w:t>
      </w:r>
      <w:r w:rsidR="00822594" w:rsidRPr="00564E35">
        <w:rPr>
          <w:rFonts w:hint="eastAsia"/>
        </w:rPr>
        <w:t>在此背景下，</w:t>
      </w:r>
      <w:r w:rsidR="00822594" w:rsidRPr="001F0CEB">
        <w:rPr>
          <w:rFonts w:hint="eastAsia"/>
          <w:b/>
          <w:bCs/>
        </w:rPr>
        <w:t>本研究将聚焦</w:t>
      </w:r>
      <w:r w:rsidRPr="001F0CEB">
        <w:rPr>
          <w:rFonts w:hint="eastAsia"/>
          <w:b/>
          <w:bCs/>
        </w:rPr>
        <w:t>上游</w:t>
      </w:r>
      <w:r w:rsidR="00822594" w:rsidRPr="001F0CEB">
        <w:rPr>
          <w:rFonts w:hint="eastAsia"/>
          <w:b/>
          <w:bCs/>
        </w:rPr>
        <w:t>地区（地级市、县域）的环境</w:t>
      </w:r>
      <w:r w:rsidR="00822594" w:rsidRPr="001F0CEB">
        <w:rPr>
          <w:b/>
          <w:bCs/>
        </w:rPr>
        <w:t>-</w:t>
      </w:r>
      <w:r w:rsidR="00822594" w:rsidRPr="001F0CEB">
        <w:rPr>
          <w:b/>
          <w:bCs/>
        </w:rPr>
        <w:t>经济</w:t>
      </w:r>
      <w:r w:rsidR="00822594" w:rsidRPr="001F0CEB">
        <w:rPr>
          <w:b/>
          <w:bCs/>
        </w:rPr>
        <w:t>-</w:t>
      </w:r>
      <w:r w:rsidR="00822594" w:rsidRPr="001F0CEB">
        <w:rPr>
          <w:b/>
          <w:bCs/>
        </w:rPr>
        <w:t>社会</w:t>
      </w:r>
      <w:r w:rsidR="00717F85" w:rsidRPr="001F0CEB">
        <w:rPr>
          <w:rFonts w:hint="eastAsia"/>
          <w:b/>
          <w:bCs/>
        </w:rPr>
        <w:t>系统</w:t>
      </w:r>
      <w:r w:rsidR="00DB7FAC">
        <w:rPr>
          <w:rFonts w:hint="eastAsia"/>
          <w:b/>
          <w:bCs/>
        </w:rPr>
        <w:t>协同</w:t>
      </w:r>
      <w:r w:rsidR="00717F85" w:rsidRPr="001F0CEB">
        <w:rPr>
          <w:rFonts w:hint="eastAsia"/>
          <w:b/>
          <w:bCs/>
        </w:rPr>
        <w:t>发展</w:t>
      </w:r>
      <w:r w:rsidR="00822594" w:rsidRPr="001F0CEB">
        <w:rPr>
          <w:b/>
          <w:bCs/>
        </w:rPr>
        <w:t>问题。拟：全面定量评估</w:t>
      </w:r>
      <w:r w:rsidR="003B1DBE">
        <w:rPr>
          <w:rFonts w:hint="eastAsia"/>
          <w:b/>
          <w:bCs/>
        </w:rPr>
        <w:t>上游地区</w:t>
      </w:r>
      <w:r w:rsidR="00822594" w:rsidRPr="001F0CEB">
        <w:rPr>
          <w:b/>
          <w:bCs/>
        </w:rPr>
        <w:t>环境</w:t>
      </w:r>
      <w:r w:rsidR="00822594" w:rsidRPr="001F0CEB">
        <w:rPr>
          <w:b/>
          <w:bCs/>
        </w:rPr>
        <w:t>-</w:t>
      </w:r>
      <w:r w:rsidR="00822594" w:rsidRPr="001F0CEB">
        <w:rPr>
          <w:b/>
          <w:bCs/>
        </w:rPr>
        <w:t>经济</w:t>
      </w:r>
      <w:r w:rsidR="00822594" w:rsidRPr="001F0CEB">
        <w:rPr>
          <w:b/>
          <w:bCs/>
        </w:rPr>
        <w:t>-</w:t>
      </w:r>
      <w:r w:rsidR="00822594" w:rsidRPr="001F0CEB">
        <w:rPr>
          <w:b/>
          <w:bCs/>
        </w:rPr>
        <w:t>社会</w:t>
      </w:r>
      <w:r w:rsidR="00141676">
        <w:rPr>
          <w:rFonts w:hint="eastAsia"/>
          <w:b/>
          <w:bCs/>
        </w:rPr>
        <w:t>综合效应</w:t>
      </w:r>
      <w:r w:rsidRPr="001F0CEB">
        <w:rPr>
          <w:rFonts w:hint="eastAsia"/>
          <w:b/>
          <w:bCs/>
        </w:rPr>
        <w:t>时空变化</w:t>
      </w:r>
      <w:r w:rsidR="00822594" w:rsidRPr="001F0CEB">
        <w:rPr>
          <w:b/>
          <w:bCs/>
        </w:rPr>
        <w:t>；</w:t>
      </w:r>
      <w:r w:rsidR="003B1DBE">
        <w:rPr>
          <w:rFonts w:hint="eastAsia"/>
          <w:b/>
          <w:bCs/>
        </w:rPr>
        <w:t>上游地区与其他区域（下游、毗邻、其他）的环境</w:t>
      </w:r>
      <w:r w:rsidR="003B1DBE">
        <w:rPr>
          <w:rFonts w:hint="eastAsia"/>
          <w:b/>
          <w:bCs/>
        </w:rPr>
        <w:t>-</w:t>
      </w:r>
      <w:r w:rsidR="003B1DBE">
        <w:rPr>
          <w:rFonts w:hint="eastAsia"/>
          <w:b/>
          <w:bCs/>
        </w:rPr>
        <w:t>经济</w:t>
      </w:r>
      <w:r w:rsidR="003B1DBE">
        <w:rPr>
          <w:rFonts w:hint="eastAsia"/>
          <w:b/>
          <w:bCs/>
        </w:rPr>
        <w:t>-</w:t>
      </w:r>
      <w:r w:rsidR="003B1DBE">
        <w:rPr>
          <w:rFonts w:hint="eastAsia"/>
          <w:b/>
          <w:bCs/>
        </w:rPr>
        <w:t>社会</w:t>
      </w:r>
      <w:r w:rsidR="00141676">
        <w:rPr>
          <w:rFonts w:hint="eastAsia"/>
          <w:b/>
          <w:bCs/>
        </w:rPr>
        <w:t>综合效应</w:t>
      </w:r>
      <w:r w:rsidR="003B1DBE">
        <w:rPr>
          <w:rFonts w:hint="eastAsia"/>
          <w:b/>
          <w:bCs/>
        </w:rPr>
        <w:t>差距；</w:t>
      </w:r>
      <w:r w:rsidR="00822594" w:rsidRPr="001F0CEB">
        <w:rPr>
          <w:b/>
          <w:bCs/>
        </w:rPr>
        <w:t>定量分析该政策对</w:t>
      </w:r>
      <w:r w:rsidR="007874A2" w:rsidRPr="001F0CEB">
        <w:rPr>
          <w:rFonts w:hint="eastAsia"/>
          <w:b/>
          <w:bCs/>
        </w:rPr>
        <w:t>上游</w:t>
      </w:r>
      <w:r w:rsidR="00822594" w:rsidRPr="001F0CEB">
        <w:rPr>
          <w:b/>
          <w:bCs/>
        </w:rPr>
        <w:t>地区的环境</w:t>
      </w:r>
      <w:r w:rsidR="00822594" w:rsidRPr="001F0CEB">
        <w:rPr>
          <w:b/>
          <w:bCs/>
        </w:rPr>
        <w:t>-</w:t>
      </w:r>
      <w:r w:rsidR="00822594" w:rsidRPr="001F0CEB">
        <w:rPr>
          <w:b/>
          <w:bCs/>
        </w:rPr>
        <w:t>经济</w:t>
      </w:r>
      <w:r w:rsidR="00822594" w:rsidRPr="001F0CEB">
        <w:rPr>
          <w:b/>
          <w:bCs/>
        </w:rPr>
        <w:t>-</w:t>
      </w:r>
      <w:r w:rsidR="00822594" w:rsidRPr="001F0CEB">
        <w:rPr>
          <w:b/>
          <w:bCs/>
        </w:rPr>
        <w:t>社会</w:t>
      </w:r>
      <w:r w:rsidR="00141676">
        <w:rPr>
          <w:rFonts w:hint="eastAsia"/>
          <w:b/>
          <w:bCs/>
        </w:rPr>
        <w:t>综合</w:t>
      </w:r>
      <w:r w:rsidR="00822594" w:rsidRPr="001F0CEB">
        <w:rPr>
          <w:b/>
          <w:bCs/>
        </w:rPr>
        <w:t>效应</w:t>
      </w:r>
      <w:r w:rsidR="003B1DBE">
        <w:rPr>
          <w:rFonts w:hint="eastAsia"/>
          <w:b/>
          <w:bCs/>
        </w:rPr>
        <w:t>、对其他区域的溢出效应</w:t>
      </w:r>
      <w:r w:rsidR="00822594" w:rsidRPr="001F0CEB">
        <w:rPr>
          <w:b/>
          <w:bCs/>
        </w:rPr>
        <w:t>及内在的作用机理；</w:t>
      </w:r>
      <w:r w:rsidR="00822594" w:rsidRPr="00141676">
        <w:rPr>
          <w:b/>
          <w:bCs/>
          <w:color w:val="FF0000"/>
        </w:rPr>
        <w:t>针对其发展目标，</w:t>
      </w:r>
      <w:r w:rsidR="0043037C" w:rsidRPr="00141676">
        <w:rPr>
          <w:rFonts w:hint="eastAsia"/>
          <w:b/>
          <w:bCs/>
          <w:color w:val="FF0000"/>
        </w:rPr>
        <w:t>对</w:t>
      </w:r>
      <w:r w:rsidR="00822594" w:rsidRPr="00141676">
        <w:rPr>
          <w:b/>
          <w:bCs/>
          <w:color w:val="FF0000"/>
        </w:rPr>
        <w:t>现有政策</w:t>
      </w:r>
      <w:r w:rsidR="0043037C" w:rsidRPr="00141676">
        <w:rPr>
          <w:rFonts w:hint="eastAsia"/>
          <w:b/>
          <w:bCs/>
          <w:color w:val="FF0000"/>
        </w:rPr>
        <w:t>进行优化与完善</w:t>
      </w:r>
      <w:r w:rsidR="00141676">
        <w:rPr>
          <w:rFonts w:hint="eastAsia"/>
          <w:b/>
          <w:bCs/>
          <w:color w:val="FF0000"/>
        </w:rPr>
        <w:t>（针对国家发展目标与现有发展趋势，对上游地区的环境</w:t>
      </w:r>
      <w:r w:rsidR="00141676">
        <w:rPr>
          <w:rFonts w:hint="eastAsia"/>
          <w:b/>
          <w:bCs/>
          <w:color w:val="FF0000"/>
        </w:rPr>
        <w:t>-</w:t>
      </w:r>
      <w:r w:rsidR="00141676">
        <w:rPr>
          <w:rFonts w:hint="eastAsia"/>
          <w:b/>
          <w:bCs/>
          <w:color w:val="FF0000"/>
        </w:rPr>
        <w:t>经济</w:t>
      </w:r>
      <w:r w:rsidR="00141676">
        <w:rPr>
          <w:rFonts w:hint="eastAsia"/>
          <w:b/>
          <w:bCs/>
          <w:color w:val="FF0000"/>
        </w:rPr>
        <w:t>-</w:t>
      </w:r>
      <w:r w:rsidR="00141676">
        <w:rPr>
          <w:rFonts w:hint="eastAsia"/>
          <w:b/>
          <w:bCs/>
          <w:color w:val="FF0000"/>
        </w:rPr>
        <w:t>社会系统进行优化）</w:t>
      </w:r>
      <w:r w:rsidR="00822594" w:rsidRPr="00141676">
        <w:rPr>
          <w:b/>
          <w:bCs/>
          <w:color w:val="FF0000"/>
        </w:rPr>
        <w:t>。</w:t>
      </w:r>
    </w:p>
    <w:p w14:paraId="6E98C0E1" w14:textId="02C28F36" w:rsidR="00F71349" w:rsidRDefault="002D035D" w:rsidP="002D035D">
      <w:pPr>
        <w:pStyle w:val="1"/>
        <w:ind w:left="883" w:hanging="883"/>
      </w:pPr>
      <w:r>
        <w:rPr>
          <w:rFonts w:hint="eastAsia"/>
        </w:rPr>
        <w:t>3</w:t>
      </w:r>
      <w:r w:rsidR="00F71349">
        <w:rPr>
          <w:rFonts w:hint="eastAsia"/>
        </w:rPr>
        <w:t>研究意义</w:t>
      </w:r>
    </w:p>
    <w:p w14:paraId="67E2334E" w14:textId="1CCD7ABA" w:rsidR="00B52D09" w:rsidRDefault="00B52D09" w:rsidP="002D035D">
      <w:pPr>
        <w:pStyle w:val="2"/>
        <w:ind w:left="562" w:hanging="562"/>
      </w:pPr>
      <w:r>
        <w:rPr>
          <w:rFonts w:hint="eastAsia"/>
        </w:rPr>
        <w:t>3</w:t>
      </w:r>
      <w:r>
        <w:t>.1</w:t>
      </w:r>
      <w:r>
        <w:rPr>
          <w:rFonts w:hint="eastAsia"/>
        </w:rPr>
        <w:t>理论意义</w:t>
      </w:r>
    </w:p>
    <w:p w14:paraId="11E9F562" w14:textId="0160FE2B" w:rsidR="009F6C47" w:rsidRDefault="009F6C47" w:rsidP="009F6C47">
      <w:pPr>
        <w:ind w:firstLine="560"/>
      </w:pPr>
      <w:r>
        <w:rPr>
          <w:rFonts w:hint="eastAsia"/>
        </w:rPr>
        <w:t>完善流域生态补偿的理论框架</w:t>
      </w:r>
    </w:p>
    <w:p w14:paraId="44B93D4D" w14:textId="6ADC6006" w:rsidR="009F6C47" w:rsidRDefault="009F6C47" w:rsidP="009F6C47">
      <w:pPr>
        <w:ind w:firstLine="560"/>
      </w:pPr>
      <w:r>
        <w:rPr>
          <w:rFonts w:hint="eastAsia"/>
        </w:rPr>
        <w:t>很多学者从不同层面对流域横向生态补偿开展研究，但未形成统一意见。流域生态补偿涉及到的理论范畴很广，涵盖经济、社会、生态环境等不同视角，由于，不同学者研究背景、研究方向等差别</w:t>
      </w:r>
      <w:r w:rsidR="00CF11F4">
        <w:rPr>
          <w:rFonts w:hint="eastAsia"/>
        </w:rPr>
        <w:t>使得</w:t>
      </w:r>
      <w:r>
        <w:rPr>
          <w:rFonts w:hint="eastAsia"/>
        </w:rPr>
        <w:t>生态补偿理论研究无统一观点。</w:t>
      </w:r>
    </w:p>
    <w:p w14:paraId="0BC9A024" w14:textId="66DBE291" w:rsidR="005B6EC6" w:rsidRDefault="00855394" w:rsidP="00F71349">
      <w:pPr>
        <w:ind w:firstLine="560"/>
      </w:pPr>
      <w:r>
        <w:rPr>
          <w:rFonts w:hint="eastAsia"/>
        </w:rPr>
        <w:t>1</w:t>
      </w:r>
      <w:r>
        <w:rPr>
          <w:rFonts w:hint="eastAsia"/>
        </w:rPr>
        <w:t>丰富了流域生态补偿数据与指标评价体系</w:t>
      </w:r>
    </w:p>
    <w:p w14:paraId="1C8FB3EA" w14:textId="25C001F6" w:rsidR="00855394" w:rsidRDefault="00855394" w:rsidP="00F71349">
      <w:pPr>
        <w:ind w:firstLine="560"/>
      </w:pPr>
      <w:r>
        <w:rPr>
          <w:rFonts w:hint="eastAsia"/>
        </w:rPr>
        <w:t>一是考虑到目前国内关于流域生态补偿绩效评估方面的研究成果较少且主要集中于具体项目，长时段、跨区域的数据分析与绩效评价非常少，本文以当前全国已经实施的城市为研究对象，对</w:t>
      </w:r>
      <w:r w:rsidR="002331D6">
        <w:t>2005</w:t>
      </w:r>
      <w:r w:rsidR="002331D6">
        <w:rPr>
          <w:rFonts w:hint="eastAsia"/>
        </w:rPr>
        <w:t>年之后的</w:t>
      </w:r>
      <w:proofErr w:type="gramStart"/>
      <w:r>
        <w:rPr>
          <w:rFonts w:hint="eastAsia"/>
        </w:rPr>
        <w:t>的</w:t>
      </w:r>
      <w:proofErr w:type="gramEnd"/>
      <w:r>
        <w:rPr>
          <w:rFonts w:hint="eastAsia"/>
        </w:rPr>
        <w:t>流域</w:t>
      </w:r>
      <w:r w:rsidR="002331D6">
        <w:rPr>
          <w:rFonts w:hint="eastAsia"/>
        </w:rPr>
        <w:t>横向</w:t>
      </w:r>
      <w:r>
        <w:rPr>
          <w:rFonts w:hint="eastAsia"/>
        </w:rPr>
        <w:t>生态补偿进行了系统研究与</w:t>
      </w:r>
      <w:r w:rsidR="00201AE9">
        <w:rPr>
          <w:rFonts w:hint="eastAsia"/>
        </w:rPr>
        <w:t>效应</w:t>
      </w:r>
      <w:r>
        <w:rPr>
          <w:rFonts w:hint="eastAsia"/>
        </w:rPr>
        <w:t>评估。</w:t>
      </w:r>
    </w:p>
    <w:p w14:paraId="1C013947" w14:textId="77777777" w:rsidR="005B6EC6" w:rsidRDefault="005B6EC6" w:rsidP="00F71349">
      <w:pPr>
        <w:ind w:firstLine="560"/>
      </w:pPr>
    </w:p>
    <w:p w14:paraId="0A669648" w14:textId="4F0E98BE" w:rsidR="00B52D09" w:rsidRDefault="00B52D09" w:rsidP="002D035D">
      <w:pPr>
        <w:pStyle w:val="2"/>
        <w:ind w:left="562" w:hanging="562"/>
      </w:pPr>
      <w:r>
        <w:t>3.2</w:t>
      </w:r>
      <w:r>
        <w:rPr>
          <w:rFonts w:hint="eastAsia"/>
        </w:rPr>
        <w:t>实践意义</w:t>
      </w:r>
    </w:p>
    <w:p w14:paraId="7E06A0D0" w14:textId="2FA354EB" w:rsidR="00855394" w:rsidRDefault="00855394" w:rsidP="00F71349">
      <w:pPr>
        <w:ind w:firstLine="560"/>
      </w:pPr>
      <w:r>
        <w:rPr>
          <w:rFonts w:hint="eastAsia"/>
        </w:rPr>
        <w:t>1</w:t>
      </w:r>
      <w:r>
        <w:rPr>
          <w:rFonts w:hint="eastAsia"/>
        </w:rPr>
        <w:t>系统总结当前国内现状，为完善流域生态补偿提供现实依据。</w:t>
      </w:r>
      <w:r w:rsidR="0087163A">
        <w:t>对流域生态补偿政策的优化和长效机制的构建，及全流域高质量发展具有重要的现实意义</w:t>
      </w:r>
    </w:p>
    <w:p w14:paraId="17CCBA96" w14:textId="1106AED1" w:rsidR="00855394" w:rsidRDefault="00855394" w:rsidP="00F71349">
      <w:pPr>
        <w:ind w:firstLine="560"/>
      </w:pPr>
      <w:r>
        <w:rPr>
          <w:rFonts w:hint="eastAsia"/>
        </w:rPr>
        <w:t>2</w:t>
      </w:r>
      <w:r>
        <w:rPr>
          <w:rFonts w:hint="eastAsia"/>
        </w:rPr>
        <w:t>深入分析流域生态补偿政策效果</w:t>
      </w:r>
      <w:r>
        <w:rPr>
          <w:rFonts w:hint="eastAsia"/>
        </w:rPr>
        <w:t>/</w:t>
      </w:r>
      <w:r>
        <w:rPr>
          <w:rFonts w:hint="eastAsia"/>
        </w:rPr>
        <w:t>作用，找准当前政策在实际推行中的问题与不足。</w:t>
      </w:r>
    </w:p>
    <w:p w14:paraId="486D36E8" w14:textId="4B649D32" w:rsidR="00855394" w:rsidRDefault="00855394" w:rsidP="00F71349">
      <w:pPr>
        <w:ind w:firstLine="560"/>
      </w:pPr>
      <w:r>
        <w:rPr>
          <w:rFonts w:hint="eastAsia"/>
        </w:rPr>
        <w:t>3</w:t>
      </w:r>
      <w:r>
        <w:rPr>
          <w:rFonts w:hint="eastAsia"/>
        </w:rPr>
        <w:t>多维度思考、多阶段发力，为推动流域生态补偿又快又好落地提出针对性建议。</w:t>
      </w:r>
    </w:p>
    <w:p w14:paraId="3A779AEF" w14:textId="77777777" w:rsidR="00B52D09" w:rsidRDefault="00B52D09" w:rsidP="00F71349">
      <w:pPr>
        <w:ind w:firstLine="560"/>
      </w:pPr>
    </w:p>
    <w:p w14:paraId="752C5C97" w14:textId="721C5D9E" w:rsidR="00F71349" w:rsidRDefault="00957CCE" w:rsidP="002D035D">
      <w:pPr>
        <w:pStyle w:val="1"/>
        <w:ind w:left="883" w:hanging="883"/>
      </w:pPr>
      <w:r>
        <w:rPr>
          <w:rFonts w:hint="eastAsia"/>
        </w:rPr>
        <w:t>4</w:t>
      </w:r>
      <w:r w:rsidR="00F71349">
        <w:rPr>
          <w:rFonts w:hint="eastAsia"/>
        </w:rPr>
        <w:t>国内外研究现状</w:t>
      </w:r>
    </w:p>
    <w:p w14:paraId="5D98D356" w14:textId="40D69068" w:rsidR="007122EA" w:rsidRPr="00EE53D5" w:rsidRDefault="007122EA" w:rsidP="007122EA">
      <w:pPr>
        <w:ind w:firstLine="560"/>
      </w:pPr>
      <w:r>
        <w:rPr>
          <w:rFonts w:hint="eastAsia"/>
        </w:rPr>
        <w:t>国内外研究现状主要围绕图</w:t>
      </w:r>
      <w:r>
        <w:rPr>
          <w:rFonts w:hint="eastAsia"/>
        </w:rPr>
        <w:t>1</w:t>
      </w:r>
      <w:r>
        <w:rPr>
          <w:rFonts w:hint="eastAsia"/>
        </w:rPr>
        <w:t>中进行展开。</w:t>
      </w:r>
      <w:r>
        <w:t>流域横向生态补偿开展的研究主要集中</w:t>
      </w:r>
      <w:r>
        <w:rPr>
          <w:rFonts w:hint="eastAsia"/>
        </w:rPr>
        <w:t>前期研究与事后评估。前期研究主要包括</w:t>
      </w:r>
      <w:r>
        <w:t>构建理论、探索机制、探讨补偿对象、标准、方式以及补偿金使用等，这些研究对于推动流域生态补偿从理论走向实践，又通过实践来提升理论做出了重要贡献</w:t>
      </w:r>
      <w:r>
        <w:rPr>
          <w:rFonts w:hint="eastAsia"/>
        </w:rPr>
        <w:t>。实施后评估只要包括对环境、经济、社会的效应与效益评估，</w:t>
      </w:r>
      <w:r>
        <w:t>但对于评价补偿实施后产生的生态环境与经济社会效果研究得</w:t>
      </w:r>
      <w:r>
        <w:rPr>
          <w:rFonts w:hint="eastAsia"/>
        </w:rPr>
        <w:t>并不像前期研究那么丰富</w:t>
      </w:r>
      <w:r>
        <w:t>。</w:t>
      </w:r>
    </w:p>
    <w:p w14:paraId="183EE8D5" w14:textId="4AF06581" w:rsidR="007122EA" w:rsidRDefault="007122EA" w:rsidP="007122EA">
      <w:pPr>
        <w:spacing w:line="240" w:lineRule="auto"/>
        <w:ind w:firstLine="560"/>
      </w:pPr>
      <w:r>
        <w:rPr>
          <w:noProof/>
        </w:rPr>
        <w:lastRenderedPageBreak/>
        <w:drawing>
          <wp:inline distT="0" distB="0" distL="0" distR="0" wp14:anchorId="2A28224A" wp14:editId="6DE916DB">
            <wp:extent cx="4724645" cy="284913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4217" cy="2854902"/>
                    </a:xfrm>
                    <a:prstGeom prst="rect">
                      <a:avLst/>
                    </a:prstGeom>
                    <a:noFill/>
                  </pic:spPr>
                </pic:pic>
              </a:graphicData>
            </a:graphic>
          </wp:inline>
        </w:drawing>
      </w:r>
    </w:p>
    <w:p w14:paraId="692B705D" w14:textId="29065B55" w:rsidR="000B1B5F" w:rsidRDefault="00957CCE" w:rsidP="000E011A">
      <w:pPr>
        <w:pStyle w:val="2"/>
        <w:ind w:left="562" w:hanging="562"/>
      </w:pPr>
      <w:r>
        <w:rPr>
          <w:rFonts w:hint="eastAsia"/>
        </w:rPr>
        <w:t>4</w:t>
      </w:r>
      <w:r>
        <w:t>.1</w:t>
      </w:r>
      <w:r w:rsidR="004C069E">
        <w:rPr>
          <w:rFonts w:hint="eastAsia"/>
        </w:rPr>
        <w:t>流域生态补偿</w:t>
      </w:r>
      <w:r w:rsidR="000B1B5F">
        <w:rPr>
          <w:rFonts w:hint="eastAsia"/>
        </w:rPr>
        <w:t>概念</w:t>
      </w:r>
    </w:p>
    <w:p w14:paraId="73EA85B9" w14:textId="18C5817A" w:rsidR="009B577A" w:rsidRDefault="00B123F2" w:rsidP="009B577A">
      <w:pPr>
        <w:ind w:firstLine="560"/>
      </w:pPr>
      <w:r>
        <w:rPr>
          <w:rFonts w:hint="eastAsia"/>
        </w:rPr>
        <w:t>流域生态补偿内涵研究</w:t>
      </w:r>
    </w:p>
    <w:p w14:paraId="6C04E814" w14:textId="2E7822C4" w:rsidR="00B123F2" w:rsidRDefault="00B123F2" w:rsidP="009B577A">
      <w:pPr>
        <w:ind w:firstLine="560"/>
      </w:pPr>
      <w:r>
        <w:rPr>
          <w:rFonts w:hint="eastAsia"/>
        </w:rPr>
        <w:t>流域生态补偿</w:t>
      </w:r>
    </w:p>
    <w:p w14:paraId="51DA791E" w14:textId="09985570" w:rsidR="00B123F2" w:rsidRDefault="00B123F2" w:rsidP="009B577A">
      <w:pPr>
        <w:ind w:firstLine="560"/>
      </w:pPr>
      <w:r>
        <w:rPr>
          <w:rFonts w:hint="eastAsia"/>
        </w:rPr>
        <w:t>流域横向生态补偿</w:t>
      </w:r>
    </w:p>
    <w:p w14:paraId="4110F479" w14:textId="21ABF230" w:rsidR="00B123F2" w:rsidRDefault="00B123F2" w:rsidP="00B123F2">
      <w:pPr>
        <w:ind w:firstLine="560"/>
      </w:pPr>
      <w:r>
        <w:rPr>
          <w:rFonts w:hint="eastAsia"/>
        </w:rPr>
        <w:t>流域生态补偿对象研究</w:t>
      </w:r>
    </w:p>
    <w:p w14:paraId="34126748" w14:textId="6D5CF534" w:rsidR="00B123F2" w:rsidRPr="00B123F2" w:rsidRDefault="00B123F2" w:rsidP="00B123F2">
      <w:pPr>
        <w:ind w:firstLine="560"/>
      </w:pPr>
      <w:r>
        <w:rPr>
          <w:rFonts w:hint="eastAsia"/>
        </w:rPr>
        <w:t>流域生态补偿方式研究</w:t>
      </w:r>
    </w:p>
    <w:p w14:paraId="1DF5D4A4" w14:textId="2237C93F" w:rsidR="00B123F2" w:rsidRDefault="00B123F2" w:rsidP="009B577A">
      <w:pPr>
        <w:ind w:firstLine="560"/>
      </w:pPr>
      <w:r>
        <w:rPr>
          <w:rFonts w:hint="eastAsia"/>
        </w:rPr>
        <w:t>流域生态补偿标准研究</w:t>
      </w:r>
    </w:p>
    <w:p w14:paraId="44C8ABBE" w14:textId="5ADB39A0" w:rsidR="00B123F2" w:rsidRDefault="00B123F2" w:rsidP="00B123F2">
      <w:pPr>
        <w:ind w:firstLine="560"/>
      </w:pPr>
      <w:r>
        <w:rPr>
          <w:rFonts w:hint="eastAsia"/>
        </w:rPr>
        <w:t>流域生态补偿资金使用研究</w:t>
      </w:r>
    </w:p>
    <w:p w14:paraId="51304B61" w14:textId="77777777" w:rsidR="00B123F2" w:rsidRDefault="00B123F2" w:rsidP="009B577A">
      <w:pPr>
        <w:ind w:firstLine="560"/>
      </w:pPr>
    </w:p>
    <w:p w14:paraId="3DBCDD24" w14:textId="77777777" w:rsidR="00B123F2" w:rsidRPr="009B577A" w:rsidRDefault="00B123F2" w:rsidP="009B577A">
      <w:pPr>
        <w:ind w:firstLine="560"/>
      </w:pPr>
    </w:p>
    <w:p w14:paraId="111380AF" w14:textId="2ED1FF01" w:rsidR="001F6432" w:rsidRDefault="000B1B5F" w:rsidP="000E011A">
      <w:pPr>
        <w:pStyle w:val="2"/>
        <w:ind w:left="562" w:hanging="562"/>
      </w:pPr>
      <w:r>
        <w:rPr>
          <w:rFonts w:hint="eastAsia"/>
        </w:rPr>
        <w:t>4</w:t>
      </w:r>
      <w:r>
        <w:t>.2</w:t>
      </w:r>
      <w:r>
        <w:rPr>
          <w:rFonts w:hint="eastAsia"/>
        </w:rPr>
        <w:t>机制研究</w:t>
      </w:r>
    </w:p>
    <w:p w14:paraId="49309C89" w14:textId="77777777" w:rsidR="00B123F2" w:rsidRPr="00B123F2" w:rsidRDefault="00B123F2" w:rsidP="00B123F2">
      <w:pPr>
        <w:ind w:firstLine="560"/>
      </w:pPr>
    </w:p>
    <w:p w14:paraId="53A23067" w14:textId="5C94532F" w:rsidR="004C069E" w:rsidRDefault="004C069E" w:rsidP="00F71349">
      <w:pPr>
        <w:ind w:firstLine="560"/>
      </w:pPr>
      <w:r w:rsidRPr="004C069E">
        <w:rPr>
          <w:rFonts w:hint="eastAsia"/>
        </w:rPr>
        <w:t>国际上，流域市场化生态补偿实践包括流域服务协商付费、水基金、抵消缓解、水质配额和水权交</w:t>
      </w:r>
      <w:r w:rsidRPr="004C069E">
        <w:rPr>
          <w:rFonts w:hint="eastAsia"/>
        </w:rPr>
        <w:t xml:space="preserve"> </w:t>
      </w:r>
      <w:r w:rsidRPr="004C069E">
        <w:rPr>
          <w:rFonts w:hint="eastAsia"/>
        </w:rPr>
        <w:t>易等市场化模式</w:t>
      </w:r>
      <w:r w:rsidRPr="004C069E">
        <w:rPr>
          <w:rFonts w:hint="eastAsia"/>
        </w:rPr>
        <w:t>[5,6,8~10]</w:t>
      </w:r>
      <w:r w:rsidRPr="004C069E">
        <w:rPr>
          <w:rFonts w:hint="eastAsia"/>
        </w:rPr>
        <w:t>。</w:t>
      </w:r>
    </w:p>
    <w:p w14:paraId="5215F7D9" w14:textId="407DB5FA" w:rsidR="00136617" w:rsidRDefault="008D3022" w:rsidP="00136617">
      <w:pPr>
        <w:ind w:firstLine="560"/>
      </w:pPr>
      <w:r>
        <w:rPr>
          <w:rFonts w:hint="eastAsia"/>
        </w:rPr>
        <w:t>流域生态补偿根据补偿者与受偿者之间的行政隶属关系，可以分为纵向生态补偿和横向生态补偿两种形式。补偿者与受偿者之间具有</w:t>
      </w:r>
      <w:r>
        <w:rPr>
          <w:rFonts w:hint="eastAsia"/>
        </w:rPr>
        <w:lastRenderedPageBreak/>
        <w:t>行政隶属关系的为纵向生态补偿，如中央政府对不同层级地方政府开展的生态补偿，省级政府对本行政辖区内市、县、乡镇等开展的生态补偿。补偿者与受偿者之间不具有行政隶属关系的为横向生态补偿，如省际之间或市际之间的生态补偿等。流域</w:t>
      </w:r>
      <w:r w:rsidR="000B457F">
        <w:rPr>
          <w:rFonts w:hint="eastAsia"/>
        </w:rPr>
        <w:t>横向</w:t>
      </w:r>
      <w:r>
        <w:rPr>
          <w:rFonts w:hint="eastAsia"/>
        </w:rPr>
        <w:t>生态补偿</w:t>
      </w:r>
      <w:r w:rsidR="000B457F">
        <w:rPr>
          <w:rFonts w:hint="eastAsia"/>
        </w:rPr>
        <w:t>分</w:t>
      </w:r>
      <w:r w:rsidR="00136617">
        <w:rPr>
          <w:rFonts w:hint="eastAsia"/>
        </w:rPr>
        <w:t>为单向补偿、双向补偿，单</w:t>
      </w:r>
      <w:r w:rsidR="00141676">
        <w:rPr>
          <w:rFonts w:hint="eastAsia"/>
        </w:rPr>
        <w:t>向</w:t>
      </w:r>
      <w:r w:rsidR="00136617">
        <w:rPr>
          <w:rFonts w:hint="eastAsia"/>
        </w:rPr>
        <w:t>补偿是指由未实现水质考核目标的地区向下游地区予以赔偿或下游出资对上游地区水环境治理进行补偿；双向补偿是在实现补偿目标时由受益方政府对承担生态保护责任的同级政府予以奖励补偿，反之，由承担生态保护责任但未实现目标的地方政府向共同签订流域生态补偿协议的另一方予以损害赔偿。</w:t>
      </w:r>
    </w:p>
    <w:p w14:paraId="60EA87CB" w14:textId="7C065DE3" w:rsidR="000B457F" w:rsidRDefault="000B457F" w:rsidP="000B457F">
      <w:pPr>
        <w:ind w:firstLine="560"/>
      </w:pPr>
      <w:r>
        <w:rPr>
          <w:rFonts w:hint="eastAsia"/>
        </w:rPr>
        <w:t>我国流域生态补偿按照补偿范围主要分为跨省、省内补偿两种。跨省流域生态补偿较少，截止到</w:t>
      </w:r>
      <w:r>
        <w:rPr>
          <w:rFonts w:hint="eastAsia"/>
        </w:rPr>
        <w:t>2022</w:t>
      </w:r>
      <w:r>
        <w:rPr>
          <w:rFonts w:hint="eastAsia"/>
        </w:rPr>
        <w:t>年仅有</w:t>
      </w:r>
      <w:r>
        <w:rPr>
          <w:rFonts w:hint="eastAsia"/>
        </w:rPr>
        <w:t>13</w:t>
      </w:r>
      <w:r>
        <w:rPr>
          <w:rFonts w:hint="eastAsia"/>
        </w:rPr>
        <w:t>个</w:t>
      </w:r>
      <w:proofErr w:type="gramStart"/>
      <w:r>
        <w:rPr>
          <w:rFonts w:hint="eastAsia"/>
        </w:rPr>
        <w:t>省签署</w:t>
      </w:r>
      <w:proofErr w:type="gramEnd"/>
      <w:r>
        <w:rPr>
          <w:rFonts w:hint="eastAsia"/>
        </w:rPr>
        <w:t>了跨省流域横向生态补偿协议，最成功的案例是新安江流域生态补偿；省内补偿较为普遍，最早可以追溯到</w:t>
      </w:r>
      <w:r>
        <w:rPr>
          <w:rFonts w:hint="eastAsia"/>
        </w:rPr>
        <w:t>2005</w:t>
      </w:r>
      <w:r>
        <w:rPr>
          <w:rFonts w:hint="eastAsia"/>
        </w:rPr>
        <w:t>年浙江出台的《关于进一步完善生态补偿机制的若干意见》提到的“市、县财政也要加大对生态补偿和生态环境保护的支持力度。这方面资金的安排使用，着重水系源头地区等倾斜”。截止到</w:t>
      </w:r>
      <w:r>
        <w:rPr>
          <w:rFonts w:hint="eastAsia"/>
        </w:rPr>
        <w:t>2022</w:t>
      </w:r>
      <w:r>
        <w:rPr>
          <w:rFonts w:hint="eastAsia"/>
        </w:rPr>
        <w:t>年大部分省份都已经开展了省内流域补偿，有的省份甚至实现了全流域生态补偿。</w:t>
      </w:r>
    </w:p>
    <w:p w14:paraId="0A6BB424" w14:textId="1B10DAD6" w:rsidR="000B457F" w:rsidRPr="000B457F" w:rsidRDefault="000B457F" w:rsidP="00A706DE">
      <w:pPr>
        <w:spacing w:line="240" w:lineRule="auto"/>
        <w:ind w:firstLine="560"/>
      </w:pPr>
    </w:p>
    <w:p w14:paraId="1161AB1D" w14:textId="06E67DBC" w:rsidR="004C069E" w:rsidRDefault="004C069E" w:rsidP="000E011A">
      <w:pPr>
        <w:pStyle w:val="2"/>
        <w:ind w:left="562" w:hanging="562"/>
      </w:pPr>
      <w:r>
        <w:rPr>
          <w:rFonts w:hint="eastAsia"/>
        </w:rPr>
        <w:t>4</w:t>
      </w:r>
      <w:r>
        <w:t>.</w:t>
      </w:r>
      <w:r w:rsidR="000B1B5F">
        <w:t>3</w:t>
      </w:r>
      <w:r w:rsidR="000B1B5F">
        <w:rPr>
          <w:rFonts w:hint="eastAsia"/>
        </w:rPr>
        <w:t>流域生态补偿效应研究</w:t>
      </w:r>
    </w:p>
    <w:p w14:paraId="53725C2E" w14:textId="1865358E" w:rsidR="00702C83" w:rsidRPr="00702C83" w:rsidRDefault="00702C83" w:rsidP="00702C83">
      <w:pPr>
        <w:ind w:firstLine="560"/>
      </w:pPr>
      <w:r>
        <w:rPr>
          <w:rFonts w:hint="eastAsia"/>
        </w:rPr>
        <w:t>如何科学、系统、全面的分析流域生态补偿政策带给上游地区的生态环境、经济和社会效应是当前学术界与决策部门关注的焦点问题，也是完善流域横向生态补偿的重要手段。</w:t>
      </w:r>
    </w:p>
    <w:p w14:paraId="4F2B19D3" w14:textId="7DC457A2" w:rsidR="000B1B5F" w:rsidRDefault="007D5796" w:rsidP="007D5796">
      <w:pPr>
        <w:pStyle w:val="3"/>
        <w:ind w:left="562" w:hanging="562"/>
      </w:pPr>
      <w:r>
        <w:rPr>
          <w:rFonts w:hint="eastAsia"/>
        </w:rPr>
        <w:t>4</w:t>
      </w:r>
      <w:r>
        <w:t>.3.1</w:t>
      </w:r>
      <w:r>
        <w:rPr>
          <w:rFonts w:hint="eastAsia"/>
        </w:rPr>
        <w:t>综合效应研究</w:t>
      </w:r>
    </w:p>
    <w:p w14:paraId="31970582" w14:textId="28F7EEFC" w:rsidR="002F7667" w:rsidRDefault="00702C83" w:rsidP="00702C83">
      <w:pPr>
        <w:ind w:firstLine="560"/>
      </w:pPr>
      <w:r>
        <w:rPr>
          <w:rFonts w:hint="eastAsia"/>
        </w:rPr>
        <w:t>当前学者针对流域生态补偿综合效应展开了较多的分析，主要包</w:t>
      </w:r>
      <w:r>
        <w:rPr>
          <w:rFonts w:hint="eastAsia"/>
        </w:rPr>
        <w:lastRenderedPageBreak/>
        <w:t>括两方面</w:t>
      </w:r>
      <w:r w:rsidRPr="00702C83">
        <w:rPr>
          <w:rFonts w:hint="eastAsia"/>
          <w:b/>
          <w:bCs/>
        </w:rPr>
        <w:t>:</w:t>
      </w:r>
      <w:r w:rsidRPr="00702C83">
        <w:rPr>
          <w:rFonts w:hint="eastAsia"/>
          <w:b/>
          <w:bCs/>
        </w:rPr>
        <w:t>一是评价指标体系的选择与构建。学者主要从水生态环境、经济、社会三方面指标为基础体系，并在此体系上根据研究对象与研究目标进行拓展与延伸。</w:t>
      </w:r>
      <w:proofErr w:type="spellStart"/>
      <w:r w:rsidRPr="00A37FC9">
        <w:rPr>
          <w:rFonts w:hint="eastAsia"/>
        </w:rPr>
        <w:t>Asbjornsen</w:t>
      </w:r>
      <w:proofErr w:type="spellEnd"/>
      <w:r w:rsidRPr="00A37FC9">
        <w:rPr>
          <w:rFonts w:hint="eastAsia"/>
        </w:rPr>
        <w:t>等构建水资源、环境、社会经济、项目绩效和治理体系五个方面的指标体系，评估了流域生态补偿对人与自然耦合系统可持续性的</w:t>
      </w:r>
      <w:commentRangeStart w:id="11"/>
      <w:r w:rsidRPr="00A37FC9">
        <w:rPr>
          <w:rFonts w:hint="eastAsia"/>
        </w:rPr>
        <w:t>影响</w:t>
      </w:r>
      <w:commentRangeEnd w:id="11"/>
      <w:r>
        <w:rPr>
          <w:rStyle w:val="a8"/>
        </w:rPr>
        <w:commentReference w:id="11"/>
      </w:r>
      <w:r w:rsidRPr="00A37FC9">
        <w:rPr>
          <w:rFonts w:hint="eastAsia"/>
        </w:rPr>
        <w:t>。</w:t>
      </w:r>
      <w:r>
        <w:rPr>
          <w:rFonts w:hint="eastAsia"/>
        </w:rPr>
        <w:t>很多学者从生态环境、经济、社会三个角度着手进行指标体系</w:t>
      </w:r>
      <w:commentRangeStart w:id="12"/>
      <w:r>
        <w:rPr>
          <w:rFonts w:hint="eastAsia"/>
        </w:rPr>
        <w:t>构建</w:t>
      </w:r>
      <w:commentRangeEnd w:id="12"/>
      <w:r>
        <w:rPr>
          <w:rStyle w:val="a8"/>
        </w:rPr>
        <w:commentReference w:id="12"/>
      </w:r>
      <w:r>
        <w:rPr>
          <w:rFonts w:hint="eastAsia"/>
        </w:rPr>
        <w:t>，部分学者对社会进行补充加入实地调研得到的公众</w:t>
      </w:r>
      <w:commentRangeStart w:id="13"/>
      <w:r>
        <w:rPr>
          <w:rFonts w:hint="eastAsia"/>
        </w:rPr>
        <w:t>感受</w:t>
      </w:r>
      <w:commentRangeEnd w:id="13"/>
      <w:r>
        <w:rPr>
          <w:rStyle w:val="a8"/>
        </w:rPr>
        <w:commentReference w:id="13"/>
      </w:r>
      <w:r>
        <w:rPr>
          <w:rFonts w:hint="eastAsia"/>
        </w:rPr>
        <w:t>。</w:t>
      </w:r>
      <w:r w:rsidRPr="00702C83">
        <w:rPr>
          <w:rFonts w:hint="eastAsia"/>
          <w:b/>
          <w:bCs/>
        </w:rPr>
        <w:t>也有学者从其他方面进行指标体系的构建，</w:t>
      </w:r>
      <w:r w:rsidRPr="00702C83">
        <w:rPr>
          <w:rFonts w:hint="eastAsia"/>
        </w:rPr>
        <w:t xml:space="preserve"> </w:t>
      </w:r>
      <w:r>
        <w:rPr>
          <w:rFonts w:hint="eastAsia"/>
        </w:rPr>
        <w:t>Meng</w:t>
      </w:r>
      <w:r w:rsidRPr="00DA501D">
        <w:rPr>
          <w:rFonts w:hint="eastAsia"/>
        </w:rPr>
        <w:t>等以小红河为例从社会经济发展、污染排放和污染治理三个方面构建了生态补偿综合评价指标</w:t>
      </w:r>
      <w:commentRangeStart w:id="14"/>
      <w:r w:rsidRPr="00DA501D">
        <w:rPr>
          <w:rFonts w:hint="eastAsia"/>
        </w:rPr>
        <w:t>体系</w:t>
      </w:r>
      <w:commentRangeEnd w:id="14"/>
      <w:r>
        <w:rPr>
          <w:rStyle w:val="a8"/>
        </w:rPr>
        <w:commentReference w:id="14"/>
      </w:r>
      <w:r w:rsidRPr="00DA501D">
        <w:rPr>
          <w:rFonts w:hint="eastAsia"/>
        </w:rPr>
        <w:t>。</w:t>
      </w:r>
      <w:r>
        <w:rPr>
          <w:rFonts w:hint="eastAsia"/>
        </w:rPr>
        <w:t>高振斌等从供给服务、调节服务、支持服务、文化服务构建东江流域的生态系统服务价值当量因子表，对其综合效益进行</w:t>
      </w:r>
      <w:commentRangeStart w:id="15"/>
      <w:r>
        <w:rPr>
          <w:rFonts w:hint="eastAsia"/>
        </w:rPr>
        <w:t>评估</w:t>
      </w:r>
      <w:commentRangeEnd w:id="15"/>
      <w:r>
        <w:rPr>
          <w:rStyle w:val="a8"/>
        </w:rPr>
        <w:commentReference w:id="15"/>
      </w:r>
      <w:r>
        <w:rPr>
          <w:rFonts w:hint="eastAsia"/>
        </w:rPr>
        <w:t>。</w:t>
      </w:r>
      <w:r>
        <w:rPr>
          <w:rFonts w:hint="eastAsia"/>
        </w:rPr>
        <w:t>Guo</w:t>
      </w:r>
      <w:r>
        <w:rPr>
          <w:rFonts w:hint="eastAsia"/>
        </w:rPr>
        <w:t>等通过文本分析，对</w:t>
      </w:r>
      <w:r>
        <w:rPr>
          <w:rFonts w:hint="eastAsia"/>
        </w:rPr>
        <w:t xml:space="preserve">2004 </w:t>
      </w:r>
      <w:r w:rsidR="00245F91">
        <w:t>~</w:t>
      </w:r>
      <w:r>
        <w:rPr>
          <w:rFonts w:hint="eastAsia"/>
        </w:rPr>
        <w:t>2018</w:t>
      </w:r>
      <w:r>
        <w:rPr>
          <w:rFonts w:hint="eastAsia"/>
        </w:rPr>
        <w:t>年长江经济带</w:t>
      </w:r>
      <w:r>
        <w:rPr>
          <w:rFonts w:hint="eastAsia"/>
        </w:rPr>
        <w:t>11</w:t>
      </w:r>
      <w:r>
        <w:rPr>
          <w:rFonts w:hint="eastAsia"/>
        </w:rPr>
        <w:t>个省份的生态环境政策内容进行了分类，利用政策强度、部门间协调性、多样性、持续时间等四个指标构建了评价指标</w:t>
      </w:r>
      <w:commentRangeStart w:id="16"/>
      <w:r>
        <w:rPr>
          <w:rFonts w:hint="eastAsia"/>
        </w:rPr>
        <w:t>体系</w:t>
      </w:r>
      <w:commentRangeEnd w:id="16"/>
      <w:r>
        <w:rPr>
          <w:rStyle w:val="a8"/>
        </w:rPr>
        <w:commentReference w:id="16"/>
      </w:r>
      <w:r>
        <w:rPr>
          <w:rFonts w:hint="eastAsia"/>
        </w:rPr>
        <w:t>。</w:t>
      </w:r>
    </w:p>
    <w:p w14:paraId="54BCEA66" w14:textId="268DF39D" w:rsidR="00702C83" w:rsidRDefault="002F7667" w:rsidP="00702C83">
      <w:pPr>
        <w:ind w:firstLine="560"/>
      </w:pPr>
      <w:r w:rsidRPr="002F7667">
        <w:rPr>
          <w:rFonts w:hint="eastAsia"/>
        </w:rPr>
        <w:t>本文以三峡库区为例从“生态</w:t>
      </w:r>
      <w:r w:rsidRPr="002F7667">
        <w:rPr>
          <w:rFonts w:hint="eastAsia"/>
        </w:rPr>
        <w:t>-</w:t>
      </w:r>
      <w:r w:rsidRPr="002F7667">
        <w:rPr>
          <w:rFonts w:hint="eastAsia"/>
        </w:rPr>
        <w:t>经济</w:t>
      </w:r>
      <w:r w:rsidRPr="002F7667">
        <w:rPr>
          <w:rFonts w:hint="eastAsia"/>
        </w:rPr>
        <w:t>-</w:t>
      </w:r>
      <w:r w:rsidRPr="002F7667">
        <w:rPr>
          <w:rFonts w:hint="eastAsia"/>
        </w:rPr>
        <w:t>社会</w:t>
      </w:r>
      <w:r w:rsidRPr="002F7667">
        <w:rPr>
          <w:rFonts w:hint="eastAsia"/>
        </w:rPr>
        <w:t xml:space="preserve"> </w:t>
      </w:r>
      <w:r w:rsidRPr="002F7667">
        <w:rPr>
          <w:rFonts w:hint="eastAsia"/>
        </w:rPr>
        <w:t>”复合生态系统的视角出发，估算了长江三角洲生态系统能值的供给和消费并进行比较，利用能值货币比将溢出生态能值转化为溢出生态价值估算补偿标准。</w:t>
      </w:r>
    </w:p>
    <w:p w14:paraId="1DDC74F5" w14:textId="62442579" w:rsidR="003B1285" w:rsidRDefault="00702C83" w:rsidP="00BB7912">
      <w:pPr>
        <w:wordWrap w:val="0"/>
        <w:ind w:firstLine="562"/>
      </w:pPr>
      <w:r w:rsidRPr="00702C83">
        <w:rPr>
          <w:rFonts w:hint="eastAsia"/>
          <w:b/>
          <w:bCs/>
        </w:rPr>
        <w:t>二是效应评价方法的选用。</w:t>
      </w:r>
      <w:r w:rsidR="00A37FC9">
        <w:rPr>
          <w:rFonts w:hint="eastAsia"/>
        </w:rPr>
        <w:t>学者通过</w:t>
      </w:r>
      <w:proofErr w:type="gramStart"/>
      <w:r w:rsidR="00A37FC9">
        <w:rPr>
          <w:rFonts w:hint="eastAsia"/>
        </w:rPr>
        <w:t>采用熵权法</w:t>
      </w:r>
      <w:proofErr w:type="gramEnd"/>
      <w:r w:rsidR="00A37FC9">
        <w:rPr>
          <w:rFonts w:hint="eastAsia"/>
        </w:rPr>
        <w:t>、案例</w:t>
      </w:r>
      <w:r w:rsidR="0037052B">
        <w:rPr>
          <w:rFonts w:hint="eastAsia"/>
        </w:rPr>
        <w:t>比较</w:t>
      </w:r>
      <w:r w:rsidR="00A37FC9">
        <w:rPr>
          <w:rFonts w:hint="eastAsia"/>
        </w:rPr>
        <w:t>分析法、主成分分析法、层次分析法、变异系数</w:t>
      </w:r>
      <w:r w:rsidR="00041B8C">
        <w:rPr>
          <w:rFonts w:hint="eastAsia"/>
        </w:rPr>
        <w:t>、费用效益法、</w:t>
      </w:r>
      <w:r w:rsidR="00A37FC9">
        <w:rPr>
          <w:rFonts w:hint="eastAsia"/>
        </w:rPr>
        <w:t>模糊评价法等方法对生态补偿效益进行评价。</w:t>
      </w:r>
      <w:r w:rsidR="00A37FC9" w:rsidRPr="00A37FC9">
        <w:rPr>
          <w:rFonts w:hint="eastAsia"/>
        </w:rPr>
        <w:t>Locatelli</w:t>
      </w:r>
      <w:r w:rsidR="00A37FC9" w:rsidRPr="00A37FC9">
        <w:rPr>
          <w:rFonts w:hint="eastAsia"/>
        </w:rPr>
        <w:t>等运用多准则模糊评价模型考察了哥斯达黎加北部地区的国家支付计划环境服务，结果表明生态补偿有积极的造林、制度和文化影响，但对当地经济发展的影响是</w:t>
      </w:r>
      <w:commentRangeStart w:id="17"/>
      <w:r w:rsidR="00A37FC9" w:rsidRPr="00A37FC9">
        <w:rPr>
          <w:rFonts w:hint="eastAsia"/>
        </w:rPr>
        <w:t>消极的</w:t>
      </w:r>
      <w:commentRangeEnd w:id="17"/>
      <w:r w:rsidR="008A2565">
        <w:rPr>
          <w:rStyle w:val="a8"/>
        </w:rPr>
        <w:commentReference w:id="17"/>
      </w:r>
      <w:r w:rsidR="00A37FC9" w:rsidRPr="00A37FC9">
        <w:rPr>
          <w:rFonts w:hint="eastAsia"/>
        </w:rPr>
        <w:t>。</w:t>
      </w:r>
      <w:proofErr w:type="spellStart"/>
      <w:r w:rsidR="00A37FC9" w:rsidRPr="00A37FC9">
        <w:rPr>
          <w:rFonts w:hint="eastAsia"/>
        </w:rPr>
        <w:t>Kosoy</w:t>
      </w:r>
      <w:proofErr w:type="spellEnd"/>
      <w:r w:rsidR="00A37FC9" w:rsidRPr="00A37FC9">
        <w:rPr>
          <w:rFonts w:hint="eastAsia"/>
        </w:rPr>
        <w:t>等通过对三个</w:t>
      </w:r>
      <w:r w:rsidR="00A37FC9" w:rsidRPr="00DC33DC">
        <w:rPr>
          <w:rFonts w:hint="eastAsia"/>
          <w:color w:val="FF0000"/>
        </w:rPr>
        <w:t>流域环境服务付费案例的比较分析</w:t>
      </w:r>
      <w:r w:rsidR="00A37FC9" w:rsidRPr="00A37FC9">
        <w:rPr>
          <w:rFonts w:hint="eastAsia"/>
        </w:rPr>
        <w:t>，发现补偿机制可能存在以最</w:t>
      </w:r>
      <w:proofErr w:type="gramStart"/>
      <w:r w:rsidR="00A37FC9" w:rsidRPr="00A37FC9">
        <w:rPr>
          <w:rFonts w:hint="eastAsia"/>
        </w:rPr>
        <w:t>具成本</w:t>
      </w:r>
      <w:proofErr w:type="gramEnd"/>
      <w:r w:rsidR="00A37FC9" w:rsidRPr="00A37FC9">
        <w:rPr>
          <w:rFonts w:hint="eastAsia"/>
        </w:rPr>
        <w:t>效益的方式实现不同的环境目标</w:t>
      </w:r>
      <w:r w:rsidR="00A37FC9" w:rsidRPr="00A37FC9">
        <w:rPr>
          <w:rFonts w:hint="eastAsia"/>
        </w:rPr>
        <w:lastRenderedPageBreak/>
        <w:t>和社会目标之间的权衡，由此限制了环境改善和农村发展的多目标</w:t>
      </w:r>
      <w:commentRangeStart w:id="18"/>
      <w:r w:rsidR="00A37FC9" w:rsidRPr="00A37FC9">
        <w:rPr>
          <w:rFonts w:hint="eastAsia"/>
        </w:rPr>
        <w:t>功能</w:t>
      </w:r>
      <w:commentRangeEnd w:id="18"/>
      <w:r w:rsidR="00CB530F">
        <w:rPr>
          <w:rStyle w:val="a8"/>
        </w:rPr>
        <w:commentReference w:id="18"/>
      </w:r>
      <w:r w:rsidR="00A37FC9" w:rsidRPr="00A37FC9">
        <w:rPr>
          <w:rFonts w:hint="eastAsia"/>
        </w:rPr>
        <w:t>。</w:t>
      </w:r>
      <w:r w:rsidR="00A37FC9">
        <w:rPr>
          <w:rFonts w:hint="eastAsia"/>
        </w:rPr>
        <w:t>李彩红和葛颜祥通过直接、替代与模拟市场法进行综合效益评估</w:t>
      </w:r>
      <w:commentRangeStart w:id="19"/>
      <w:r w:rsidR="00A37FC9">
        <w:rPr>
          <w:rFonts w:hint="eastAsia"/>
        </w:rPr>
        <w:t>研究</w:t>
      </w:r>
      <w:commentRangeEnd w:id="19"/>
      <w:r w:rsidR="00E241B7">
        <w:rPr>
          <w:rStyle w:val="a8"/>
        </w:rPr>
        <w:commentReference w:id="19"/>
      </w:r>
      <w:r w:rsidR="00A37FC9">
        <w:rPr>
          <w:rFonts w:hint="eastAsia"/>
        </w:rPr>
        <w:t>。</w:t>
      </w:r>
      <w:r w:rsidR="00A37FC9" w:rsidRPr="00702C83">
        <w:rPr>
          <w:rFonts w:hint="eastAsia"/>
          <w:color w:val="FF0000"/>
        </w:rPr>
        <w:t>曲超等采用博弈论的方法设计出生态补偿效益评估的基本</w:t>
      </w:r>
      <w:commentRangeStart w:id="20"/>
      <w:r w:rsidR="00A37FC9" w:rsidRPr="00702C83">
        <w:rPr>
          <w:rFonts w:hint="eastAsia"/>
          <w:color w:val="FF0000"/>
        </w:rPr>
        <w:t>框架</w:t>
      </w:r>
      <w:commentRangeEnd w:id="20"/>
      <w:r w:rsidR="00F946DA">
        <w:rPr>
          <w:rStyle w:val="a8"/>
        </w:rPr>
        <w:commentReference w:id="20"/>
      </w:r>
      <w:r w:rsidR="00A37FC9" w:rsidRPr="00702C83">
        <w:rPr>
          <w:rFonts w:hint="eastAsia"/>
          <w:color w:val="FF0000"/>
        </w:rPr>
        <w:t>。</w:t>
      </w:r>
      <w:proofErr w:type="gramStart"/>
      <w:r w:rsidR="00A37FC9">
        <w:rPr>
          <w:rFonts w:hint="eastAsia"/>
        </w:rPr>
        <w:t>王慧杰等</w:t>
      </w:r>
      <w:proofErr w:type="gramEnd"/>
      <w:r w:rsidR="00A37FC9">
        <w:rPr>
          <w:rFonts w:hint="eastAsia"/>
        </w:rPr>
        <w:t>采用</w:t>
      </w:r>
      <w:r w:rsidR="00A37FC9">
        <w:rPr>
          <w:rFonts w:hint="eastAsia"/>
        </w:rPr>
        <w:t xml:space="preserve"> AHP</w:t>
      </w:r>
      <w:r w:rsidR="00A37FC9">
        <w:rPr>
          <w:rFonts w:hint="eastAsia"/>
        </w:rPr>
        <w:t>模糊综合评价法进行</w:t>
      </w:r>
      <w:commentRangeStart w:id="21"/>
      <w:r w:rsidR="00A37FC9">
        <w:rPr>
          <w:rFonts w:hint="eastAsia"/>
        </w:rPr>
        <w:t>评估</w:t>
      </w:r>
      <w:commentRangeEnd w:id="21"/>
      <w:r w:rsidR="00F946DA">
        <w:rPr>
          <w:rStyle w:val="a8"/>
        </w:rPr>
        <w:commentReference w:id="21"/>
      </w:r>
      <w:r w:rsidR="000057AD">
        <w:rPr>
          <w:rFonts w:hint="eastAsia"/>
        </w:rPr>
        <w:t>新安江流域补偿政策实施绩效整体较好</w:t>
      </w:r>
      <w:r w:rsidR="00BB7912">
        <w:rPr>
          <w:rFonts w:hint="eastAsia"/>
        </w:rPr>
        <w:t>，</w:t>
      </w:r>
      <w:r w:rsidR="000057AD">
        <w:rPr>
          <w:rFonts w:hint="eastAsia"/>
        </w:rPr>
        <w:t>但对区域经济和社会发展的促进作用不显著</w:t>
      </w:r>
      <w:r w:rsidR="00A37FC9">
        <w:rPr>
          <w:rFonts w:hint="eastAsia"/>
        </w:rPr>
        <w:t>。</w:t>
      </w:r>
      <w:r w:rsidR="00041B8C">
        <w:t>Monteiro</w:t>
      </w:r>
      <w:r w:rsidR="00041B8C">
        <w:rPr>
          <w:rFonts w:hint="eastAsia"/>
        </w:rPr>
        <w:t>等提出可比较生态补偿项目效率、绩效影响的评估方法，对</w:t>
      </w:r>
      <w:r w:rsidR="00041B8C">
        <w:rPr>
          <w:rFonts w:hint="eastAsia"/>
        </w:rPr>
        <w:t xml:space="preserve"> Para</w:t>
      </w:r>
      <w:r w:rsidR="0037052B">
        <w:rPr>
          <w:rFonts w:hint="eastAsia"/>
        </w:rPr>
        <w:t>i</w:t>
      </w:r>
      <w:r w:rsidR="00041B8C">
        <w:rPr>
          <w:rFonts w:hint="eastAsia"/>
        </w:rPr>
        <w:t xml:space="preserve">ba do Sul </w:t>
      </w:r>
      <w:r w:rsidR="00041B8C">
        <w:rPr>
          <w:rFonts w:hint="eastAsia"/>
        </w:rPr>
        <w:t>流域生态</w:t>
      </w:r>
      <w:proofErr w:type="gramStart"/>
      <w:r w:rsidR="00041B8C">
        <w:rPr>
          <w:rFonts w:hint="eastAsia"/>
        </w:rPr>
        <w:t>补进行</w:t>
      </w:r>
      <w:proofErr w:type="gramEnd"/>
      <w:r w:rsidR="00041B8C">
        <w:rPr>
          <w:rFonts w:hint="eastAsia"/>
        </w:rPr>
        <w:t>评估。</w:t>
      </w:r>
      <w:r w:rsidR="00173A9A">
        <w:rPr>
          <w:rFonts w:hint="eastAsia"/>
        </w:rPr>
        <w:t>Li</w:t>
      </w:r>
      <w:r w:rsidR="00173A9A">
        <w:rPr>
          <w:rFonts w:hint="eastAsia"/>
        </w:rPr>
        <w:t>等</w:t>
      </w:r>
      <w:r w:rsidR="00DA501D" w:rsidRPr="00DA501D">
        <w:rPr>
          <w:rFonts w:hint="eastAsia"/>
        </w:rPr>
        <w:t>以</w:t>
      </w:r>
      <w:r w:rsidR="00DA501D" w:rsidRPr="00DA501D">
        <w:rPr>
          <w:rFonts w:hint="eastAsia"/>
        </w:rPr>
        <w:t>2006</w:t>
      </w:r>
      <w:r w:rsidR="00BB7912">
        <w:rPr>
          <w:rFonts w:hint="eastAsia"/>
        </w:rPr>
        <w:t>~</w:t>
      </w:r>
      <w:r w:rsidR="00DA501D" w:rsidRPr="00DA501D">
        <w:rPr>
          <w:rFonts w:hint="eastAsia"/>
        </w:rPr>
        <w:t>2020</w:t>
      </w:r>
      <w:r w:rsidR="00DA501D" w:rsidRPr="00DA501D">
        <w:rPr>
          <w:rFonts w:hint="eastAsia"/>
        </w:rPr>
        <w:t>年颁布的</w:t>
      </w:r>
      <w:r w:rsidR="00DA501D" w:rsidRPr="00DA501D">
        <w:rPr>
          <w:rFonts w:hint="eastAsia"/>
        </w:rPr>
        <w:t>77</w:t>
      </w:r>
      <w:r w:rsidR="00DA501D" w:rsidRPr="00DA501D">
        <w:rPr>
          <w:rFonts w:hint="eastAsia"/>
        </w:rPr>
        <w:t>个流域生态补偿计划为研究对象，采用文本挖掘的方法提取关键词频次，结合政策特点和现有成果选择政策指标。运用模糊层次分析法确定权重，改进策略建模一致性指数</w:t>
      </w:r>
      <w:r w:rsidR="00DA501D" w:rsidRPr="00DA501D">
        <w:rPr>
          <w:rFonts w:hint="eastAsia"/>
        </w:rPr>
        <w:t>(PMC-Index)</w:t>
      </w:r>
      <w:r>
        <w:rPr>
          <w:rFonts w:hint="eastAsia"/>
        </w:rPr>
        <w:t>。</w:t>
      </w:r>
      <w:proofErr w:type="gramStart"/>
      <w:r w:rsidR="003B1285" w:rsidRPr="003B1285">
        <w:t>朱仁显</w:t>
      </w:r>
      <w:r w:rsidR="003B1285" w:rsidRPr="003B1285">
        <w:rPr>
          <w:rFonts w:hint="eastAsia"/>
        </w:rPr>
        <w:t>等</w:t>
      </w:r>
      <w:proofErr w:type="gramEnd"/>
      <w:r w:rsidR="003B1285" w:rsidRPr="003B1285">
        <w:t>构建了影响跨区流域生态补偿横向协同效果的动力模型，以建立跨区流域生态补偿协同治理机制的</w:t>
      </w:r>
      <w:r w:rsidR="00245F91">
        <w:t>13</w:t>
      </w:r>
      <w:r w:rsidR="003B1285" w:rsidRPr="003B1285">
        <w:t>个流域试点为案例，使用模糊集定性比较分析法</w:t>
      </w:r>
      <w:r w:rsidR="003B1285" w:rsidRPr="003B1285">
        <w:t xml:space="preserve"> (</w:t>
      </w:r>
      <w:proofErr w:type="spellStart"/>
      <w:r w:rsidR="003B1285" w:rsidRPr="003B1285">
        <w:t>fsQCA</w:t>
      </w:r>
      <w:proofErr w:type="spellEnd"/>
      <w:r w:rsidR="003B1285" w:rsidRPr="003B1285">
        <w:t xml:space="preserve">) </w:t>
      </w:r>
      <w:r w:rsidR="003B1285">
        <w:rPr>
          <w:rFonts w:hint="eastAsia"/>
        </w:rPr>
        <w:t>研究</w:t>
      </w:r>
      <w:r w:rsidR="003B1285" w:rsidRPr="003B1285">
        <w:rPr>
          <w:rFonts w:hint="eastAsia"/>
        </w:rPr>
        <w:t>实现跨区流域生态补偿横向协同</w:t>
      </w:r>
      <w:r w:rsidR="003B1285">
        <w:rPr>
          <w:rFonts w:hint="eastAsia"/>
        </w:rPr>
        <w:t>的</w:t>
      </w:r>
      <w:commentRangeStart w:id="22"/>
      <w:r w:rsidR="003B1285">
        <w:rPr>
          <w:rFonts w:hint="eastAsia"/>
        </w:rPr>
        <w:t>路径</w:t>
      </w:r>
      <w:commentRangeEnd w:id="22"/>
      <w:r w:rsidR="003B1285">
        <w:rPr>
          <w:rStyle w:val="a8"/>
        </w:rPr>
        <w:commentReference w:id="22"/>
      </w:r>
      <w:r w:rsidR="003B1285">
        <w:rPr>
          <w:rFonts w:hint="eastAsia"/>
        </w:rPr>
        <w:t>。</w:t>
      </w:r>
    </w:p>
    <w:p w14:paraId="254359F8" w14:textId="37283DED" w:rsidR="00D0576B" w:rsidRDefault="00D0576B" w:rsidP="00E26167">
      <w:pPr>
        <w:ind w:firstLine="560"/>
      </w:pPr>
      <w:r>
        <w:rPr>
          <w:rFonts w:hint="eastAsia"/>
        </w:rPr>
        <w:t>当前学术界已经做了很多工作，但依旧存在能够继续深入研究的方面。一是评价指标</w:t>
      </w:r>
      <w:r w:rsidR="000E0D8E">
        <w:rPr>
          <w:rFonts w:hint="eastAsia"/>
        </w:rPr>
        <w:t>选取与</w:t>
      </w:r>
      <w:r>
        <w:rPr>
          <w:rFonts w:hint="eastAsia"/>
        </w:rPr>
        <w:t>体系构建。由于评价侧重点与评价对象存在差异，现有指标体系不够系统全面，对公众参与、公平等</w:t>
      </w:r>
      <w:r w:rsidR="009B577A">
        <w:rPr>
          <w:rFonts w:hint="eastAsia"/>
        </w:rPr>
        <w:t>社会</w:t>
      </w:r>
      <w:r>
        <w:rPr>
          <w:rFonts w:hint="eastAsia"/>
        </w:rPr>
        <w:t>问题考虑</w:t>
      </w:r>
      <w:r w:rsidR="009B577A">
        <w:rPr>
          <w:rFonts w:hint="eastAsia"/>
        </w:rPr>
        <w:t>不够全面</w:t>
      </w:r>
      <w:r w:rsidR="008A6359">
        <w:rPr>
          <w:rFonts w:hint="eastAsia"/>
        </w:rPr>
        <w:t>；评价过程忽略指标之间的相互作用与影响，将指标独立化</w:t>
      </w:r>
      <w:r>
        <w:rPr>
          <w:rFonts w:hint="eastAsia"/>
        </w:rPr>
        <w:t>。二是</w:t>
      </w:r>
      <w:r w:rsidR="008A6359">
        <w:rPr>
          <w:rFonts w:hint="eastAsia"/>
        </w:rPr>
        <w:t>评价方法存在一定缺陷，如</w:t>
      </w:r>
      <w:r w:rsidR="008A6359">
        <w:rPr>
          <w:rFonts w:hint="eastAsia"/>
        </w:rPr>
        <w:t>A</w:t>
      </w:r>
      <w:r w:rsidR="008A6359">
        <w:t>HP</w:t>
      </w:r>
      <w:r w:rsidR="008A6359">
        <w:rPr>
          <w:rFonts w:hint="eastAsia"/>
        </w:rPr>
        <w:t>与</w:t>
      </w:r>
      <w:r w:rsidR="008A6359">
        <w:rPr>
          <w:rFonts w:hint="eastAsia"/>
        </w:rPr>
        <w:t>T</w:t>
      </w:r>
      <w:r w:rsidR="008A6359">
        <w:t>OPSIS</w:t>
      </w:r>
      <w:r w:rsidR="008A6359">
        <w:rPr>
          <w:rFonts w:hint="eastAsia"/>
        </w:rPr>
        <w:t>方法主观性较强，</w:t>
      </w:r>
      <w:proofErr w:type="gramStart"/>
      <w:r w:rsidR="008A6359">
        <w:rPr>
          <w:rFonts w:hint="eastAsia"/>
        </w:rPr>
        <w:t>熵权法</w:t>
      </w:r>
      <w:proofErr w:type="gramEnd"/>
      <w:r w:rsidR="008A6359">
        <w:rPr>
          <w:rFonts w:hint="eastAsia"/>
        </w:rPr>
        <w:t>对样本数据依赖性大。</w:t>
      </w:r>
      <w:r w:rsidR="000E0D8E">
        <w:rPr>
          <w:rFonts w:hint="eastAsia"/>
        </w:rPr>
        <w:t>三是</w:t>
      </w:r>
      <w:r w:rsidR="008A6359">
        <w:rPr>
          <w:rFonts w:hint="eastAsia"/>
        </w:rPr>
        <w:t>当前评价多针对案例展开时间纵向对比研究，</w:t>
      </w:r>
      <w:r w:rsidR="004F7B06">
        <w:rPr>
          <w:rFonts w:hint="eastAsia"/>
        </w:rPr>
        <w:t>空间横向</w:t>
      </w:r>
      <w:r w:rsidR="008F35E4">
        <w:rPr>
          <w:rFonts w:hint="eastAsia"/>
        </w:rPr>
        <w:t>维度评价较少，缺乏</w:t>
      </w:r>
      <w:r w:rsidR="00936ED6">
        <w:rPr>
          <w:rFonts w:hint="eastAsia"/>
        </w:rPr>
        <w:t>流域生态补偿区域与其他区域</w:t>
      </w:r>
      <w:r w:rsidR="008F35E4">
        <w:rPr>
          <w:rFonts w:hint="eastAsia"/>
        </w:rPr>
        <w:t>的</w:t>
      </w:r>
      <w:r w:rsidR="00343D6A">
        <w:rPr>
          <w:rFonts w:hint="eastAsia"/>
        </w:rPr>
        <w:t>纵向时间与</w:t>
      </w:r>
      <w:r w:rsidR="00936ED6">
        <w:rPr>
          <w:rFonts w:hint="eastAsia"/>
        </w:rPr>
        <w:t>横向空间</w:t>
      </w:r>
      <w:r w:rsidR="00343D6A">
        <w:rPr>
          <w:rFonts w:hint="eastAsia"/>
        </w:rPr>
        <w:t>综合</w:t>
      </w:r>
      <w:r w:rsidR="008F35E4">
        <w:rPr>
          <w:rFonts w:hint="eastAsia"/>
        </w:rPr>
        <w:t>对比。</w:t>
      </w:r>
    </w:p>
    <w:p w14:paraId="59EEFBFF" w14:textId="1FC33077" w:rsidR="004C069E" w:rsidRDefault="004C069E" w:rsidP="007D5796">
      <w:pPr>
        <w:pStyle w:val="3"/>
        <w:ind w:left="562" w:hanging="562"/>
      </w:pPr>
      <w:r>
        <w:rPr>
          <w:rFonts w:hint="eastAsia"/>
        </w:rPr>
        <w:t>4</w:t>
      </w:r>
      <w:r>
        <w:t>.</w:t>
      </w:r>
      <w:r w:rsidR="007D5796">
        <w:t>3.2</w:t>
      </w:r>
      <w:r w:rsidR="00393A81">
        <w:rPr>
          <w:rFonts w:hint="eastAsia"/>
        </w:rPr>
        <w:t>生态环境效应</w:t>
      </w:r>
    </w:p>
    <w:p w14:paraId="135A27BB" w14:textId="51E822AA" w:rsidR="0083446B" w:rsidRPr="005A6A2D" w:rsidRDefault="00936ED6" w:rsidP="004C069E">
      <w:pPr>
        <w:ind w:firstLine="560"/>
        <w:rPr>
          <w:b/>
          <w:bCs/>
        </w:rPr>
      </w:pPr>
      <w:r>
        <w:rPr>
          <w:rFonts w:hint="eastAsia"/>
        </w:rPr>
        <w:t>流域</w:t>
      </w:r>
      <w:r w:rsidR="004C069E">
        <w:rPr>
          <w:rFonts w:hint="eastAsia"/>
        </w:rPr>
        <w:t>横向生态补偿提供优质水产品，是政策关注的核心问题，也是研究热点。</w:t>
      </w:r>
      <w:r w:rsidR="002F7667">
        <w:rPr>
          <w:rFonts w:hint="eastAsia"/>
        </w:rPr>
        <w:t>当前研究主要以新安江、黄河流域等某具体流域</w:t>
      </w:r>
      <w:r w:rsidR="0083446B">
        <w:rPr>
          <w:rFonts w:hint="eastAsia"/>
        </w:rPr>
        <w:t>或某一</w:t>
      </w:r>
      <w:r w:rsidR="0083446B">
        <w:rPr>
          <w:rFonts w:hint="eastAsia"/>
        </w:rPr>
        <w:lastRenderedPageBreak/>
        <w:t>省份</w:t>
      </w:r>
      <w:r w:rsidR="002F7667">
        <w:rPr>
          <w:rFonts w:hint="eastAsia"/>
        </w:rPr>
        <w:t>为研究对象，通过双重差分模型与系统合成控制法来</w:t>
      </w:r>
      <w:r w:rsidR="0083446B">
        <w:rPr>
          <w:rFonts w:hint="eastAsia"/>
        </w:rPr>
        <w:t>分析其对</w:t>
      </w:r>
      <w:r w:rsidR="001F2A3A" w:rsidRPr="001F2A3A">
        <w:rPr>
          <w:rFonts w:hint="eastAsia"/>
          <w:b/>
          <w:bCs/>
        </w:rPr>
        <w:t>上下游所有地区</w:t>
      </w:r>
      <w:r w:rsidR="001F2A3A">
        <w:rPr>
          <w:rFonts w:hint="eastAsia"/>
        </w:rPr>
        <w:t>的</w:t>
      </w:r>
      <w:r w:rsidR="0083446B">
        <w:rPr>
          <w:rFonts w:hint="eastAsia"/>
        </w:rPr>
        <w:t>工业废水排放量</w:t>
      </w:r>
      <w:r w:rsidR="0083446B">
        <w:rPr>
          <w:rFonts w:hint="eastAsia"/>
        </w:rPr>
        <w:t>(</w:t>
      </w:r>
      <w:r w:rsidR="0083446B">
        <w:rPr>
          <w:rFonts w:hint="eastAsia"/>
        </w:rPr>
        <w:t>排放强度</w:t>
      </w:r>
      <w:r w:rsidR="0083446B">
        <w:t>)</w:t>
      </w:r>
      <w:r w:rsidR="0083446B">
        <w:rPr>
          <w:rFonts w:hint="eastAsia"/>
        </w:rPr>
        <w:t>、化学需氧量排放量、氨氮排放量、总体性和结构性（水质净化能力、提供生态产品能力）等水环境指标进行生态环境效果研究，还有极少数学者分析了其对</w:t>
      </w:r>
      <w:commentRangeStart w:id="23"/>
      <w:r w:rsidR="0083446B">
        <w:rPr>
          <w:rFonts w:hint="eastAsia"/>
        </w:rPr>
        <w:t>碳排放的影响</w:t>
      </w:r>
      <w:commentRangeEnd w:id="23"/>
      <w:r w:rsidR="002954E4">
        <w:rPr>
          <w:rStyle w:val="a8"/>
        </w:rPr>
        <w:commentReference w:id="23"/>
      </w:r>
      <w:r w:rsidR="0083446B">
        <w:rPr>
          <w:rFonts w:hint="eastAsia"/>
        </w:rPr>
        <w:t>。其机制主要是通过</w:t>
      </w:r>
      <w:r w:rsidR="0083446B">
        <w:t>地方政府环境治理投资</w:t>
      </w:r>
      <w:r w:rsidR="0083446B">
        <w:rPr>
          <w:rFonts w:hint="eastAsia"/>
        </w:rPr>
        <w:t>、改变工业结构、促进技术创新、</w:t>
      </w:r>
      <w:r w:rsidR="0083446B">
        <w:t>提升经济水平、加强公众环保意识以及增加国有企业占比</w:t>
      </w:r>
      <w:r w:rsidR="0083446B">
        <w:rPr>
          <w:rFonts w:hint="eastAsia"/>
        </w:rPr>
        <w:t>等途径实现水质改善。</w:t>
      </w:r>
    </w:p>
    <w:p w14:paraId="1942AA5F" w14:textId="5A9FE856" w:rsidR="000057AD" w:rsidRDefault="00764B3F" w:rsidP="00764B3F">
      <w:pPr>
        <w:ind w:firstLine="562"/>
      </w:pPr>
      <w:r w:rsidRPr="00764B3F">
        <w:rPr>
          <w:rFonts w:hint="eastAsia"/>
          <w:b/>
          <w:bCs/>
        </w:rPr>
        <w:t>大部分学者研究了流域生态补偿对流域上下游</w:t>
      </w:r>
      <w:r w:rsidR="00245F91">
        <w:rPr>
          <w:rFonts w:hint="eastAsia"/>
          <w:b/>
          <w:bCs/>
        </w:rPr>
        <w:t>整体</w:t>
      </w:r>
      <w:r w:rsidRPr="00764B3F">
        <w:rPr>
          <w:rFonts w:hint="eastAsia"/>
          <w:b/>
          <w:bCs/>
        </w:rPr>
        <w:t>的环境效应。</w:t>
      </w:r>
      <w:r w:rsidR="00F63799" w:rsidRPr="00F63799">
        <w:t>Yu Lu</w:t>
      </w:r>
      <w:r w:rsidR="00F63799">
        <w:rPr>
          <w:rFonts w:hint="eastAsia"/>
        </w:rPr>
        <w:t>等</w:t>
      </w:r>
      <w:r w:rsidR="00430317">
        <w:t>基于江西省和湖南省的</w:t>
      </w:r>
      <w:r w:rsidR="00430317">
        <w:t>4248</w:t>
      </w:r>
      <w:r w:rsidR="00430317">
        <w:t>个观测数据，采用</w:t>
      </w:r>
      <w:r w:rsidR="00430317">
        <w:rPr>
          <w:rFonts w:hint="eastAsia"/>
        </w:rPr>
        <w:t>D</w:t>
      </w:r>
      <w:r w:rsidR="00430317">
        <w:t>ID</w:t>
      </w:r>
      <w:r w:rsidR="00430317">
        <w:t>分析了鄱阳湖流域生态补偿政策生态补偿政策对水质改善具有显著</w:t>
      </w:r>
      <w:commentRangeStart w:id="24"/>
      <w:r w:rsidR="00430317">
        <w:t>作用</w:t>
      </w:r>
      <w:commentRangeEnd w:id="24"/>
      <w:r w:rsidR="00430317">
        <w:rPr>
          <w:rStyle w:val="a8"/>
        </w:rPr>
        <w:commentReference w:id="24"/>
      </w:r>
      <w:r w:rsidR="00430317">
        <w:rPr>
          <w:rFonts w:hint="eastAsia"/>
        </w:rPr>
        <w:t>。</w:t>
      </w:r>
      <w:r w:rsidR="00F63799">
        <w:rPr>
          <w:rFonts w:hint="eastAsia"/>
        </w:rPr>
        <w:t>马军旗</w:t>
      </w:r>
      <w:r w:rsidR="00F63799">
        <w:t>使用</w:t>
      </w:r>
      <w:r w:rsidR="00F63799">
        <w:t>2007</w:t>
      </w:r>
      <w:r w:rsidR="00245F91">
        <w:t>~</w:t>
      </w:r>
      <w:r w:rsidR="00F63799">
        <w:t>2018</w:t>
      </w:r>
      <w:r w:rsidR="00F63799">
        <w:t>年全国流域重点断面水质监测数据和中国城市统计年鉴数据，采用多期</w:t>
      </w:r>
      <w:r w:rsidR="00245F91">
        <w:rPr>
          <w:rFonts w:hint="eastAsia"/>
        </w:rPr>
        <w:t>D</w:t>
      </w:r>
      <w:r w:rsidR="00245F91">
        <w:t>ID</w:t>
      </w:r>
      <w:r w:rsidR="00245F91">
        <w:rPr>
          <w:rFonts w:hint="eastAsia"/>
        </w:rPr>
        <w:t>法</w:t>
      </w:r>
      <w:r w:rsidR="00F63799">
        <w:t>，对黄河流域生态补偿政策的水环境治理效应及其机制进行了实证检验。研究发现：通过提高地方政府环境治理投资，降低工业废水排放，改善了黄河流域水污染</w:t>
      </w:r>
      <w:commentRangeStart w:id="25"/>
      <w:r w:rsidR="00F63799">
        <w:t>状况</w:t>
      </w:r>
      <w:commentRangeEnd w:id="25"/>
      <w:r w:rsidR="00F63799">
        <w:rPr>
          <w:rStyle w:val="a8"/>
        </w:rPr>
        <w:commentReference w:id="25"/>
      </w:r>
      <w:r w:rsidR="00F63799">
        <w:rPr>
          <w:rFonts w:hint="eastAsia"/>
        </w:rPr>
        <w:t>。景守武将新安江流域横向生态补偿试点视为</w:t>
      </w:r>
      <w:r w:rsidR="00245F91">
        <w:rPr>
          <w:rFonts w:hint="eastAsia"/>
        </w:rPr>
        <w:t>准</w:t>
      </w:r>
      <w:r w:rsidR="00F63799">
        <w:rPr>
          <w:rFonts w:hint="eastAsia"/>
        </w:rPr>
        <w:t>自然实验，采用</w:t>
      </w:r>
      <w:r w:rsidR="00F63799">
        <w:rPr>
          <w:rFonts w:hint="eastAsia"/>
        </w:rPr>
        <w:t xml:space="preserve"> 2007</w:t>
      </w:r>
      <w:r w:rsidR="00245F91">
        <w:rPr>
          <w:rFonts w:hint="eastAsia"/>
        </w:rPr>
        <w:t>~</w:t>
      </w:r>
      <w:r w:rsidR="00F63799">
        <w:rPr>
          <w:rFonts w:hint="eastAsia"/>
        </w:rPr>
        <w:t xml:space="preserve">2015 </w:t>
      </w:r>
      <w:r w:rsidR="00F63799">
        <w:rPr>
          <w:rFonts w:hint="eastAsia"/>
        </w:rPr>
        <w:t>年地级以上城市面板数据，运用</w:t>
      </w:r>
      <w:r w:rsidR="00245F91">
        <w:rPr>
          <w:rFonts w:hint="eastAsia"/>
        </w:rPr>
        <w:t>D</w:t>
      </w:r>
      <w:r w:rsidR="00245F91">
        <w:t>ID</w:t>
      </w:r>
      <w:r w:rsidR="00245F91">
        <w:rPr>
          <w:rFonts w:hint="eastAsia"/>
        </w:rPr>
        <w:t>法，证实</w:t>
      </w:r>
      <w:r w:rsidR="00F63799">
        <w:rPr>
          <w:rFonts w:hint="eastAsia"/>
        </w:rPr>
        <w:t>了跨省横向生态补偿试点</w:t>
      </w:r>
      <w:proofErr w:type="gramStart"/>
      <w:r w:rsidR="00F63799">
        <w:rPr>
          <w:rFonts w:hint="eastAsia"/>
        </w:rPr>
        <w:t>对显著</w:t>
      </w:r>
      <w:proofErr w:type="gramEnd"/>
      <w:r w:rsidR="00F63799">
        <w:rPr>
          <w:rFonts w:hint="eastAsia"/>
        </w:rPr>
        <w:t>降低水污染</w:t>
      </w:r>
      <w:commentRangeStart w:id="26"/>
      <w:r w:rsidR="00F63799">
        <w:rPr>
          <w:rFonts w:hint="eastAsia"/>
        </w:rPr>
        <w:t>强度</w:t>
      </w:r>
      <w:commentRangeEnd w:id="26"/>
      <w:r w:rsidR="00F63799">
        <w:rPr>
          <w:rStyle w:val="a8"/>
        </w:rPr>
        <w:commentReference w:id="26"/>
      </w:r>
      <w:r w:rsidR="00F63799">
        <w:rPr>
          <w:rFonts w:hint="eastAsia"/>
        </w:rPr>
        <w:t>。</w:t>
      </w:r>
      <w:r w:rsidR="00F63799" w:rsidRPr="0083446B">
        <w:rPr>
          <w:rFonts w:ascii="FZFSK--GBK1-0" w:hAnsi="FZFSK--GBK1-0"/>
          <w:color w:val="242021"/>
          <w:szCs w:val="28"/>
        </w:rPr>
        <w:t>秦炳涛</w:t>
      </w:r>
      <w:r w:rsidR="00F63799">
        <w:t>运用合成控制法对江苏省</w:t>
      </w:r>
      <w:r w:rsidR="00F63799">
        <w:t>"</w:t>
      </w:r>
      <w:r w:rsidR="00F63799">
        <w:t>水环境区域补偿政策</w:t>
      </w:r>
      <w:r w:rsidR="00F63799">
        <w:t>"</w:t>
      </w:r>
      <w:r w:rsidR="00F63799">
        <w:t>进行研究。研究发现</w:t>
      </w:r>
      <w:r w:rsidR="00F63799">
        <w:rPr>
          <w:rFonts w:hint="eastAsia"/>
        </w:rPr>
        <w:t>该</w:t>
      </w:r>
      <w:r w:rsidR="00F63799">
        <w:t>政策主要通过提升经济水平、加强公众环保意识以及增加国有企业占比三大途径减少污染型工业企业</w:t>
      </w:r>
      <w:commentRangeStart w:id="27"/>
      <w:r w:rsidR="00F63799">
        <w:t>排污</w:t>
      </w:r>
      <w:commentRangeEnd w:id="27"/>
      <w:r w:rsidR="00F63799">
        <w:rPr>
          <w:rStyle w:val="a8"/>
        </w:rPr>
        <w:commentReference w:id="27"/>
      </w:r>
      <w:r w:rsidR="00F63799">
        <w:rPr>
          <w:rFonts w:hint="eastAsia"/>
        </w:rPr>
        <w:t>。胡东滨基于</w:t>
      </w:r>
      <w:r w:rsidR="00F63799">
        <w:rPr>
          <w:rFonts w:hint="eastAsia"/>
        </w:rPr>
        <w:t xml:space="preserve"> 2000</w:t>
      </w:r>
      <w:r w:rsidR="00245F91">
        <w:t>~</w:t>
      </w:r>
      <w:r w:rsidR="00F63799">
        <w:rPr>
          <w:rFonts w:hint="eastAsia"/>
        </w:rPr>
        <w:t xml:space="preserve">2019 </w:t>
      </w:r>
      <w:r w:rsidR="00F63799">
        <w:rPr>
          <w:rFonts w:hint="eastAsia"/>
        </w:rPr>
        <w:t>年浙江和安徽</w:t>
      </w:r>
      <w:r w:rsidR="00F63799">
        <w:rPr>
          <w:rFonts w:hint="eastAsia"/>
        </w:rPr>
        <w:t xml:space="preserve"> 26 </w:t>
      </w:r>
      <w:proofErr w:type="gramStart"/>
      <w:r w:rsidR="00F63799">
        <w:rPr>
          <w:rFonts w:hint="eastAsia"/>
        </w:rPr>
        <w:t>个</w:t>
      </w:r>
      <w:proofErr w:type="gramEnd"/>
      <w:r w:rsidR="00F63799">
        <w:rPr>
          <w:rFonts w:hint="eastAsia"/>
        </w:rPr>
        <w:t>地级市的面板数据</w:t>
      </w:r>
      <w:r w:rsidR="00F63799">
        <w:rPr>
          <w:rFonts w:hint="eastAsia"/>
        </w:rPr>
        <w:t>,</w:t>
      </w:r>
      <w:r w:rsidR="00F63799">
        <w:rPr>
          <w:rFonts w:hint="eastAsia"/>
        </w:rPr>
        <w:t>使用合成控制法分析新安江三轮横向生态补偿试点政策对其水环境效益的总体性和结构性影响</w:t>
      </w:r>
      <w:r w:rsidR="00F63799">
        <w:rPr>
          <w:rFonts w:hint="eastAsia"/>
        </w:rPr>
        <w:t>.</w:t>
      </w:r>
      <w:r w:rsidR="00F63799">
        <w:rPr>
          <w:rFonts w:hint="eastAsia"/>
        </w:rPr>
        <w:t>结果表明</w:t>
      </w:r>
      <w:r w:rsidR="00F63799">
        <w:rPr>
          <w:rFonts w:hint="eastAsia"/>
        </w:rPr>
        <w:t>:</w:t>
      </w:r>
      <w:r w:rsidR="00F63799">
        <w:rPr>
          <w:rFonts w:hint="eastAsia"/>
        </w:rPr>
        <w:t>政策效果在时间上存在异质性、在空间上存在异质性、在结构上存在异质性，还存在预期</w:t>
      </w:r>
      <w:commentRangeStart w:id="28"/>
      <w:r w:rsidR="00F63799">
        <w:rPr>
          <w:rFonts w:hint="eastAsia"/>
        </w:rPr>
        <w:t>效益</w:t>
      </w:r>
      <w:commentRangeEnd w:id="28"/>
      <w:r w:rsidR="00F63799">
        <w:rPr>
          <w:rStyle w:val="a8"/>
        </w:rPr>
        <w:commentReference w:id="28"/>
      </w:r>
      <w:r w:rsidR="00F63799">
        <w:rPr>
          <w:rFonts w:hint="eastAsia"/>
        </w:rPr>
        <w:t>。李彩红等</w:t>
      </w:r>
      <w:r w:rsidR="00430317">
        <w:t>通过对小清河流域生态补偿综合效益的实证分</w:t>
      </w:r>
      <w:r w:rsidR="00430317">
        <w:lastRenderedPageBreak/>
        <w:t>析表明</w:t>
      </w:r>
      <w:r w:rsidR="00430317">
        <w:t>:</w:t>
      </w:r>
      <w:r w:rsidR="00430317">
        <w:t>生态补偿期间小清河流域的水质改善、气候调节、水源涵养效益明显</w:t>
      </w:r>
      <w:r w:rsidR="00F63799">
        <w:rPr>
          <w:rFonts w:hint="eastAsia"/>
        </w:rPr>
        <w:t>。</w:t>
      </w:r>
      <w:r w:rsidR="00F63799" w:rsidRPr="00F63799">
        <w:rPr>
          <w:rFonts w:hint="eastAsia"/>
        </w:rPr>
        <w:t>Dong</w:t>
      </w:r>
      <w:r w:rsidR="00F63799" w:rsidRPr="00F63799">
        <w:rPr>
          <w:rFonts w:hint="eastAsia"/>
        </w:rPr>
        <w:t>等将数据包络分析、自举法、回归法和指数平滑法相结合，提出了一种在缺失数据存在</w:t>
      </w:r>
      <w:r w:rsidR="00245F91">
        <w:rPr>
          <w:rFonts w:hint="eastAsia"/>
        </w:rPr>
        <w:t>时</w:t>
      </w:r>
      <w:r w:rsidR="00F63799" w:rsidRPr="00F63799">
        <w:rPr>
          <w:rFonts w:hint="eastAsia"/>
        </w:rPr>
        <w:t>衡量生态补偿环境效率的有效方法并评价了新安江流域生态补偿在实施初期效果最好，在前两轮生态补偿实施后期效果</w:t>
      </w:r>
      <w:commentRangeStart w:id="29"/>
      <w:r w:rsidR="00F63799" w:rsidRPr="00F63799">
        <w:rPr>
          <w:rFonts w:hint="eastAsia"/>
        </w:rPr>
        <w:t>放缓</w:t>
      </w:r>
      <w:commentRangeEnd w:id="29"/>
      <w:r w:rsidR="00234C77">
        <w:rPr>
          <w:rStyle w:val="a8"/>
        </w:rPr>
        <w:commentReference w:id="29"/>
      </w:r>
      <w:r w:rsidR="00F63799" w:rsidRPr="00F63799">
        <w:rPr>
          <w:rFonts w:hint="eastAsia"/>
        </w:rPr>
        <w:t>。</w:t>
      </w:r>
      <w:r>
        <w:rPr>
          <w:rFonts w:hint="eastAsia"/>
        </w:rPr>
        <w:t>吴凤</w:t>
      </w:r>
      <w:proofErr w:type="gramStart"/>
      <w:r>
        <w:rPr>
          <w:rFonts w:hint="eastAsia"/>
        </w:rPr>
        <w:t>平运用</w:t>
      </w:r>
      <w:proofErr w:type="gramEnd"/>
      <w:r>
        <w:rPr>
          <w:rFonts w:hint="eastAsia"/>
        </w:rPr>
        <w:t>D</w:t>
      </w:r>
      <w:r>
        <w:t>ID</w:t>
      </w:r>
      <w:r>
        <w:rPr>
          <w:rFonts w:hint="eastAsia"/>
        </w:rPr>
        <w:t>和三步中介回归分析法</w:t>
      </w:r>
      <w:r>
        <w:rPr>
          <w:rFonts w:hint="eastAsia"/>
        </w:rPr>
        <w:t>,</w:t>
      </w:r>
      <w:r>
        <w:rPr>
          <w:rFonts w:hint="eastAsia"/>
        </w:rPr>
        <w:t>实证检验了实施横向生态补偿政策</w:t>
      </w:r>
      <w:r w:rsidR="00245F91">
        <w:rPr>
          <w:rFonts w:hint="eastAsia"/>
        </w:rPr>
        <w:t>能促进</w:t>
      </w:r>
      <w:r>
        <w:rPr>
          <w:rFonts w:hint="eastAsia"/>
        </w:rPr>
        <w:t>工业废水污染物减排和绿色发展的影响及其作用</w:t>
      </w:r>
      <w:commentRangeStart w:id="30"/>
      <w:r>
        <w:rPr>
          <w:rFonts w:hint="eastAsia"/>
        </w:rPr>
        <w:t>机制</w:t>
      </w:r>
      <w:r>
        <w:rPr>
          <w:rFonts w:ascii="微软雅黑" w:eastAsia="微软雅黑" w:hAnsi="微软雅黑" w:cs="微软雅黑" w:hint="eastAsia"/>
        </w:rPr>
        <w:t>｡</w:t>
      </w:r>
      <w:commentRangeEnd w:id="30"/>
      <w:r w:rsidR="00245F91">
        <w:rPr>
          <w:rStyle w:val="a8"/>
        </w:rPr>
        <w:commentReference w:id="30"/>
      </w:r>
      <w:r w:rsidR="00095095" w:rsidRPr="00095095">
        <w:t>宋丽颖等分析了纵向转移支付和横向转移支付对水环境治理效果的影响，发现黄河流域转移支付显著提高了省级政府的环境治理效果，纵向转移支付的实施强化了黄河流域的财政投入，而横向转移支付对环境规制的强度有明显提升</w:t>
      </w:r>
      <w:commentRangeStart w:id="31"/>
      <w:r w:rsidR="00095095" w:rsidRPr="00095095">
        <w:t>作用</w:t>
      </w:r>
      <w:commentRangeEnd w:id="31"/>
      <w:r w:rsidR="00095095">
        <w:rPr>
          <w:rStyle w:val="a8"/>
        </w:rPr>
        <w:commentReference w:id="31"/>
      </w:r>
      <w:r w:rsidR="00095095" w:rsidRPr="00095095">
        <w:t>。</w:t>
      </w:r>
    </w:p>
    <w:p w14:paraId="7D5A7BEE" w14:textId="7FD6DAB7" w:rsidR="001F2A3A" w:rsidRDefault="001F2A3A" w:rsidP="00AC2E1E">
      <w:pPr>
        <w:ind w:firstLine="562"/>
      </w:pPr>
      <w:r w:rsidRPr="00764B3F">
        <w:rPr>
          <w:rFonts w:hint="eastAsia"/>
          <w:b/>
          <w:bCs/>
        </w:rPr>
        <w:t>部分学者从流域生态补偿对上游地区的工业废水排放量来衡量其环境效应。</w:t>
      </w:r>
      <w:r w:rsidRPr="00F63799">
        <w:rPr>
          <w:rFonts w:hint="eastAsia"/>
        </w:rPr>
        <w:t>Zeng</w:t>
      </w:r>
      <w:r w:rsidRPr="00F63799">
        <w:rPr>
          <w:rFonts w:hint="eastAsia"/>
        </w:rPr>
        <w:t>等以利用合成控制法计算流域生态补偿对黄山工业废水排放量的影响，工业废水排放量显著下降，但稳健性未通过，对此的解释是选取化学需氧量及氨氮作为衡量指标更</w:t>
      </w:r>
      <w:commentRangeStart w:id="32"/>
      <w:r w:rsidRPr="00F63799">
        <w:rPr>
          <w:rFonts w:hint="eastAsia"/>
        </w:rPr>
        <w:t>适合</w:t>
      </w:r>
      <w:commentRangeEnd w:id="32"/>
      <w:r>
        <w:rPr>
          <w:rStyle w:val="a8"/>
        </w:rPr>
        <w:commentReference w:id="32"/>
      </w:r>
      <w:r>
        <w:rPr>
          <w:rFonts w:hint="eastAsia"/>
        </w:rPr>
        <w:t>。</w:t>
      </w:r>
      <w:r w:rsidR="000057AD" w:rsidRPr="000057AD">
        <w:t>曲超等基于</w:t>
      </w:r>
      <w:r w:rsidR="000057AD" w:rsidRPr="000057AD">
        <w:t xml:space="preserve"> 2010—2017 </w:t>
      </w:r>
      <w:proofErr w:type="gramStart"/>
      <w:r w:rsidR="000057AD" w:rsidRPr="000057AD">
        <w:t>年数据</w:t>
      </w:r>
      <w:proofErr w:type="gramEnd"/>
      <w:r w:rsidR="000057AD" w:rsidRPr="000057AD">
        <w:t>采用连续双重差分法对贵州省赤水河流域上游城市毕节、遵义生态补偿政策实施效果进行评价，研究结果发现政策实施有效下降了工业污染物总量排放</w:t>
      </w:r>
      <w:commentRangeStart w:id="33"/>
      <w:r w:rsidR="000057AD" w:rsidRPr="000057AD">
        <w:t>强度。</w:t>
      </w:r>
      <w:commentRangeEnd w:id="33"/>
      <w:r w:rsidR="00AC2E1E">
        <w:rPr>
          <w:rStyle w:val="a8"/>
        </w:rPr>
        <w:commentReference w:id="33"/>
      </w:r>
      <w:r w:rsidR="000057AD" w:rsidRPr="000057AD">
        <w:rPr>
          <w:rFonts w:hint="eastAsia"/>
        </w:rPr>
        <w:t xml:space="preserve"> </w:t>
      </w:r>
    </w:p>
    <w:p w14:paraId="39BCE45A" w14:textId="3B8A000C" w:rsidR="00764B3F" w:rsidRDefault="00764B3F" w:rsidP="001F2A3A">
      <w:pPr>
        <w:ind w:firstLine="560"/>
      </w:pPr>
      <w:r>
        <w:rPr>
          <w:rFonts w:hint="eastAsia"/>
        </w:rPr>
        <w:t>当前针对流域生态补偿对水环境治理的效应已开展较多研究，但仍有可从以下几个方面进行深入研究：一是当前研究多从流域上下游整体</w:t>
      </w:r>
      <w:r w:rsidR="00BE6A23">
        <w:rPr>
          <w:rFonts w:hint="eastAsia"/>
        </w:rPr>
        <w:t>水环境质量的指标</w:t>
      </w:r>
      <w:r>
        <w:rPr>
          <w:rFonts w:hint="eastAsia"/>
        </w:rPr>
        <w:t>进行</w:t>
      </w:r>
      <w:r w:rsidR="00E1409C">
        <w:rPr>
          <w:rFonts w:hint="eastAsia"/>
        </w:rPr>
        <w:t>效应</w:t>
      </w:r>
      <w:r>
        <w:rPr>
          <w:rFonts w:hint="eastAsia"/>
        </w:rPr>
        <w:t>分析，但</w:t>
      </w:r>
      <w:r w:rsidR="00BE6A23">
        <w:rPr>
          <w:rFonts w:hint="eastAsia"/>
        </w:rPr>
        <w:t>流域生态</w:t>
      </w:r>
      <w:r w:rsidR="00BD6582">
        <w:rPr>
          <w:rFonts w:hint="eastAsia"/>
        </w:rPr>
        <w:t>服务</w:t>
      </w:r>
      <w:r w:rsidR="00E1409C">
        <w:rPr>
          <w:rFonts w:hint="eastAsia"/>
        </w:rPr>
        <w:t>的</w:t>
      </w:r>
      <w:r w:rsidR="00BD6582">
        <w:rPr>
          <w:rFonts w:hint="eastAsia"/>
        </w:rPr>
        <w:t>方向性与流动性</w:t>
      </w:r>
      <w:r w:rsidR="00245F91">
        <w:rPr>
          <w:rFonts w:hint="eastAsia"/>
        </w:rPr>
        <w:t>决定了</w:t>
      </w:r>
      <w:r w:rsidR="00BD6582" w:rsidRPr="00BD6582">
        <w:rPr>
          <w:rFonts w:hint="eastAsia"/>
        </w:rPr>
        <w:t>上下游区域间产生单向的外溢性</w:t>
      </w:r>
      <w:r w:rsidR="00E1409C">
        <w:rPr>
          <w:rFonts w:hint="eastAsia"/>
        </w:rPr>
        <w:t>，</w:t>
      </w:r>
      <w:r w:rsidR="00245F91">
        <w:rPr>
          <w:rFonts w:hint="eastAsia"/>
        </w:rPr>
        <w:t>上游地区的环境效应更明显。</w:t>
      </w:r>
      <w:r w:rsidR="00BE6A23">
        <w:rPr>
          <w:rFonts w:hint="eastAsia"/>
        </w:rPr>
        <w:t>补偿主要是对上游地区的行为进行激励与约束，具体表现为破坏水生态环境的行为进行惩罚、对上游地区的防治行为进行补偿</w:t>
      </w:r>
      <w:r w:rsidR="00E1409C">
        <w:rPr>
          <w:rFonts w:hint="eastAsia"/>
        </w:rPr>
        <w:t>，未来更应该关注流域生态补偿对上游地区产生的环境效应</w:t>
      </w:r>
      <w:r w:rsidR="00BE6A23">
        <w:rPr>
          <w:rFonts w:hint="eastAsia"/>
        </w:rPr>
        <w:t>。第二，当前</w:t>
      </w:r>
      <w:r w:rsidR="00BE6A23">
        <w:rPr>
          <w:rFonts w:hint="eastAsia"/>
        </w:rPr>
        <w:lastRenderedPageBreak/>
        <w:t>研究多针对新安江流域生态补偿或其他项目、案例开展环境效应评估，我国各地区存在较大差异，仅凭某一项目或案例</w:t>
      </w:r>
      <w:r w:rsidR="00245F91">
        <w:rPr>
          <w:rFonts w:hint="eastAsia"/>
        </w:rPr>
        <w:t>不能证明</w:t>
      </w:r>
      <w:r w:rsidR="00BE6A23">
        <w:rPr>
          <w:rFonts w:hint="eastAsia"/>
        </w:rPr>
        <w:t>其环境效应，</w:t>
      </w:r>
      <w:r w:rsidR="00C00E35">
        <w:rPr>
          <w:rFonts w:hint="eastAsia"/>
        </w:rPr>
        <w:t>缺乏对全国平均效应</w:t>
      </w:r>
      <w:r w:rsidR="00BE6A23">
        <w:rPr>
          <w:rFonts w:hint="eastAsia"/>
        </w:rPr>
        <w:t>及</w:t>
      </w:r>
      <w:r w:rsidR="00F677D0">
        <w:rPr>
          <w:rFonts w:hint="eastAsia"/>
        </w:rPr>
        <w:t>具有</w:t>
      </w:r>
      <w:r w:rsidR="00C00E35">
        <w:rPr>
          <w:rFonts w:hint="eastAsia"/>
        </w:rPr>
        <w:t>相同</w:t>
      </w:r>
      <w:r w:rsidR="00BE6A23">
        <w:rPr>
          <w:rFonts w:hint="eastAsia"/>
        </w:rPr>
        <w:t>资源禀赋的区域展开研究。第三，</w:t>
      </w:r>
      <w:r w:rsidR="00F677D0">
        <w:rPr>
          <w:rFonts w:hint="eastAsia"/>
        </w:rPr>
        <w:t>生态系统具有整体性，水环境系统内部各种元素以及系统之间都存在相互联系，以解决水污染为核心的流域生态补偿也能改善整个流域的生态系统，产生其他生态效益，如固氮释氧、净化大气环境等。</w:t>
      </w:r>
      <w:r w:rsidR="007169A4">
        <w:rPr>
          <w:rFonts w:hint="eastAsia"/>
        </w:rPr>
        <w:t>而且应对</w:t>
      </w:r>
      <w:r w:rsidR="00245F91">
        <w:rPr>
          <w:rFonts w:hint="eastAsia"/>
        </w:rPr>
        <w:t>气候</w:t>
      </w:r>
      <w:r w:rsidR="007169A4">
        <w:rPr>
          <w:rFonts w:hint="eastAsia"/>
        </w:rPr>
        <w:t>挑战与生态环境保护在治理目标、路径、监管主体等存在协同性，</w:t>
      </w:r>
      <w:r w:rsidR="00F677D0">
        <w:rPr>
          <w:rFonts w:hint="eastAsia"/>
        </w:rPr>
        <w:t>仅衡量其中一种效应会低估流域生态补偿的效应</w:t>
      </w:r>
      <w:r w:rsidR="007169A4">
        <w:rPr>
          <w:rFonts w:hint="eastAsia"/>
        </w:rPr>
        <w:t>，应探索流域生态补偿除解决水环境污染的其他环境效应。</w:t>
      </w:r>
      <w:r w:rsidR="00F677D0">
        <w:rPr>
          <w:rFonts w:hint="eastAsia"/>
        </w:rPr>
        <w:t xml:space="preserve"> </w:t>
      </w:r>
    </w:p>
    <w:p w14:paraId="7ECC6D88" w14:textId="6C52F122" w:rsidR="008F2D46" w:rsidRDefault="004C069E" w:rsidP="007D5796">
      <w:pPr>
        <w:pStyle w:val="3"/>
        <w:ind w:left="562" w:hanging="562"/>
      </w:pPr>
      <w:r>
        <w:t>4.</w:t>
      </w:r>
      <w:r w:rsidR="007D5796">
        <w:t>3.3</w:t>
      </w:r>
      <w:r w:rsidR="008F2D46">
        <w:rPr>
          <w:rFonts w:hint="eastAsia"/>
        </w:rPr>
        <w:t>经济发展</w:t>
      </w:r>
      <w:r w:rsidR="00393A81">
        <w:rPr>
          <w:rFonts w:hint="eastAsia"/>
        </w:rPr>
        <w:t>效应</w:t>
      </w:r>
    </w:p>
    <w:p w14:paraId="2595FFB0" w14:textId="383095CA" w:rsidR="0037052B" w:rsidRPr="0037052B" w:rsidRDefault="0037052B" w:rsidP="0037052B">
      <w:pPr>
        <w:ind w:firstLine="560"/>
      </w:pPr>
      <w:r>
        <w:rPr>
          <w:rFonts w:hint="eastAsia"/>
        </w:rPr>
        <w:t>上游地区面临生态环境保护与经济社会发展的多重压力：生态补偿政策增加上游地区的支出同时，减少了其以开发流域资源为经济增长点获得的收入。生态环境保护与经济发展的矛盾是否得到解决，对于政策的持续推进是巨大的挑战。</w:t>
      </w:r>
      <w:r w:rsidR="00E5157A">
        <w:rPr>
          <w:rFonts w:hint="eastAsia"/>
        </w:rPr>
        <w:t>目前学者对流域横向生态补偿对地区经济发展水平的影响，</w:t>
      </w:r>
      <w:r w:rsidR="00A05467">
        <w:rPr>
          <w:rFonts w:hint="eastAsia"/>
        </w:rPr>
        <w:t>大多围绕案例或项目等开展研究，集中于</w:t>
      </w:r>
      <w:r w:rsidR="00A05467">
        <w:rPr>
          <w:rFonts w:hint="eastAsia"/>
        </w:rPr>
        <w:t>G</w:t>
      </w:r>
      <w:r w:rsidR="00A05467">
        <w:t>DP</w:t>
      </w:r>
      <w:r w:rsidR="00A05467">
        <w:rPr>
          <w:rFonts w:hint="eastAsia"/>
        </w:rPr>
        <w:t>、产业结构、绿色发展、企业全要素生产率、经济综合指标体系构建等方面，</w:t>
      </w:r>
      <w:r w:rsidR="00E5157A" w:rsidRPr="0055452B">
        <w:rPr>
          <w:rFonts w:hint="eastAsia"/>
          <w:b/>
          <w:bCs/>
        </w:rPr>
        <w:t>主要存在“经济促进论”和“经济抑制论”两种完全不同的观点。</w:t>
      </w:r>
    </w:p>
    <w:p w14:paraId="10A53FB3" w14:textId="0C2A856A" w:rsidR="00E5157A" w:rsidRPr="00A05467" w:rsidRDefault="00E5157A" w:rsidP="00245F91">
      <w:pPr>
        <w:wordWrap w:val="0"/>
        <w:ind w:firstLine="562"/>
      </w:pPr>
      <w:r w:rsidRPr="0055452B">
        <w:rPr>
          <w:rFonts w:hint="eastAsia"/>
          <w:b/>
          <w:bCs/>
        </w:rPr>
        <w:t>“经济促进论”</w:t>
      </w:r>
      <w:r w:rsidR="00A05467" w:rsidRPr="0055452B">
        <w:rPr>
          <w:rFonts w:hint="eastAsia"/>
          <w:b/>
          <w:bCs/>
        </w:rPr>
        <w:t>认为</w:t>
      </w:r>
      <w:r w:rsidR="0055452B" w:rsidRPr="0055452B">
        <w:rPr>
          <w:rFonts w:hint="eastAsia"/>
          <w:b/>
          <w:bCs/>
        </w:rPr>
        <w:t>流域横向生态补偿能促进农业产业结构升级、减少贫困、经济结构转型、提高企业全要素生产率、促进区域技术创新、有利于上游地区经济转型发展</w:t>
      </w:r>
      <w:r w:rsidR="005A6A2D">
        <w:rPr>
          <w:rFonts w:hint="eastAsia"/>
          <w:b/>
          <w:bCs/>
        </w:rPr>
        <w:t>，</w:t>
      </w:r>
      <w:r w:rsidR="005A6A2D" w:rsidRPr="005A6A2D">
        <w:rPr>
          <w:rFonts w:hint="eastAsia"/>
          <w:b/>
          <w:bCs/>
        </w:rPr>
        <w:t>还有一部分研究集中于对工业结构的溢出效应研究。</w:t>
      </w:r>
      <w:r w:rsidR="00A05467" w:rsidRPr="00D713D3">
        <w:t>Liang Wan</w:t>
      </w:r>
      <w:r w:rsidR="00A05467">
        <w:rPr>
          <w:rFonts w:hint="eastAsia"/>
        </w:rPr>
        <w:t>以新安江为例，</w:t>
      </w:r>
      <w:r w:rsidR="00A05467" w:rsidRPr="00D713D3">
        <w:t>构建</w:t>
      </w:r>
      <w:r w:rsidR="00A05467" w:rsidRPr="00D713D3">
        <w:t>DID</w:t>
      </w:r>
      <w:r w:rsidR="00A05467" w:rsidRPr="00D713D3">
        <w:t>模型，研究了</w:t>
      </w:r>
      <w:r w:rsidR="00A05467">
        <w:rPr>
          <w:rFonts w:hint="eastAsia"/>
        </w:rPr>
        <w:t>补偿</w:t>
      </w:r>
      <w:r w:rsidR="00A05467" w:rsidRPr="00D713D3">
        <w:t>机制主要通过触发落后或高污染产业转移和促进产业结构升级试验区产业结构调整</w:t>
      </w:r>
      <w:r w:rsidR="00A05467">
        <w:rPr>
          <w:rFonts w:hint="eastAsia"/>
        </w:rPr>
        <w:t>，</w:t>
      </w:r>
      <w:r w:rsidR="00A05467" w:rsidRPr="00D713D3">
        <w:t>同时，技术创新在促进产业结构升级的影响</w:t>
      </w:r>
      <w:r w:rsidR="00A05467" w:rsidRPr="00D713D3">
        <w:lastRenderedPageBreak/>
        <w:t>中发挥部分中介</w:t>
      </w:r>
      <w:commentRangeStart w:id="34"/>
      <w:r w:rsidR="00A05467" w:rsidRPr="00D713D3">
        <w:t>作用</w:t>
      </w:r>
      <w:commentRangeEnd w:id="34"/>
      <w:r w:rsidR="00A05467">
        <w:rPr>
          <w:rStyle w:val="a8"/>
        </w:rPr>
        <w:commentReference w:id="34"/>
      </w:r>
      <w:r w:rsidR="00A05467" w:rsidRPr="00D713D3">
        <w:t>。</w:t>
      </w:r>
      <w:proofErr w:type="spellStart"/>
      <w:r w:rsidR="00A05467" w:rsidRPr="00BA26F7">
        <w:t>Qiaoqiao</w:t>
      </w:r>
      <w:proofErr w:type="spellEnd"/>
      <w:r w:rsidR="00A05467" w:rsidRPr="00BA26F7">
        <w:t xml:space="preserve"> Zheng</w:t>
      </w:r>
      <w:r w:rsidR="00A05467">
        <w:rPr>
          <w:rFonts w:hint="eastAsia"/>
        </w:rPr>
        <w:t>等</w:t>
      </w:r>
      <w:r w:rsidR="00A05467" w:rsidRPr="00BA26F7">
        <w:rPr>
          <w:rFonts w:hint="eastAsia"/>
        </w:rPr>
        <w:t>基于</w:t>
      </w:r>
      <w:r w:rsidR="00A05467" w:rsidRPr="00BA26F7">
        <w:t>2009</w:t>
      </w:r>
      <w:r w:rsidR="00245F91">
        <w:t>~</w:t>
      </w:r>
      <w:r w:rsidR="00A05467" w:rsidRPr="00BA26F7">
        <w:t xml:space="preserve"> 2018</w:t>
      </w:r>
      <w:r w:rsidR="00A05467" w:rsidRPr="00BA26F7">
        <w:t>年新安</w:t>
      </w:r>
      <w:r w:rsidR="005A6A2D">
        <w:rPr>
          <w:rFonts w:hint="eastAsia"/>
        </w:rPr>
        <w:t>江</w:t>
      </w:r>
      <w:r w:rsidR="00A05467" w:rsidRPr="00BA26F7">
        <w:t>流域面板数据，构建多阶段动态</w:t>
      </w:r>
      <w:r w:rsidR="00A05467" w:rsidRPr="00BA26F7">
        <w:t>DID</w:t>
      </w:r>
      <w:r w:rsidR="00A05467" w:rsidRPr="00BA26F7">
        <w:t>模型，</w:t>
      </w:r>
      <w:r w:rsidR="00A05467">
        <w:rPr>
          <w:rFonts w:hint="eastAsia"/>
        </w:rPr>
        <w:t>得出</w:t>
      </w:r>
      <w:r w:rsidR="00A05467" w:rsidRPr="00BA26F7">
        <w:rPr>
          <w:rFonts w:hint="eastAsia"/>
        </w:rPr>
        <w:t>生态补偿政策对产业结构升级的影响随着时间的推移逐渐</w:t>
      </w:r>
      <w:commentRangeStart w:id="35"/>
      <w:r w:rsidR="00A05467" w:rsidRPr="00BA26F7">
        <w:rPr>
          <w:rFonts w:hint="eastAsia"/>
        </w:rPr>
        <w:t>增强</w:t>
      </w:r>
      <w:commentRangeEnd w:id="35"/>
      <w:r w:rsidR="00A05467">
        <w:rPr>
          <w:rStyle w:val="a8"/>
        </w:rPr>
        <w:commentReference w:id="35"/>
      </w:r>
      <w:r w:rsidR="00A05467">
        <w:rPr>
          <w:rFonts w:hint="eastAsia"/>
        </w:rPr>
        <w:t>。</w:t>
      </w:r>
      <w:proofErr w:type="gramStart"/>
      <w:r w:rsidR="00A05467" w:rsidRPr="00BA26F7">
        <w:rPr>
          <w:rFonts w:hint="eastAsia"/>
        </w:rPr>
        <w:t>景守武</w:t>
      </w:r>
      <w:r w:rsidR="00A05467">
        <w:rPr>
          <w:rFonts w:hint="eastAsia"/>
        </w:rPr>
        <w:t>以</w:t>
      </w:r>
      <w:proofErr w:type="gramEnd"/>
      <w:r w:rsidR="00A05467">
        <w:rPr>
          <w:rFonts w:hint="eastAsia"/>
        </w:rPr>
        <w:t>新安江为例，利用</w:t>
      </w:r>
      <w:r w:rsidR="00A05467">
        <w:rPr>
          <w:rFonts w:hint="eastAsia"/>
        </w:rPr>
        <w:t>D</w:t>
      </w:r>
      <w:r w:rsidR="00A05467">
        <w:t>ID</w:t>
      </w:r>
      <w:r w:rsidR="00A05467">
        <w:rPr>
          <w:rFonts w:hint="eastAsia"/>
        </w:rPr>
        <w:t>得出该政策通过税收减免、政府补贴、劳动生产率提升和资本深化等机制显著提高了企业全要素生产率，并且改善效果具有可</w:t>
      </w:r>
      <w:commentRangeStart w:id="36"/>
      <w:r w:rsidR="00A05467">
        <w:rPr>
          <w:rFonts w:hint="eastAsia"/>
        </w:rPr>
        <w:t>持续性。</w:t>
      </w:r>
      <w:commentRangeEnd w:id="36"/>
      <w:r w:rsidR="00A05467">
        <w:rPr>
          <w:rStyle w:val="a8"/>
        </w:rPr>
        <w:commentReference w:id="36"/>
      </w:r>
      <w:r w:rsidR="00A05467" w:rsidRPr="00D837D3">
        <w:t>。</w:t>
      </w:r>
      <w:r w:rsidR="00A05467" w:rsidRPr="00D837D3">
        <w:rPr>
          <w:rFonts w:hint="eastAsia"/>
        </w:rPr>
        <w:t>生态补偿对该地区技术创新影响作用具有显著的单一门槛效应</w:t>
      </w:r>
      <w:r w:rsidR="00A05467" w:rsidRPr="00D837D3">
        <w:t>,</w:t>
      </w:r>
      <w:r w:rsidR="00A05467" w:rsidRPr="00D837D3">
        <w:t>呈非线性的</w:t>
      </w:r>
      <w:r w:rsidR="00A05467" w:rsidRPr="00D837D3">
        <w:t>"U"</w:t>
      </w:r>
      <w:r w:rsidR="00A05467" w:rsidRPr="00D837D3">
        <w:t>型曲线</w:t>
      </w:r>
      <w:commentRangeStart w:id="37"/>
      <w:r w:rsidR="00A05467" w:rsidRPr="00D837D3">
        <w:t>特征</w:t>
      </w:r>
      <w:commentRangeEnd w:id="37"/>
      <w:r w:rsidR="00A05467">
        <w:rPr>
          <w:rStyle w:val="a8"/>
        </w:rPr>
        <w:commentReference w:id="37"/>
      </w:r>
      <w:r w:rsidR="00A05467">
        <w:rPr>
          <w:rFonts w:hint="eastAsia"/>
        </w:rPr>
        <w:t>。</w:t>
      </w:r>
    </w:p>
    <w:p w14:paraId="6BD486AD" w14:textId="730BFFCA" w:rsidR="00E5157A" w:rsidRDefault="00E5157A" w:rsidP="0055452B">
      <w:pPr>
        <w:ind w:firstLine="562"/>
      </w:pPr>
      <w:r w:rsidRPr="00AE0478">
        <w:rPr>
          <w:rFonts w:hint="eastAsia"/>
          <w:b/>
          <w:bCs/>
        </w:rPr>
        <w:t>“经济抑制论”认为</w:t>
      </w:r>
      <w:r w:rsidR="0055452B" w:rsidRPr="00AE0478">
        <w:rPr>
          <w:rFonts w:hint="eastAsia"/>
          <w:b/>
          <w:bCs/>
        </w:rPr>
        <w:t>生态补偿政策对受偿地区经济发展存在负面影响，主要表现在企业退出、第二产业比重下降及第三产业的产值未能弥补机会成本、影响农户收入结构和降低农产品商品率。</w:t>
      </w:r>
      <w:r w:rsidR="00A05467" w:rsidRPr="00A05467">
        <w:rPr>
          <w:rFonts w:hint="eastAsia"/>
        </w:rPr>
        <w:t>张晖等运用</w:t>
      </w:r>
      <w:r w:rsidR="00A05467" w:rsidRPr="00A05467">
        <w:rPr>
          <w:rFonts w:hint="eastAsia"/>
        </w:rPr>
        <w:t xml:space="preserve"> DID</w:t>
      </w:r>
      <w:r w:rsidR="00A05467" w:rsidRPr="00A05467">
        <w:rPr>
          <w:rFonts w:hint="eastAsia"/>
        </w:rPr>
        <w:t>模型估计了新安江流域生态补偿试点使黄山市人均</w:t>
      </w:r>
      <w:r w:rsidR="00A05467" w:rsidRPr="00A05467">
        <w:rPr>
          <w:rFonts w:hint="eastAsia"/>
        </w:rPr>
        <w:t xml:space="preserve"> GDP </w:t>
      </w:r>
      <w:r w:rsidR="00A05467" w:rsidRPr="00A05467">
        <w:rPr>
          <w:rFonts w:hint="eastAsia"/>
        </w:rPr>
        <w:t>降低了</w:t>
      </w:r>
      <w:r w:rsidR="00A05467" w:rsidRPr="00A05467">
        <w:rPr>
          <w:rFonts w:hint="eastAsia"/>
        </w:rPr>
        <w:t xml:space="preserve"> 2.93%</w:t>
      </w:r>
      <w:r w:rsidR="00A05467" w:rsidRPr="00A05467">
        <w:rPr>
          <w:rFonts w:hint="eastAsia"/>
        </w:rPr>
        <w:t>，原因是第二产业比重下降及第三产业的产值未能弥补试点城市为生态补偿政策付出的机会</w:t>
      </w:r>
      <w:commentRangeStart w:id="38"/>
      <w:r w:rsidR="00A05467" w:rsidRPr="00A05467">
        <w:rPr>
          <w:rFonts w:hint="eastAsia"/>
        </w:rPr>
        <w:t>成本</w:t>
      </w:r>
      <w:commentRangeEnd w:id="38"/>
      <w:r w:rsidR="000367A2">
        <w:rPr>
          <w:rStyle w:val="a8"/>
        </w:rPr>
        <w:commentReference w:id="38"/>
      </w:r>
      <w:r w:rsidR="0055452B">
        <w:rPr>
          <w:rFonts w:hint="eastAsia"/>
        </w:rPr>
        <w:t>。</w:t>
      </w:r>
      <w:r w:rsidR="00A05467" w:rsidRPr="00A05467">
        <w:rPr>
          <w:rFonts w:hint="eastAsia"/>
        </w:rPr>
        <w:t>刘聪等利用新安江流域县域数据</w:t>
      </w:r>
      <w:r w:rsidR="00A05467" w:rsidRPr="00A05467">
        <w:rPr>
          <w:rFonts w:hint="eastAsia"/>
        </w:rPr>
        <w:t>,</w:t>
      </w:r>
      <w:r w:rsidR="00A05467" w:rsidRPr="00A05467">
        <w:rPr>
          <w:rFonts w:hint="eastAsia"/>
        </w:rPr>
        <w:t>利用</w:t>
      </w:r>
      <w:r w:rsidR="00A05467" w:rsidRPr="00A05467">
        <w:rPr>
          <w:rFonts w:hint="eastAsia"/>
        </w:rPr>
        <w:t>DID</w:t>
      </w:r>
      <w:r w:rsidR="00A05467" w:rsidRPr="00A05467">
        <w:rPr>
          <w:rFonts w:hint="eastAsia"/>
        </w:rPr>
        <w:t>定量研究了试点政策对上游地区的经济发展造成了一定程度的抑制影响</w:t>
      </w:r>
      <w:r w:rsidR="00A05467" w:rsidRPr="00A05467">
        <w:rPr>
          <w:rFonts w:hint="eastAsia"/>
        </w:rPr>
        <w:t xml:space="preserve">, </w:t>
      </w:r>
      <w:r w:rsidR="00A05467" w:rsidRPr="00A05467">
        <w:rPr>
          <w:rFonts w:hint="eastAsia"/>
        </w:rPr>
        <w:t>呈现出了“先增强后减弱”的动态变化规律</w:t>
      </w:r>
      <w:r w:rsidR="00234C77">
        <w:rPr>
          <w:rFonts w:hint="eastAsia"/>
        </w:rPr>
        <w:t>，</w:t>
      </w:r>
      <w:r w:rsidR="00A05467" w:rsidRPr="00A05467">
        <w:rPr>
          <w:rFonts w:hint="eastAsia"/>
        </w:rPr>
        <w:t>“企业退出”是政策负面影响的重要</w:t>
      </w:r>
      <w:commentRangeStart w:id="39"/>
      <w:r w:rsidR="00A05467" w:rsidRPr="00A05467">
        <w:rPr>
          <w:rFonts w:hint="eastAsia"/>
        </w:rPr>
        <w:t>原因</w:t>
      </w:r>
      <w:commentRangeEnd w:id="39"/>
      <w:r w:rsidR="00234C77">
        <w:rPr>
          <w:rStyle w:val="a8"/>
        </w:rPr>
        <w:commentReference w:id="39"/>
      </w:r>
      <w:r w:rsidR="00234C77">
        <w:rPr>
          <w:rFonts w:hint="eastAsia"/>
        </w:rPr>
        <w:t>，对下游地区经济无显著影响。</w:t>
      </w:r>
      <w:r w:rsidR="00A05467" w:rsidRPr="00A05467">
        <w:rPr>
          <w:rFonts w:hint="eastAsia"/>
        </w:rPr>
        <w:t>Zhang</w:t>
      </w:r>
      <w:r w:rsidR="004C67B0">
        <w:rPr>
          <w:rFonts w:hint="eastAsia"/>
        </w:rPr>
        <w:t>等</w:t>
      </w:r>
      <w:r w:rsidR="00A05467" w:rsidRPr="00A05467">
        <w:rPr>
          <w:rFonts w:hint="eastAsia"/>
        </w:rPr>
        <w:t>以新安江流域为例，采用合成控制方法，分析了黄山市自</w:t>
      </w:r>
      <w:r w:rsidR="00A05467" w:rsidRPr="00A05467">
        <w:rPr>
          <w:rFonts w:hint="eastAsia"/>
        </w:rPr>
        <w:t>2012</w:t>
      </w:r>
      <w:r w:rsidR="00A05467" w:rsidRPr="00A05467">
        <w:rPr>
          <w:rFonts w:hint="eastAsia"/>
        </w:rPr>
        <w:t>年起实施的</w:t>
      </w:r>
      <w:r w:rsidR="00A05467" w:rsidRPr="00A05467">
        <w:rPr>
          <w:rFonts w:hint="eastAsia"/>
        </w:rPr>
        <w:t>PWS</w:t>
      </w:r>
      <w:r w:rsidR="00A05467" w:rsidRPr="00A05467">
        <w:rPr>
          <w:rFonts w:hint="eastAsia"/>
        </w:rPr>
        <w:t>政策对黄山市人均</w:t>
      </w:r>
      <w:r w:rsidR="00A05467" w:rsidRPr="00A05467">
        <w:rPr>
          <w:rFonts w:hint="eastAsia"/>
        </w:rPr>
        <w:t>GDP</w:t>
      </w:r>
      <w:r w:rsidR="00A05467" w:rsidRPr="00A05467">
        <w:rPr>
          <w:rFonts w:hint="eastAsia"/>
        </w:rPr>
        <w:t>产生了负</w:t>
      </w:r>
      <w:commentRangeStart w:id="40"/>
      <w:r w:rsidR="00A05467" w:rsidRPr="00A05467">
        <w:rPr>
          <w:rFonts w:hint="eastAsia"/>
        </w:rPr>
        <w:t>面影响</w:t>
      </w:r>
      <w:commentRangeEnd w:id="40"/>
      <w:r w:rsidR="000367A2">
        <w:rPr>
          <w:rStyle w:val="a8"/>
        </w:rPr>
        <w:commentReference w:id="40"/>
      </w:r>
      <w:r w:rsidR="00A05467" w:rsidRPr="00A05467">
        <w:rPr>
          <w:rFonts w:hint="eastAsia"/>
        </w:rPr>
        <w:t>。</w:t>
      </w:r>
      <w:r w:rsidR="005809CF" w:rsidRPr="00A05467">
        <w:rPr>
          <w:rFonts w:hint="eastAsia"/>
        </w:rPr>
        <w:t xml:space="preserve"> </w:t>
      </w:r>
      <w:r w:rsidR="00A05467" w:rsidRPr="00A05467">
        <w:rPr>
          <w:rFonts w:hint="eastAsia"/>
        </w:rPr>
        <w:t>Hui Zhang</w:t>
      </w:r>
      <w:r w:rsidR="00A05467" w:rsidRPr="00A05467">
        <w:rPr>
          <w:rFonts w:hint="eastAsia"/>
        </w:rPr>
        <w:t>以新安江为例利用合成控制法研究政策对经济具有负效应，绿色信贷能够缓解该</w:t>
      </w:r>
      <w:commentRangeStart w:id="41"/>
      <w:r w:rsidR="00A05467" w:rsidRPr="00A05467">
        <w:rPr>
          <w:rFonts w:hint="eastAsia"/>
        </w:rPr>
        <w:t>效应</w:t>
      </w:r>
      <w:commentRangeEnd w:id="41"/>
      <w:r w:rsidR="00173A9A">
        <w:rPr>
          <w:rStyle w:val="a8"/>
        </w:rPr>
        <w:commentReference w:id="41"/>
      </w:r>
      <w:r w:rsidR="00A05467" w:rsidRPr="00A05467">
        <w:rPr>
          <w:rFonts w:hint="eastAsia"/>
        </w:rPr>
        <w:t>。</w:t>
      </w:r>
      <w:r w:rsidR="00F35B53" w:rsidRPr="00F35B53">
        <w:rPr>
          <w:rFonts w:hint="eastAsia"/>
        </w:rPr>
        <w:t xml:space="preserve"> Zhang</w:t>
      </w:r>
      <w:r w:rsidR="00F35B53" w:rsidRPr="00F35B53">
        <w:rPr>
          <w:rFonts w:hint="eastAsia"/>
        </w:rPr>
        <w:t>等收集了河北省</w:t>
      </w:r>
      <w:r w:rsidR="00F35B53" w:rsidRPr="00F35B53">
        <w:rPr>
          <w:rFonts w:hint="eastAsia"/>
        </w:rPr>
        <w:t>269</w:t>
      </w:r>
      <w:r w:rsidR="00F35B53" w:rsidRPr="00F35B53">
        <w:rPr>
          <w:rFonts w:hint="eastAsia"/>
        </w:rPr>
        <w:t>户农业生产投入和产出数据，并以中国密云水库流域实施的水田转旱地方案为例，将地理空间和生态变量纳入研究模型，选择倾向得分匹配方法来评估生态补偿政策的环境和经济影响，</w:t>
      </w:r>
      <w:r w:rsidR="00F35B53">
        <w:rPr>
          <w:rFonts w:hint="eastAsia"/>
        </w:rPr>
        <w:t>提出</w:t>
      </w:r>
      <w:r w:rsidR="00F35B53" w:rsidRPr="00F35B53">
        <w:rPr>
          <w:rFonts w:hint="eastAsia"/>
        </w:rPr>
        <w:t>上游农户遭受的农业收入损失高于现行补偿标准所允许的</w:t>
      </w:r>
      <w:commentRangeStart w:id="42"/>
      <w:r w:rsidR="00F35B53" w:rsidRPr="00F35B53">
        <w:rPr>
          <w:rFonts w:hint="eastAsia"/>
        </w:rPr>
        <w:t>损失</w:t>
      </w:r>
      <w:commentRangeEnd w:id="42"/>
      <w:r w:rsidR="00F35B53">
        <w:rPr>
          <w:rStyle w:val="a8"/>
        </w:rPr>
        <w:commentReference w:id="42"/>
      </w:r>
      <w:r w:rsidR="00F35B53" w:rsidRPr="00F35B53">
        <w:rPr>
          <w:rFonts w:hint="eastAsia"/>
        </w:rPr>
        <w:t>。</w:t>
      </w:r>
    </w:p>
    <w:p w14:paraId="7B398FD6" w14:textId="4FA9C8A1" w:rsidR="00D62F4E" w:rsidRDefault="0017625F" w:rsidP="00AE0478">
      <w:pPr>
        <w:ind w:firstLineChars="0" w:firstLine="564"/>
      </w:pPr>
      <w:r>
        <w:rPr>
          <w:rFonts w:hint="eastAsia"/>
        </w:rPr>
        <w:lastRenderedPageBreak/>
        <w:t>当前针对流域横向生态补偿的经济效应已经取得了一定成果，但可从以下几个方面进行更深入研究：</w:t>
      </w:r>
      <w:r w:rsidR="00AE0478">
        <w:rPr>
          <w:rFonts w:hint="eastAsia"/>
        </w:rPr>
        <w:t>一是</w:t>
      </w:r>
      <w:r w:rsidR="00D62F4E">
        <w:rPr>
          <w:rFonts w:hint="eastAsia"/>
        </w:rPr>
        <w:t>现有针对流域横向生态补偿</w:t>
      </w:r>
      <w:r w:rsidR="00311700">
        <w:rPr>
          <w:rFonts w:hint="eastAsia"/>
        </w:rPr>
        <w:t>的经济效应评价主要集中于</w:t>
      </w:r>
      <w:r w:rsidR="00AE0478">
        <w:rPr>
          <w:rFonts w:hint="eastAsia"/>
        </w:rPr>
        <w:t>跨省横向生态补偿的</w:t>
      </w:r>
      <w:r w:rsidR="00311700">
        <w:rPr>
          <w:rFonts w:hint="eastAsia"/>
        </w:rPr>
        <w:t>个案研究或者小范围研究，较少针对更大的区域展开</w:t>
      </w:r>
      <w:r w:rsidR="00AE0478">
        <w:rPr>
          <w:rFonts w:hint="eastAsia"/>
        </w:rPr>
        <w:t>跨省、跨市流域横向生态补偿的研究。二是现有研究多采用简单二分法，宏观上分析对地区经济的影响，微观上考察对农户收入的影响，</w:t>
      </w:r>
      <w:r w:rsidR="00C246CE">
        <w:rPr>
          <w:rFonts w:hint="eastAsia"/>
        </w:rPr>
        <w:t>相对</w:t>
      </w:r>
      <w:r w:rsidR="00AE0478">
        <w:rPr>
          <w:rFonts w:hint="eastAsia"/>
        </w:rPr>
        <w:t>缺乏宏微观结合的分析视角</w:t>
      </w:r>
      <w:r w:rsidR="00936ED6">
        <w:rPr>
          <w:rFonts w:hint="eastAsia"/>
        </w:rPr>
        <w:t>，也缺乏从企业层面的影响</w:t>
      </w:r>
      <w:r w:rsidR="00AE0478">
        <w:rPr>
          <w:rFonts w:hint="eastAsia"/>
        </w:rPr>
        <w:t>。</w:t>
      </w:r>
      <w:r w:rsidR="00C246CE">
        <w:rPr>
          <w:rFonts w:hint="eastAsia"/>
        </w:rPr>
        <w:t>流域横向</w:t>
      </w:r>
      <w:r w:rsidR="00AE0478">
        <w:rPr>
          <w:rFonts w:hint="eastAsia"/>
        </w:rPr>
        <w:t>生态补偿</w:t>
      </w:r>
      <w:r>
        <w:rPr>
          <w:rFonts w:hint="eastAsia"/>
        </w:rPr>
        <w:t>政策</w:t>
      </w:r>
      <w:r w:rsidR="00AE0478">
        <w:rPr>
          <w:rFonts w:hint="eastAsia"/>
        </w:rPr>
        <w:t>既能通过</w:t>
      </w:r>
      <w:r>
        <w:rPr>
          <w:rFonts w:hint="eastAsia"/>
        </w:rPr>
        <w:t>地区</w:t>
      </w:r>
      <w:r w:rsidR="00AE0478">
        <w:rPr>
          <w:rFonts w:hint="eastAsia"/>
        </w:rPr>
        <w:t>宏观经济影响</w:t>
      </w:r>
      <w:r>
        <w:rPr>
          <w:rFonts w:hint="eastAsia"/>
        </w:rPr>
        <w:t>微观</w:t>
      </w:r>
      <w:r w:rsidR="00AE0478">
        <w:rPr>
          <w:rFonts w:hint="eastAsia"/>
        </w:rPr>
        <w:t>个体收入，也能通过微观个体行为决策影响地区</w:t>
      </w:r>
      <w:r>
        <w:rPr>
          <w:rFonts w:hint="eastAsia"/>
        </w:rPr>
        <w:t>宏观</w:t>
      </w:r>
      <w:r w:rsidR="00AE0478">
        <w:rPr>
          <w:rFonts w:hint="eastAsia"/>
        </w:rPr>
        <w:t>经济发展。</w:t>
      </w:r>
      <w:r>
        <w:rPr>
          <w:rFonts w:hint="eastAsia"/>
        </w:rPr>
        <w:t>三是将各个区域当成相互独立个体进行分析，由于区域之间存在经济流动、生产要素（人口、资本、技术等）流动，流域生态补偿会对周围地区产生空间溢出效应。</w:t>
      </w:r>
      <w:r w:rsidR="0086492C">
        <w:rPr>
          <w:rFonts w:hint="eastAsia"/>
        </w:rPr>
        <w:t>四是当前研究对表征经济发展的指标破选取单一，仅从某一角度出发，如</w:t>
      </w:r>
      <w:r w:rsidR="0086492C">
        <w:rPr>
          <w:rFonts w:hint="eastAsia"/>
        </w:rPr>
        <w:t>G</w:t>
      </w:r>
      <w:r w:rsidR="0086492C">
        <w:t>DP</w:t>
      </w:r>
      <w:r w:rsidR="0086492C">
        <w:rPr>
          <w:rFonts w:hint="eastAsia"/>
        </w:rPr>
        <w:t>，仅有少部分学者从绿色发展的综合角度进行研究。</w:t>
      </w:r>
    </w:p>
    <w:p w14:paraId="448D25A1" w14:textId="4550767B" w:rsidR="008F2D46" w:rsidRDefault="004C069E" w:rsidP="007D5796">
      <w:pPr>
        <w:pStyle w:val="3"/>
        <w:ind w:left="562" w:hanging="562"/>
      </w:pPr>
      <w:r>
        <w:t>4.</w:t>
      </w:r>
      <w:r w:rsidR="007D5796">
        <w:t>3.4</w:t>
      </w:r>
      <w:r w:rsidR="008F2D46">
        <w:rPr>
          <w:rFonts w:hint="eastAsia"/>
        </w:rPr>
        <w:t>社会发展</w:t>
      </w:r>
      <w:r w:rsidR="00393A81">
        <w:rPr>
          <w:rFonts w:hint="eastAsia"/>
        </w:rPr>
        <w:t>效应</w:t>
      </w:r>
    </w:p>
    <w:p w14:paraId="4E6BA030" w14:textId="1F638C52" w:rsidR="00037C72" w:rsidRDefault="00037C72" w:rsidP="004C069E">
      <w:pPr>
        <w:ind w:firstLine="560"/>
      </w:pPr>
      <w:r>
        <w:rPr>
          <w:rFonts w:hint="eastAsia"/>
        </w:rPr>
        <w:t>当前生态补偿对于社会效应的影响</w:t>
      </w:r>
    </w:p>
    <w:p w14:paraId="7E6262C7" w14:textId="11D5B41E" w:rsidR="009B577A" w:rsidRDefault="009B577A" w:rsidP="004C069E">
      <w:pPr>
        <w:ind w:firstLine="560"/>
      </w:pPr>
      <w:r>
        <w:rPr>
          <w:rFonts w:hint="eastAsia"/>
        </w:rPr>
        <w:t>当前对流域生态补偿的社会效应研究主要从</w:t>
      </w:r>
      <w:r w:rsidR="00732344">
        <w:rPr>
          <w:rFonts w:hint="eastAsia"/>
        </w:rPr>
        <w:t>减贫、居民</w:t>
      </w:r>
      <w:r w:rsidR="00BD6582">
        <w:rPr>
          <w:rFonts w:hint="eastAsia"/>
        </w:rPr>
        <w:t>认知与</w:t>
      </w:r>
      <w:r w:rsidR="00732344">
        <w:rPr>
          <w:rFonts w:hint="eastAsia"/>
        </w:rPr>
        <w:t>参与</w:t>
      </w:r>
      <w:r w:rsidR="00040DE4">
        <w:rPr>
          <w:rFonts w:hint="eastAsia"/>
        </w:rPr>
        <w:t>意愿等</w:t>
      </w:r>
      <w:r w:rsidR="00732344">
        <w:rPr>
          <w:rFonts w:hint="eastAsia"/>
        </w:rPr>
        <w:t>、发展差距等方面展开。</w:t>
      </w:r>
    </w:p>
    <w:p w14:paraId="1937640C" w14:textId="2CF08B3C" w:rsidR="00245F91" w:rsidRPr="00245F91" w:rsidRDefault="00C76BC2" w:rsidP="005E4327">
      <w:pPr>
        <w:ind w:firstLine="562"/>
      </w:pPr>
      <w:r w:rsidRPr="005E4327">
        <w:rPr>
          <w:rFonts w:hint="eastAsia"/>
          <w:b/>
          <w:bCs/>
        </w:rPr>
        <w:t>关于流域生态补偿的减贫效应，</w:t>
      </w:r>
      <w:r w:rsidR="00F946DA" w:rsidRPr="005E4327">
        <w:rPr>
          <w:rFonts w:hint="eastAsia"/>
          <w:b/>
          <w:bCs/>
        </w:rPr>
        <w:t>主要是指由于重点生态区域扶贫攻坚区在区位分布上存在较大重合，生态补偿政策还外溢出了扶贫减</w:t>
      </w:r>
      <w:proofErr w:type="gramStart"/>
      <w:r w:rsidR="00F946DA" w:rsidRPr="005E4327">
        <w:rPr>
          <w:rFonts w:hint="eastAsia"/>
          <w:b/>
          <w:bCs/>
        </w:rPr>
        <w:t>贫</w:t>
      </w:r>
      <w:commentRangeStart w:id="43"/>
      <w:r w:rsidR="00F946DA" w:rsidRPr="005E4327">
        <w:rPr>
          <w:rFonts w:hint="eastAsia"/>
          <w:b/>
          <w:bCs/>
        </w:rPr>
        <w:t>效益</w:t>
      </w:r>
      <w:commentRangeEnd w:id="43"/>
      <w:proofErr w:type="gramEnd"/>
      <w:r w:rsidR="00F946DA" w:rsidRPr="005E4327">
        <w:rPr>
          <w:rStyle w:val="a8"/>
          <w:b/>
          <w:bCs/>
        </w:rPr>
        <w:commentReference w:id="43"/>
      </w:r>
      <w:r w:rsidR="00F946DA" w:rsidRPr="005E4327">
        <w:rPr>
          <w:rFonts w:hint="eastAsia"/>
          <w:b/>
          <w:bCs/>
        </w:rPr>
        <w:t>。</w:t>
      </w:r>
      <w:r>
        <w:rPr>
          <w:rFonts w:hint="eastAsia"/>
        </w:rPr>
        <w:t>当前主要有</w:t>
      </w:r>
      <w:r w:rsidR="005E4327">
        <w:rPr>
          <w:rFonts w:hint="eastAsia"/>
        </w:rPr>
        <w:t>二</w:t>
      </w:r>
      <w:r>
        <w:rPr>
          <w:rFonts w:hint="eastAsia"/>
        </w:rPr>
        <w:t>种观点，</w:t>
      </w:r>
      <w:r w:rsidRPr="00C76BC2">
        <w:rPr>
          <w:rFonts w:hint="eastAsia"/>
          <w:b/>
          <w:bCs/>
        </w:rPr>
        <w:t>一是流域生态补偿具有显著减贫效应，减贫效应针对上下游及全流域等不同视角进行开展。对于上游来说，</w:t>
      </w:r>
      <w:proofErr w:type="gramStart"/>
      <w:r w:rsidRPr="00D837D3">
        <w:rPr>
          <w:rFonts w:hint="eastAsia"/>
        </w:rPr>
        <w:t>娜</w:t>
      </w:r>
      <w:proofErr w:type="gramEnd"/>
      <w:r w:rsidRPr="00D837D3">
        <w:rPr>
          <w:rFonts w:hint="eastAsia"/>
        </w:rPr>
        <w:t>仁</w:t>
      </w:r>
      <w:r>
        <w:rPr>
          <w:rFonts w:hint="eastAsia"/>
        </w:rPr>
        <w:t>以</w:t>
      </w:r>
      <w:r w:rsidRPr="00D837D3">
        <w:t>新安江流域</w:t>
      </w:r>
      <w:r>
        <w:rPr>
          <w:rFonts w:hint="eastAsia"/>
        </w:rPr>
        <w:t>为例，研究</w:t>
      </w:r>
      <w:r w:rsidRPr="00D837D3">
        <w:t>生态补偿</w:t>
      </w:r>
      <w:r>
        <w:rPr>
          <w:rFonts w:hint="eastAsia"/>
        </w:rPr>
        <w:t>对</w:t>
      </w:r>
      <w:r w:rsidRPr="00D837D3">
        <w:t>受偿区具有减贫作用</w:t>
      </w:r>
      <w:r>
        <w:rPr>
          <w:rFonts w:hint="eastAsia"/>
        </w:rPr>
        <w:t>，</w:t>
      </w:r>
      <w:r w:rsidRPr="00D837D3">
        <w:t>发现输血型与造血型生态补偿财政支出均具有显著的减贫效应</w:t>
      </w:r>
      <w:r w:rsidRPr="00D837D3">
        <w:t>,</w:t>
      </w:r>
      <w:r w:rsidRPr="00D837D3">
        <w:t>后者的减</w:t>
      </w:r>
      <w:proofErr w:type="gramStart"/>
      <w:r w:rsidRPr="00D837D3">
        <w:t>贫作用</w:t>
      </w:r>
      <w:proofErr w:type="gramEnd"/>
      <w:r w:rsidRPr="00D837D3">
        <w:t>更大</w:t>
      </w:r>
      <w:r w:rsidRPr="00D837D3">
        <w:t>;</w:t>
      </w:r>
      <w:r w:rsidRPr="00D837D3">
        <w:t>前者的减</w:t>
      </w:r>
      <w:proofErr w:type="gramStart"/>
      <w:r w:rsidRPr="00D837D3">
        <w:t>贫作用</w:t>
      </w:r>
      <w:proofErr w:type="gramEnd"/>
      <w:r w:rsidRPr="00D837D3">
        <w:t>具有双重门槛特征而后者却具有单一门</w:t>
      </w:r>
      <w:r w:rsidRPr="00D837D3">
        <w:lastRenderedPageBreak/>
        <w:t>槛特征且越过门槛后一直保持显著的减</w:t>
      </w:r>
      <w:proofErr w:type="gramStart"/>
      <w:r w:rsidRPr="00D837D3">
        <w:t>贫</w:t>
      </w:r>
      <w:commentRangeStart w:id="44"/>
      <w:r w:rsidRPr="00D837D3">
        <w:t>作用</w:t>
      </w:r>
      <w:commentRangeEnd w:id="44"/>
      <w:proofErr w:type="gramEnd"/>
      <w:r>
        <w:rPr>
          <w:rStyle w:val="a8"/>
        </w:rPr>
        <w:commentReference w:id="44"/>
      </w:r>
      <w:r>
        <w:rPr>
          <w:rFonts w:hint="eastAsia"/>
        </w:rPr>
        <w:t>。</w:t>
      </w:r>
      <w:proofErr w:type="spellStart"/>
      <w:r w:rsidRPr="00A05467">
        <w:rPr>
          <w:rFonts w:hint="eastAsia"/>
        </w:rPr>
        <w:t>Pagiola</w:t>
      </w:r>
      <w:proofErr w:type="spellEnd"/>
      <w:r>
        <w:rPr>
          <w:rFonts w:hint="eastAsia"/>
        </w:rPr>
        <w:t>等</w:t>
      </w:r>
      <w:r w:rsidR="00F946DA">
        <w:rPr>
          <w:rFonts w:hint="eastAsia"/>
        </w:rPr>
        <w:t>指出横向生态补偿虽不是为减</w:t>
      </w:r>
      <w:proofErr w:type="gramStart"/>
      <w:r w:rsidR="00F946DA">
        <w:rPr>
          <w:rFonts w:hint="eastAsia"/>
        </w:rPr>
        <w:t>贫</w:t>
      </w:r>
      <w:proofErr w:type="gramEnd"/>
      <w:r w:rsidR="00F946DA">
        <w:rPr>
          <w:rFonts w:hint="eastAsia"/>
        </w:rPr>
        <w:t>设计</w:t>
      </w:r>
      <w:r w:rsidR="00F946DA">
        <w:rPr>
          <w:rFonts w:hint="eastAsia"/>
        </w:rPr>
        <w:t>,</w:t>
      </w:r>
      <w:r w:rsidR="00F946DA">
        <w:rPr>
          <w:rFonts w:hint="eastAsia"/>
        </w:rPr>
        <w:t>但如果结合当地的优越条件</w:t>
      </w:r>
      <w:r w:rsidR="00F946DA">
        <w:rPr>
          <w:rFonts w:hint="eastAsia"/>
        </w:rPr>
        <w:t>,</w:t>
      </w:r>
      <w:r w:rsidR="00F946DA">
        <w:rPr>
          <w:rFonts w:hint="eastAsia"/>
        </w:rPr>
        <w:t>通过向上游贫困的自然资源管理者付款能有效降低上游</w:t>
      </w:r>
      <w:commentRangeStart w:id="45"/>
      <w:r w:rsidRPr="00A05467">
        <w:rPr>
          <w:rFonts w:hint="eastAsia"/>
        </w:rPr>
        <w:t>贫困</w:t>
      </w:r>
      <w:commentRangeEnd w:id="45"/>
      <w:r>
        <w:rPr>
          <w:rStyle w:val="a8"/>
        </w:rPr>
        <w:commentReference w:id="45"/>
      </w:r>
      <w:r w:rsidRPr="00A05467">
        <w:rPr>
          <w:rFonts w:hint="eastAsia"/>
        </w:rPr>
        <w:t>。</w:t>
      </w:r>
      <w:r w:rsidR="00CF11F4">
        <w:rPr>
          <w:rFonts w:hint="eastAsia"/>
        </w:rPr>
        <w:t>Richards</w:t>
      </w:r>
      <w:r w:rsidR="00CF11F4">
        <w:rPr>
          <w:rFonts w:hint="eastAsia"/>
        </w:rPr>
        <w:t>指出，生态环境脆弱地区生态补偿具有较好的减贫效应，是因为生态补偿能够保障可持续利用生态</w:t>
      </w:r>
      <w:commentRangeStart w:id="46"/>
      <w:r w:rsidR="00CF11F4">
        <w:rPr>
          <w:rFonts w:hint="eastAsia"/>
        </w:rPr>
        <w:t>服务</w:t>
      </w:r>
      <w:commentRangeEnd w:id="46"/>
      <w:r w:rsidR="00CF11F4">
        <w:rPr>
          <w:rStyle w:val="a8"/>
        </w:rPr>
        <w:commentReference w:id="46"/>
      </w:r>
      <w:r w:rsidR="00CF11F4">
        <w:rPr>
          <w:rFonts w:hint="eastAsia"/>
        </w:rPr>
        <w:t>。</w:t>
      </w:r>
      <w:r w:rsidRPr="00C76BC2">
        <w:rPr>
          <w:rFonts w:hint="eastAsia"/>
          <w:b/>
          <w:bCs/>
        </w:rPr>
        <w:t>对于下游地区来说，</w:t>
      </w:r>
      <w:r w:rsidRPr="00A77C9E">
        <w:t xml:space="preserve">Farley </w:t>
      </w:r>
      <w:r w:rsidRPr="00A77C9E">
        <w:t>和</w:t>
      </w:r>
      <w:r w:rsidRPr="00A77C9E">
        <w:t>Costanza</w:t>
      </w:r>
      <w:r w:rsidRPr="00A77C9E">
        <w:t>关注到流域生态补偿可以向被污染的下游地区的贫困人群发放补偿支出而有效改善贫困</w:t>
      </w:r>
      <w:commentRangeStart w:id="47"/>
      <w:r w:rsidRPr="00A77C9E">
        <w:t>程度</w:t>
      </w:r>
      <w:commentRangeEnd w:id="47"/>
      <w:r>
        <w:rPr>
          <w:rStyle w:val="a8"/>
        </w:rPr>
        <w:commentReference w:id="47"/>
      </w:r>
      <w:r>
        <w:rPr>
          <w:rFonts w:hint="eastAsia"/>
        </w:rPr>
        <w:t>。</w:t>
      </w:r>
      <w:r w:rsidRPr="00C76BC2">
        <w:rPr>
          <w:rFonts w:hint="eastAsia"/>
          <w:b/>
          <w:bCs/>
        </w:rPr>
        <w:t>对于全流域来说，</w:t>
      </w:r>
      <w:r w:rsidR="00E603D8" w:rsidRPr="00E603D8">
        <w:rPr>
          <w:rFonts w:hint="eastAsia"/>
        </w:rPr>
        <w:t xml:space="preserve">Young </w:t>
      </w:r>
      <w:r w:rsidR="00E603D8" w:rsidRPr="00E603D8">
        <w:rPr>
          <w:rFonts w:hint="eastAsia"/>
        </w:rPr>
        <w:t>和</w:t>
      </w:r>
      <w:r w:rsidR="00E603D8" w:rsidRPr="00E603D8">
        <w:rPr>
          <w:rFonts w:hint="eastAsia"/>
        </w:rPr>
        <w:t xml:space="preserve"> de B</w:t>
      </w:r>
      <w:commentRangeStart w:id="48"/>
      <w:r w:rsidR="00E603D8" w:rsidRPr="00E603D8">
        <w:rPr>
          <w:rFonts w:hint="eastAsia"/>
        </w:rPr>
        <w:t>akker</w:t>
      </w:r>
      <w:commentRangeEnd w:id="48"/>
      <w:r w:rsidR="00E603D8">
        <w:rPr>
          <w:rStyle w:val="a8"/>
        </w:rPr>
        <w:commentReference w:id="48"/>
      </w:r>
      <w:r w:rsidR="00E603D8" w:rsidRPr="00E603D8">
        <w:rPr>
          <w:rFonts w:hint="eastAsia"/>
        </w:rPr>
        <w:t>和</w:t>
      </w:r>
      <w:r w:rsidR="00E603D8" w:rsidRPr="00E603D8">
        <w:rPr>
          <w:rFonts w:hint="eastAsia"/>
        </w:rPr>
        <w:t xml:space="preserve"> </w:t>
      </w:r>
      <w:proofErr w:type="spellStart"/>
      <w:r w:rsidR="00E603D8" w:rsidRPr="00E603D8">
        <w:rPr>
          <w:rFonts w:hint="eastAsia"/>
        </w:rPr>
        <w:t>Pyn</w:t>
      </w:r>
      <w:commentRangeStart w:id="49"/>
      <w:r w:rsidR="00E603D8" w:rsidRPr="00E603D8">
        <w:rPr>
          <w:rFonts w:hint="eastAsia"/>
        </w:rPr>
        <w:t>egar</w:t>
      </w:r>
      <w:commentRangeEnd w:id="49"/>
      <w:proofErr w:type="spellEnd"/>
      <w:r w:rsidR="00E603D8">
        <w:rPr>
          <w:rStyle w:val="a8"/>
        </w:rPr>
        <w:commentReference w:id="49"/>
      </w:r>
      <w:r w:rsidR="00E603D8" w:rsidRPr="00E603D8">
        <w:rPr>
          <w:rFonts w:hint="eastAsia"/>
        </w:rPr>
        <w:t xml:space="preserve"> </w:t>
      </w:r>
      <w:r w:rsidR="00E603D8" w:rsidRPr="00E603D8">
        <w:rPr>
          <w:rFonts w:hint="eastAsia"/>
        </w:rPr>
        <w:t>等通过分析固定支付比例流域生态补偿和再分配支付流域生态补偿的两种类型后发现，当收入水平更低的参与者面临较高的机会成本时，再分配流域生态补偿在实现环境保护的基础上更有利于低收入群体的收入增加产生了同样的效果。</w:t>
      </w:r>
      <w:proofErr w:type="spellStart"/>
      <w:r w:rsidR="00BD6582" w:rsidRPr="00BD6582">
        <w:rPr>
          <w:rFonts w:hint="eastAsia"/>
        </w:rPr>
        <w:t>Nieratkaa</w:t>
      </w:r>
      <w:proofErr w:type="spellEnd"/>
      <w:r w:rsidR="00BD6582" w:rsidRPr="00BD6582">
        <w:rPr>
          <w:rFonts w:hint="eastAsia"/>
        </w:rPr>
        <w:t xml:space="preserve"> </w:t>
      </w:r>
      <w:r w:rsidR="00BD6582" w:rsidRPr="00BD6582">
        <w:rPr>
          <w:rFonts w:hint="eastAsia"/>
        </w:rPr>
        <w:t>等（</w:t>
      </w:r>
      <w:r w:rsidR="00BD6582" w:rsidRPr="00BD6582">
        <w:rPr>
          <w:rFonts w:hint="eastAsia"/>
        </w:rPr>
        <w:t>2015</w:t>
      </w:r>
      <w:r w:rsidR="00BD6582" w:rsidRPr="00BD6582">
        <w:rPr>
          <w:rFonts w:hint="eastAsia"/>
        </w:rPr>
        <w:t>）通过入户调查并结合案例分析得出，墨西哥的</w:t>
      </w:r>
      <w:r w:rsidR="00BD6582" w:rsidRPr="00BD6582">
        <w:rPr>
          <w:rFonts w:hint="eastAsia"/>
        </w:rPr>
        <w:t xml:space="preserve"> PES </w:t>
      </w:r>
      <w:r w:rsidR="00BD6582" w:rsidRPr="00BD6582">
        <w:rPr>
          <w:rFonts w:hint="eastAsia"/>
        </w:rPr>
        <w:t>项目不仅实现了环境保护，而且促进了社会资本的增加，提高了集体行动的可能性，改善了收入状况，使收入分配更具公平性</w:t>
      </w:r>
      <w:r w:rsidR="00BD6582">
        <w:rPr>
          <w:rFonts w:hint="eastAsia"/>
        </w:rPr>
        <w:t>。</w:t>
      </w:r>
      <w:r>
        <w:rPr>
          <w:rFonts w:hint="eastAsia"/>
          <w:b/>
          <w:bCs/>
        </w:rPr>
        <w:t>第二种观点是</w:t>
      </w:r>
      <w:r w:rsidRPr="00C76BC2">
        <w:rPr>
          <w:rFonts w:hint="eastAsia"/>
          <w:b/>
          <w:bCs/>
        </w:rPr>
        <w:t>流域生态补偿</w:t>
      </w:r>
      <w:r>
        <w:rPr>
          <w:rFonts w:hint="eastAsia"/>
          <w:b/>
          <w:bCs/>
        </w:rPr>
        <w:t>不</w:t>
      </w:r>
      <w:r w:rsidRPr="00C76BC2">
        <w:rPr>
          <w:rFonts w:hint="eastAsia"/>
          <w:b/>
          <w:bCs/>
        </w:rPr>
        <w:t>具有显著减贫效应</w:t>
      </w:r>
      <w:r>
        <w:rPr>
          <w:rFonts w:hint="eastAsia"/>
          <w:b/>
          <w:bCs/>
        </w:rPr>
        <w:t>。</w:t>
      </w:r>
      <w:proofErr w:type="spellStart"/>
      <w:r w:rsidRPr="00C76BC2">
        <w:rPr>
          <w:rFonts w:hint="eastAsia"/>
        </w:rPr>
        <w:t>Landell</w:t>
      </w:r>
      <w:proofErr w:type="spellEnd"/>
      <w:r w:rsidRPr="00C76BC2">
        <w:rPr>
          <w:rFonts w:hint="eastAsia"/>
        </w:rPr>
        <w:t xml:space="preserve">-Mills </w:t>
      </w:r>
      <w:r w:rsidRPr="00C76BC2">
        <w:rPr>
          <w:rFonts w:hint="eastAsia"/>
        </w:rPr>
        <w:t>和</w:t>
      </w:r>
      <w:r w:rsidRPr="00C76BC2">
        <w:rPr>
          <w:rFonts w:hint="eastAsia"/>
        </w:rPr>
        <w:t xml:space="preserve"> Porras</w:t>
      </w:r>
      <w:r w:rsidRPr="00C76BC2">
        <w:rPr>
          <w:rFonts w:hint="eastAsia"/>
        </w:rPr>
        <w:t>研究认为，实施生态补偿有可能拉大</w:t>
      </w:r>
      <w:r w:rsidRPr="005C333B">
        <w:rPr>
          <w:rFonts w:hint="eastAsia"/>
          <w:b/>
          <w:bCs/>
        </w:rPr>
        <w:t>受偿</w:t>
      </w:r>
      <w:r w:rsidR="005A6A2D">
        <w:rPr>
          <w:rFonts w:hint="eastAsia"/>
          <w:b/>
          <w:bCs/>
        </w:rPr>
        <w:t>地</w:t>
      </w:r>
      <w:r w:rsidRPr="005C333B">
        <w:rPr>
          <w:rFonts w:hint="eastAsia"/>
          <w:b/>
          <w:bCs/>
        </w:rPr>
        <w:t>区居民</w:t>
      </w:r>
      <w:r w:rsidRPr="00C76BC2">
        <w:rPr>
          <w:rFonts w:hint="eastAsia"/>
        </w:rPr>
        <w:t>的收入差距，因而生态补偿不具有显著的减贫</w:t>
      </w:r>
      <w:commentRangeStart w:id="50"/>
      <w:r w:rsidRPr="00C76BC2">
        <w:rPr>
          <w:rFonts w:hint="eastAsia"/>
        </w:rPr>
        <w:t>效应</w:t>
      </w:r>
      <w:commentRangeEnd w:id="50"/>
      <w:r w:rsidR="00E603D8">
        <w:rPr>
          <w:rStyle w:val="a8"/>
        </w:rPr>
        <w:commentReference w:id="50"/>
      </w:r>
      <w:r w:rsidRPr="00C76BC2">
        <w:rPr>
          <w:rFonts w:hint="eastAsia"/>
        </w:rPr>
        <w:t>。</w:t>
      </w:r>
      <w:r w:rsidR="00CF11F4">
        <w:rPr>
          <w:rFonts w:hint="eastAsia"/>
        </w:rPr>
        <w:t>赵晶晶（</w:t>
      </w:r>
      <w:r w:rsidR="00CF11F4">
        <w:rPr>
          <w:rFonts w:hint="eastAsia"/>
        </w:rPr>
        <w:t>2019</w:t>
      </w:r>
      <w:r w:rsidR="00CF11F4">
        <w:rPr>
          <w:rFonts w:hint="eastAsia"/>
        </w:rPr>
        <w:t>）等认为，现金型补偿方式仅短期内起到了扶贫的效果，补偿停止就会出现返贫的</w:t>
      </w:r>
      <w:commentRangeStart w:id="51"/>
      <w:r w:rsidR="00CF11F4">
        <w:rPr>
          <w:rFonts w:hint="eastAsia"/>
        </w:rPr>
        <w:t>现象。</w:t>
      </w:r>
      <w:commentRangeEnd w:id="51"/>
      <w:r w:rsidR="00E603D8">
        <w:rPr>
          <w:rStyle w:val="a8"/>
        </w:rPr>
        <w:commentReference w:id="51"/>
      </w:r>
      <w:proofErr w:type="spellStart"/>
      <w:r w:rsidRPr="00C76BC2">
        <w:rPr>
          <w:rFonts w:hint="eastAsia"/>
        </w:rPr>
        <w:t>Muradian</w:t>
      </w:r>
      <w:proofErr w:type="spellEnd"/>
      <w:r w:rsidRPr="00C76BC2">
        <w:rPr>
          <w:rFonts w:hint="eastAsia"/>
        </w:rPr>
        <w:t xml:space="preserve"> </w:t>
      </w:r>
      <w:r w:rsidRPr="00C76BC2">
        <w:rPr>
          <w:rFonts w:hint="eastAsia"/>
        </w:rPr>
        <w:t>等认为，若将受偿区居民削减贫困作为实施生态补偿的目标之一，不利于实现环境保护的主要目标。</w:t>
      </w:r>
    </w:p>
    <w:p w14:paraId="6A49DAED" w14:textId="272DDB9A" w:rsidR="00DD05C4" w:rsidRPr="00C76BC2" w:rsidRDefault="00DD05C4" w:rsidP="00BD6582">
      <w:pPr>
        <w:ind w:firstLine="562"/>
      </w:pPr>
      <w:r w:rsidRPr="005E4327">
        <w:rPr>
          <w:rFonts w:hint="eastAsia"/>
          <w:b/>
          <w:bCs/>
        </w:rPr>
        <w:t>关于</w:t>
      </w:r>
      <w:r w:rsidR="002A5382" w:rsidRPr="005E4327">
        <w:rPr>
          <w:rFonts w:hint="eastAsia"/>
          <w:b/>
          <w:bCs/>
        </w:rPr>
        <w:t>流域生态补偿对收入差距的影响，主要是针对</w:t>
      </w:r>
      <w:r w:rsidR="00746947" w:rsidRPr="005E4327">
        <w:rPr>
          <w:rFonts w:hint="eastAsia"/>
          <w:b/>
          <w:bCs/>
        </w:rPr>
        <w:t>城乡差距、</w:t>
      </w:r>
      <w:r w:rsidR="002A5382" w:rsidRPr="005E4327">
        <w:rPr>
          <w:rFonts w:hint="eastAsia"/>
          <w:b/>
          <w:bCs/>
        </w:rPr>
        <w:t>上游地区与下游地区、上游地区与周围地区的收入与经济发展差距。</w:t>
      </w:r>
      <w:proofErr w:type="gramStart"/>
      <w:r w:rsidR="002A5382" w:rsidRPr="007E4BFE">
        <w:rPr>
          <w:rFonts w:hint="eastAsia"/>
        </w:rPr>
        <w:t>卢</w:t>
      </w:r>
      <w:proofErr w:type="gramEnd"/>
      <w:r w:rsidR="002A5382" w:rsidRPr="007E4BFE">
        <w:rPr>
          <w:rFonts w:hint="eastAsia"/>
        </w:rPr>
        <w:t>文秀通过基于</w:t>
      </w:r>
      <w:r w:rsidR="002A5382" w:rsidRPr="007E4BFE">
        <w:rPr>
          <w:rFonts w:hint="eastAsia"/>
        </w:rPr>
        <w:t xml:space="preserve"> 2000~2019 </w:t>
      </w:r>
      <w:r w:rsidR="002A5382" w:rsidRPr="007E4BFE">
        <w:rPr>
          <w:rFonts w:hint="eastAsia"/>
        </w:rPr>
        <w:t>年中国典型流域生态补偿横向转移支付试点地区面板数据，研究生态补偿横向转移支付能够通过促进农业劳动</w:t>
      </w:r>
      <w:r w:rsidR="002A5382" w:rsidRPr="007E4BFE">
        <w:rPr>
          <w:rFonts w:hint="eastAsia"/>
        </w:rPr>
        <w:lastRenderedPageBreak/>
        <w:t>力转移、产业结构高级化，缩小城乡收入差距，但未能促进受偿地区产业结构更加合理</w:t>
      </w:r>
      <w:r w:rsidR="002A5382">
        <w:rPr>
          <w:rFonts w:hint="eastAsia"/>
        </w:rPr>
        <w:t>。</w:t>
      </w:r>
      <w:r w:rsidR="00746947" w:rsidRPr="00746947">
        <w:rPr>
          <w:rFonts w:hint="eastAsia"/>
        </w:rPr>
        <w:t>Bing Yu</w:t>
      </w:r>
      <w:r w:rsidR="00746947" w:rsidRPr="00746947">
        <w:rPr>
          <w:rFonts w:hint="eastAsia"/>
        </w:rPr>
        <w:t>以新安江为例，采用干预分析模型与</w:t>
      </w:r>
      <w:r w:rsidR="00746947" w:rsidRPr="00746947">
        <w:rPr>
          <w:rFonts w:hint="eastAsia"/>
        </w:rPr>
        <w:t xml:space="preserve">ARIMA </w:t>
      </w:r>
      <w:r w:rsidR="00746947" w:rsidRPr="00746947">
        <w:rPr>
          <w:rFonts w:hint="eastAsia"/>
        </w:rPr>
        <w:t>模型分析对区域经济差异的影响，中上游区域黄山市与下游区域杭州市之间以及黄山与周边城市之间的经济差距有所扩大</w:t>
      </w:r>
      <w:r w:rsidR="00746947" w:rsidRPr="00746947">
        <w:rPr>
          <w:rFonts w:hint="eastAsia"/>
        </w:rPr>
        <w:t xml:space="preserve"> </w:t>
      </w:r>
      <w:r w:rsidR="00746947" w:rsidRPr="00746947">
        <w:rPr>
          <w:rFonts w:hint="eastAsia"/>
        </w:rPr>
        <w:t>。</w:t>
      </w:r>
    </w:p>
    <w:p w14:paraId="20626D0C" w14:textId="4CC4AAE8" w:rsidR="00CF11F4" w:rsidRDefault="004C069E" w:rsidP="004C069E">
      <w:pPr>
        <w:ind w:firstLine="560"/>
      </w:pPr>
      <w:r>
        <w:t xml:space="preserve">Miranda </w:t>
      </w:r>
      <w:r>
        <w:t>等以哥斯</w:t>
      </w:r>
      <w:r>
        <w:rPr>
          <w:rFonts w:hint="eastAsia"/>
        </w:rPr>
        <w:t>达黎加</w:t>
      </w:r>
      <w:r>
        <w:t xml:space="preserve"> </w:t>
      </w:r>
      <w:proofErr w:type="spellStart"/>
      <w:r>
        <w:t>Virilla</w:t>
      </w:r>
      <w:proofErr w:type="spellEnd"/>
      <w:r>
        <w:t xml:space="preserve"> </w:t>
      </w:r>
      <w:r>
        <w:t>流域为案例，</w:t>
      </w:r>
      <w:r>
        <w:t xml:space="preserve"> </w:t>
      </w:r>
      <w:r>
        <w:t>运用可持续生计框</w:t>
      </w:r>
      <w:r>
        <w:rPr>
          <w:rFonts w:hint="eastAsia"/>
        </w:rPr>
        <w:t>架，分析生态补偿方案在财政、人力、社会、物质和</w:t>
      </w:r>
      <w:r>
        <w:t>环境资本等方面的社会</w:t>
      </w:r>
      <w:commentRangeStart w:id="52"/>
      <w:r>
        <w:t>影响</w:t>
      </w:r>
      <w:commentRangeEnd w:id="52"/>
      <w:r w:rsidR="008A2565">
        <w:rPr>
          <w:rStyle w:val="a8"/>
        </w:rPr>
        <w:commentReference w:id="52"/>
      </w:r>
      <w:r>
        <w:t>。</w:t>
      </w:r>
    </w:p>
    <w:p w14:paraId="14DE3BA0" w14:textId="2CA2369A" w:rsidR="004C069E" w:rsidRDefault="004C069E" w:rsidP="004C069E">
      <w:pPr>
        <w:ind w:firstLine="560"/>
      </w:pPr>
    </w:p>
    <w:p w14:paraId="661584BD" w14:textId="62923BD9" w:rsidR="004C069E" w:rsidRDefault="004C069E" w:rsidP="004C069E">
      <w:pPr>
        <w:ind w:firstLine="560"/>
      </w:pPr>
    </w:p>
    <w:p w14:paraId="1F0ED0F8" w14:textId="16738B78" w:rsidR="004C069E" w:rsidRDefault="004C069E" w:rsidP="004C069E">
      <w:pPr>
        <w:ind w:firstLine="560"/>
      </w:pPr>
    </w:p>
    <w:p w14:paraId="69BA381C" w14:textId="280768E2" w:rsidR="004C069E" w:rsidRDefault="004C069E" w:rsidP="004C069E">
      <w:pPr>
        <w:ind w:firstLine="560"/>
      </w:pPr>
    </w:p>
    <w:p w14:paraId="3F4F705B" w14:textId="65962D1F" w:rsidR="004C069E" w:rsidRDefault="004C069E" w:rsidP="004C069E">
      <w:pPr>
        <w:ind w:firstLine="560"/>
      </w:pPr>
    </w:p>
    <w:p w14:paraId="4D4DE4D7" w14:textId="4050D922" w:rsidR="004C069E" w:rsidRDefault="004C069E" w:rsidP="004C069E">
      <w:pPr>
        <w:ind w:firstLine="560"/>
      </w:pPr>
    </w:p>
    <w:p w14:paraId="78A6BCB3" w14:textId="77777777" w:rsidR="004C069E" w:rsidRDefault="004C069E" w:rsidP="004C069E">
      <w:pPr>
        <w:ind w:firstLine="560"/>
      </w:pPr>
    </w:p>
    <w:p w14:paraId="41E8F994" w14:textId="45226D63" w:rsidR="00F71349" w:rsidRDefault="009D5711" w:rsidP="002D035D">
      <w:pPr>
        <w:pStyle w:val="1"/>
        <w:ind w:left="883" w:hanging="883"/>
      </w:pPr>
      <w:r>
        <w:rPr>
          <w:rFonts w:hint="eastAsia"/>
        </w:rPr>
        <w:t>5</w:t>
      </w:r>
      <w:r w:rsidR="00F71349">
        <w:rPr>
          <w:rFonts w:hint="eastAsia"/>
        </w:rPr>
        <w:t>相关理论</w:t>
      </w:r>
      <w:r w:rsidR="00F71349">
        <w:rPr>
          <w:rFonts w:hint="eastAsia"/>
        </w:rPr>
        <w:t xml:space="preserve"> </w:t>
      </w:r>
    </w:p>
    <w:p w14:paraId="4CB7C3E6" w14:textId="1D03AF68" w:rsidR="00F132BC" w:rsidRDefault="009D5711" w:rsidP="006C4B44">
      <w:pPr>
        <w:pStyle w:val="2"/>
        <w:ind w:left="562" w:hanging="562"/>
      </w:pPr>
      <w:r>
        <w:rPr>
          <w:rFonts w:hint="eastAsia"/>
        </w:rPr>
        <w:t>5</w:t>
      </w:r>
      <w:r>
        <w:t>.1</w:t>
      </w:r>
      <w:r>
        <w:rPr>
          <w:rFonts w:hint="eastAsia"/>
        </w:rPr>
        <w:t>外部性理论</w:t>
      </w:r>
    </w:p>
    <w:p w14:paraId="7148555E" w14:textId="4F050169" w:rsidR="00F132BC" w:rsidRDefault="00F132BC" w:rsidP="003A0929">
      <w:pPr>
        <w:ind w:firstLine="560"/>
      </w:pPr>
      <w:r>
        <w:rPr>
          <w:rFonts w:hint="eastAsia"/>
        </w:rPr>
        <w:t>英国亨利﹒西奇威克最早发现外部性现象，起初是对灯塔问题进行分析，但西奇威克并没有明确提出外部性的基本概念，</w:t>
      </w:r>
      <w:r>
        <w:t>1890</w:t>
      </w:r>
      <w:r>
        <w:t>年马歇尔在《经济学原理》</w:t>
      </w:r>
      <w:r>
        <w:rPr>
          <w:rFonts w:hint="eastAsia"/>
        </w:rPr>
        <w:t>中首次提出外部性概念。之后，布坎南、贝特和斯塔布尔宾等对外部性理论作了进一步拓展，提出了“外部经济”和“外部不经济”的概念。环境经济学家将生态补偿视为解决生态环境问题的有效方法，很多学者会从外部性的角度对生态补偿加以分析。涉及生态环境的外部性包括两个方面：一是生态环境保护产生的外部</w:t>
      </w:r>
      <w:r>
        <w:rPr>
          <w:rFonts w:hint="eastAsia"/>
        </w:rPr>
        <w:lastRenderedPageBreak/>
        <w:t>效益，二是经济活动造成生态环境变化产生的利益相关者的成本。理论上，将外部性内部化主要有四种方法。（</w:t>
      </w:r>
      <w:r>
        <w:t>1</w:t>
      </w:r>
      <w:r>
        <w:t>）征</w:t>
      </w:r>
      <w:r>
        <w:rPr>
          <w:rFonts w:hint="eastAsia"/>
        </w:rPr>
        <w:t>收</w:t>
      </w:r>
      <w:proofErr w:type="gramStart"/>
      <w:r>
        <w:rPr>
          <w:rFonts w:hint="eastAsia"/>
        </w:rPr>
        <w:t>庇</w:t>
      </w:r>
      <w:proofErr w:type="gramEnd"/>
      <w:r>
        <w:rPr>
          <w:rFonts w:hint="eastAsia"/>
        </w:rPr>
        <w:t>古税。即根据外部性产生的成本向行为人征税（费），以使经济行为的私人成本与社会成本一致。（</w:t>
      </w:r>
      <w:r>
        <w:t>2</w:t>
      </w:r>
      <w:r>
        <w:t>）财政补贴。对正外部性生产者进行补贴，其边界是社会公平效益与私人效</w:t>
      </w:r>
      <w:r>
        <w:rPr>
          <w:rFonts w:hint="eastAsia"/>
        </w:rPr>
        <w:t>益的差额，通过财政补贴能使社会福利得到增加。（</w:t>
      </w:r>
      <w:r>
        <w:t>3</w:t>
      </w:r>
      <w:r>
        <w:t>）公共管制。即行政机构在市场信息</w:t>
      </w:r>
      <w:r>
        <w:rPr>
          <w:rFonts w:hint="eastAsia"/>
        </w:rPr>
        <w:t>完全的前提下，测算出与实际相符合的负外部效应函数，并根据经济管理的需要，通过行政手段直接或间接改变市场经济主体的行为。（</w:t>
      </w:r>
      <w:r>
        <w:t>4</w:t>
      </w:r>
      <w:r>
        <w:t>）市场机制调节。通过清晰界定产权实现交</w:t>
      </w:r>
      <w:r>
        <w:rPr>
          <w:rFonts w:hint="eastAsia"/>
        </w:rPr>
        <w:t>易成本为零，在市场机制框架内自愿协商，通过各种经济、法律和政策手段消除社会边际成本与私人边际成本、社会边际收益与私人边际收益之间的不平衡。</w:t>
      </w:r>
    </w:p>
    <w:p w14:paraId="77F4368F" w14:textId="3C8C10A2" w:rsidR="009D5711" w:rsidRDefault="009D5711" w:rsidP="00F9482A">
      <w:pPr>
        <w:pStyle w:val="2"/>
        <w:ind w:left="562" w:hanging="562"/>
      </w:pPr>
      <w:r>
        <w:rPr>
          <w:rFonts w:hint="eastAsia"/>
        </w:rPr>
        <w:t>5</w:t>
      </w:r>
      <w:r>
        <w:t>.</w:t>
      </w:r>
      <w:r w:rsidR="006C4B44">
        <w:t>2</w:t>
      </w:r>
      <w:r>
        <w:rPr>
          <w:rFonts w:hint="eastAsia"/>
        </w:rPr>
        <w:t>公共物品理论</w:t>
      </w:r>
    </w:p>
    <w:p w14:paraId="03E231B7" w14:textId="372563A6" w:rsidR="00252ECE" w:rsidRDefault="009D5711" w:rsidP="00F9482A">
      <w:pPr>
        <w:pStyle w:val="2"/>
        <w:ind w:left="562" w:hanging="562"/>
      </w:pPr>
      <w:r>
        <w:t>5.</w:t>
      </w:r>
      <w:r w:rsidR="006C4B44">
        <w:t>3</w:t>
      </w:r>
      <w:r w:rsidR="00252ECE">
        <w:rPr>
          <w:rFonts w:hint="eastAsia"/>
        </w:rPr>
        <w:t>产权理论</w:t>
      </w:r>
    </w:p>
    <w:p w14:paraId="1C226E41" w14:textId="67171949" w:rsidR="009D5711" w:rsidRDefault="009D5711" w:rsidP="00F9482A">
      <w:pPr>
        <w:pStyle w:val="2"/>
        <w:ind w:left="562" w:hanging="562"/>
      </w:pPr>
      <w:r>
        <w:rPr>
          <w:rFonts w:hint="eastAsia"/>
        </w:rPr>
        <w:t>5</w:t>
      </w:r>
      <w:r>
        <w:t>.</w:t>
      </w:r>
      <w:r w:rsidR="006C4B44">
        <w:t>4</w:t>
      </w:r>
      <w:r>
        <w:rPr>
          <w:rFonts w:hint="eastAsia"/>
        </w:rPr>
        <w:t>博弈论理论</w:t>
      </w:r>
    </w:p>
    <w:p w14:paraId="6D3FCDF2" w14:textId="70F22D33" w:rsidR="009D5711" w:rsidRDefault="009D5711" w:rsidP="00F9482A">
      <w:pPr>
        <w:pStyle w:val="2"/>
        <w:ind w:left="562" w:hanging="562"/>
      </w:pPr>
      <w:r>
        <w:rPr>
          <w:rFonts w:hint="eastAsia"/>
        </w:rPr>
        <w:t>5</w:t>
      </w:r>
      <w:r>
        <w:t>.5</w:t>
      </w:r>
      <w:r>
        <w:rPr>
          <w:rFonts w:hint="eastAsia"/>
        </w:rPr>
        <w:t>生态资本</w:t>
      </w:r>
      <w:r w:rsidR="00AE1D09">
        <w:rPr>
          <w:rFonts w:hint="eastAsia"/>
        </w:rPr>
        <w:t>（资产）</w:t>
      </w:r>
      <w:r>
        <w:rPr>
          <w:rFonts w:hint="eastAsia"/>
        </w:rPr>
        <w:t>理论</w:t>
      </w:r>
    </w:p>
    <w:p w14:paraId="473234D8" w14:textId="09331329" w:rsidR="009D5711" w:rsidRDefault="009D5711" w:rsidP="00F9482A">
      <w:pPr>
        <w:pStyle w:val="2"/>
        <w:ind w:left="562" w:hanging="562"/>
      </w:pPr>
      <w:r>
        <w:rPr>
          <w:rFonts w:hint="eastAsia"/>
        </w:rPr>
        <w:t>5</w:t>
      </w:r>
      <w:r>
        <w:t>.6</w:t>
      </w:r>
      <w:r>
        <w:rPr>
          <w:rFonts w:hint="eastAsia"/>
        </w:rPr>
        <w:t>生态价值理论</w:t>
      </w:r>
    </w:p>
    <w:p w14:paraId="0772BED9" w14:textId="089A7FA1" w:rsidR="006C4B44" w:rsidRDefault="006C4B44" w:rsidP="00F9482A">
      <w:pPr>
        <w:pStyle w:val="2"/>
        <w:ind w:left="562" w:hanging="562"/>
      </w:pPr>
      <w:r>
        <w:rPr>
          <w:rFonts w:hint="eastAsia"/>
        </w:rPr>
        <w:t>5</w:t>
      </w:r>
      <w:r>
        <w:t>.7</w:t>
      </w:r>
      <w:r>
        <w:rPr>
          <w:rFonts w:hint="eastAsia"/>
        </w:rPr>
        <w:t>委托代理理论</w:t>
      </w:r>
    </w:p>
    <w:p w14:paraId="74BDC8A8" w14:textId="77777777" w:rsidR="006C4B44" w:rsidRDefault="006C4B44" w:rsidP="00F71349">
      <w:pPr>
        <w:ind w:firstLine="560"/>
      </w:pPr>
    </w:p>
    <w:p w14:paraId="10209E0A" w14:textId="77777777" w:rsidR="00252ECE" w:rsidRDefault="00252ECE" w:rsidP="00F71349">
      <w:pPr>
        <w:ind w:firstLine="560"/>
      </w:pPr>
    </w:p>
    <w:p w14:paraId="7447E41F" w14:textId="77777777" w:rsidR="00B52D09" w:rsidRDefault="00B52D09" w:rsidP="00F71349">
      <w:pPr>
        <w:ind w:firstLine="560"/>
      </w:pPr>
    </w:p>
    <w:p w14:paraId="78A8212E" w14:textId="4547141D" w:rsidR="00A41C0E" w:rsidRDefault="00A41C0E" w:rsidP="00A41C0E">
      <w:pPr>
        <w:pStyle w:val="1"/>
        <w:ind w:left="883" w:hanging="883"/>
      </w:pPr>
      <w:r>
        <w:t>6</w:t>
      </w:r>
      <w:r w:rsidRPr="007B3ADA">
        <w:rPr>
          <w:rFonts w:hint="eastAsia"/>
        </w:rPr>
        <w:t>技术路线图</w:t>
      </w:r>
    </w:p>
    <w:p w14:paraId="650DDA6B" w14:textId="423C434A" w:rsidR="00A41C0E" w:rsidRPr="007B3ADA" w:rsidRDefault="00A41C0E" w:rsidP="00A41C0E">
      <w:pPr>
        <w:spacing w:line="240" w:lineRule="auto"/>
        <w:ind w:firstLine="560"/>
      </w:pPr>
    </w:p>
    <w:p w14:paraId="21BB6BD3" w14:textId="6370594C" w:rsidR="00F71349" w:rsidRDefault="00A41C0E" w:rsidP="00BD06F4">
      <w:pPr>
        <w:pStyle w:val="1"/>
        <w:ind w:left="883" w:hanging="883"/>
      </w:pPr>
      <w:r>
        <w:lastRenderedPageBreak/>
        <w:t>7</w:t>
      </w:r>
      <w:r w:rsidR="00F71349" w:rsidRPr="00731C4A">
        <w:rPr>
          <w:rFonts w:hint="eastAsia"/>
        </w:rPr>
        <w:t>研究方法</w:t>
      </w:r>
    </w:p>
    <w:p w14:paraId="2D60BED6" w14:textId="6C180958" w:rsidR="0047097F" w:rsidRDefault="0047097F" w:rsidP="003D2F02">
      <w:pPr>
        <w:ind w:firstLine="560"/>
        <w:rPr>
          <w:color w:val="000000" w:themeColor="text1"/>
        </w:rPr>
      </w:pPr>
      <w:r>
        <w:rPr>
          <w:rFonts w:hint="eastAsia"/>
          <w:color w:val="000000" w:themeColor="text1"/>
        </w:rPr>
        <w:t>本研究用到的研究方法主要包括：</w:t>
      </w:r>
      <w:r w:rsidR="006F0CE0">
        <w:rPr>
          <w:rFonts w:hint="eastAsia"/>
          <w:color w:val="000000" w:themeColor="text1"/>
        </w:rPr>
        <w:t>文献阅读、</w:t>
      </w:r>
      <w:r>
        <w:rPr>
          <w:rFonts w:hint="eastAsia"/>
          <w:color w:val="000000" w:themeColor="text1"/>
        </w:rPr>
        <w:t>政策文件搜集、实地调研、</w:t>
      </w:r>
      <w:r w:rsidR="00EB6B14">
        <w:rPr>
          <w:rFonts w:hint="eastAsia"/>
          <w:color w:val="000000" w:themeColor="text1"/>
        </w:rPr>
        <w:t>数据搜集、理论分析、</w:t>
      </w:r>
      <w:r w:rsidR="005A6A2D">
        <w:rPr>
          <w:rFonts w:hint="eastAsia"/>
          <w:color w:val="000000" w:themeColor="text1"/>
        </w:rPr>
        <w:t>案例分析、</w:t>
      </w:r>
      <w:r>
        <w:rPr>
          <w:rFonts w:hint="eastAsia"/>
          <w:color w:val="000000" w:themeColor="text1"/>
        </w:rPr>
        <w:t>计量分析、情景分析、机器学习、综合分析</w:t>
      </w:r>
      <w:r w:rsidR="006F0CE0">
        <w:rPr>
          <w:rFonts w:hint="eastAsia"/>
          <w:color w:val="000000" w:themeColor="text1"/>
        </w:rPr>
        <w:t>、系统优化</w:t>
      </w:r>
      <w:r>
        <w:rPr>
          <w:rFonts w:hint="eastAsia"/>
          <w:color w:val="000000" w:themeColor="text1"/>
        </w:rPr>
        <w:t>等。</w:t>
      </w:r>
    </w:p>
    <w:p w14:paraId="635361E5" w14:textId="70B30130" w:rsidR="0047097F" w:rsidRPr="00393A81" w:rsidRDefault="00A41C0E" w:rsidP="00393A81">
      <w:pPr>
        <w:pStyle w:val="2"/>
        <w:ind w:left="562" w:hanging="562"/>
      </w:pPr>
      <w:r>
        <w:t>7</w:t>
      </w:r>
      <w:r w:rsidR="003D2F02" w:rsidRPr="00393A81">
        <w:t>.1</w:t>
      </w:r>
      <w:r w:rsidR="0047097F" w:rsidRPr="00393A81">
        <w:rPr>
          <w:rFonts w:hint="eastAsia"/>
        </w:rPr>
        <w:t>相关政策系统梳理</w:t>
      </w:r>
    </w:p>
    <w:p w14:paraId="312468AE" w14:textId="77005D4D" w:rsidR="0047097F" w:rsidRPr="000E3E55" w:rsidRDefault="0047097F" w:rsidP="003D2F02">
      <w:pPr>
        <w:ind w:firstLine="560"/>
        <w:rPr>
          <w:color w:val="000000" w:themeColor="text1"/>
        </w:rPr>
      </w:pPr>
      <w:r w:rsidRPr="000E3E55">
        <w:rPr>
          <w:rFonts w:hint="eastAsia"/>
          <w:color w:val="000000" w:themeColor="text1"/>
        </w:rPr>
        <w:t>政策文件搜集：从</w:t>
      </w:r>
      <w:r w:rsidR="00EC1745" w:rsidRPr="000E3E55">
        <w:rPr>
          <w:rFonts w:hint="eastAsia"/>
          <w:color w:val="000000" w:themeColor="text1"/>
        </w:rPr>
        <w:t>中央、省、市、县（区）四</w:t>
      </w:r>
      <w:r w:rsidRPr="000E3E55">
        <w:rPr>
          <w:rFonts w:hint="eastAsia"/>
          <w:color w:val="000000" w:themeColor="text1"/>
        </w:rPr>
        <w:t>级政府网站公开资料、依申请公开资料等</w:t>
      </w:r>
      <w:r w:rsidR="003D2F02">
        <w:rPr>
          <w:rFonts w:hint="eastAsia"/>
          <w:color w:val="000000" w:themeColor="text1"/>
        </w:rPr>
        <w:t>收集</w:t>
      </w:r>
      <w:r w:rsidRPr="000E3E55">
        <w:rPr>
          <w:rFonts w:hint="eastAsia"/>
          <w:color w:val="000000" w:themeColor="text1"/>
        </w:rPr>
        <w:t>政策以及具体实施情况，</w:t>
      </w:r>
      <w:r w:rsidR="00EC1745" w:rsidRPr="000E3E55">
        <w:rPr>
          <w:rFonts w:hint="eastAsia"/>
          <w:color w:val="000000" w:themeColor="text1"/>
        </w:rPr>
        <w:t>时间跨度选取</w:t>
      </w:r>
      <w:r w:rsidR="00EC1745" w:rsidRPr="000E3E55">
        <w:rPr>
          <w:rFonts w:hint="eastAsia"/>
          <w:color w:val="000000" w:themeColor="text1"/>
        </w:rPr>
        <w:t>2</w:t>
      </w:r>
      <w:r w:rsidR="00EC1745" w:rsidRPr="000E3E55">
        <w:rPr>
          <w:color w:val="000000" w:themeColor="text1"/>
        </w:rPr>
        <w:t>000</w:t>
      </w:r>
      <w:r w:rsidR="00EC1745" w:rsidRPr="000E3E55">
        <w:rPr>
          <w:rFonts w:hint="eastAsia"/>
          <w:color w:val="000000" w:themeColor="text1"/>
        </w:rPr>
        <w:t>年至今</w:t>
      </w:r>
      <w:r w:rsidR="003D2F02">
        <w:rPr>
          <w:rFonts w:hint="eastAsia"/>
          <w:color w:val="000000" w:themeColor="text1"/>
        </w:rPr>
        <w:t>，空间范围为全国。</w:t>
      </w:r>
    </w:p>
    <w:p w14:paraId="2E3C8953" w14:textId="5778D344" w:rsidR="00EC1745" w:rsidRPr="000E3E55" w:rsidRDefault="00EC1745" w:rsidP="003D2F02">
      <w:pPr>
        <w:ind w:firstLine="560"/>
        <w:rPr>
          <w:color w:val="000000" w:themeColor="text1"/>
        </w:rPr>
      </w:pPr>
      <w:r w:rsidRPr="000E3E55">
        <w:rPr>
          <w:rFonts w:hint="eastAsia"/>
          <w:color w:val="000000" w:themeColor="text1"/>
        </w:rPr>
        <w:t>实地调研：选择不同案例实地调研，</w:t>
      </w:r>
      <w:proofErr w:type="gramStart"/>
      <w:r w:rsidRPr="000E3E55">
        <w:rPr>
          <w:rFonts w:hint="eastAsia"/>
          <w:color w:val="000000" w:themeColor="text1"/>
        </w:rPr>
        <w:t>走访发改委</w:t>
      </w:r>
      <w:proofErr w:type="gramEnd"/>
      <w:r w:rsidRPr="000E3E55">
        <w:rPr>
          <w:rFonts w:hint="eastAsia"/>
          <w:color w:val="000000" w:themeColor="text1"/>
        </w:rPr>
        <w:t>、生态环境厅、自然资源、财政、统计等相关部门，进行面对面访问与资料搜集</w:t>
      </w:r>
      <w:r w:rsidR="003D2F02">
        <w:rPr>
          <w:rFonts w:hint="eastAsia"/>
          <w:color w:val="000000" w:themeColor="text1"/>
        </w:rPr>
        <w:t>。</w:t>
      </w:r>
    </w:p>
    <w:p w14:paraId="6C248551" w14:textId="3E4EAB40" w:rsidR="00EC1745" w:rsidRPr="00393A81" w:rsidRDefault="00A41C0E" w:rsidP="00393A81">
      <w:pPr>
        <w:pStyle w:val="2"/>
        <w:ind w:left="562" w:hanging="562"/>
      </w:pPr>
      <w:r>
        <w:t>7</w:t>
      </w:r>
      <w:r w:rsidR="003D2F02" w:rsidRPr="00393A81">
        <w:t>.2</w:t>
      </w:r>
      <w:r w:rsidR="00EC1745" w:rsidRPr="00393A81">
        <w:rPr>
          <w:rFonts w:hint="eastAsia"/>
        </w:rPr>
        <w:t>环境</w:t>
      </w:r>
      <w:r w:rsidR="00EC1745" w:rsidRPr="00393A81">
        <w:rPr>
          <w:rFonts w:hint="eastAsia"/>
        </w:rPr>
        <w:t>-</w:t>
      </w:r>
      <w:r w:rsidR="00EC1745" w:rsidRPr="00393A81">
        <w:rPr>
          <w:rFonts w:hint="eastAsia"/>
        </w:rPr>
        <w:t>经济</w:t>
      </w:r>
      <w:r w:rsidR="00EC1745" w:rsidRPr="00393A81">
        <w:rPr>
          <w:rFonts w:hint="eastAsia"/>
        </w:rPr>
        <w:t>-</w:t>
      </w:r>
      <w:r w:rsidR="00EC1745" w:rsidRPr="00393A81">
        <w:rPr>
          <w:rFonts w:hint="eastAsia"/>
        </w:rPr>
        <w:t>社会</w:t>
      </w:r>
      <w:r w:rsidR="00FD6A42">
        <w:rPr>
          <w:rFonts w:hint="eastAsia"/>
        </w:rPr>
        <w:t>综合效应</w:t>
      </w:r>
      <w:r w:rsidR="00EC1745" w:rsidRPr="00393A81">
        <w:rPr>
          <w:rFonts w:hint="eastAsia"/>
        </w:rPr>
        <w:t>评估</w:t>
      </w:r>
    </w:p>
    <w:p w14:paraId="72ABC0C6" w14:textId="44D32AD9" w:rsidR="000E3E55" w:rsidRDefault="000E3E55" w:rsidP="001A47D4">
      <w:pPr>
        <w:ind w:firstLine="560"/>
        <w:rPr>
          <w:color w:val="000000" w:themeColor="text1"/>
        </w:rPr>
      </w:pPr>
      <w:r>
        <w:rPr>
          <w:rFonts w:hint="eastAsia"/>
          <w:color w:val="000000" w:themeColor="text1"/>
        </w:rPr>
        <w:t>理论分析：基于流域生态补偿目标、</w:t>
      </w:r>
      <w:r w:rsidR="00475F4C">
        <w:rPr>
          <w:rFonts w:hint="eastAsia"/>
          <w:color w:val="000000" w:themeColor="text1"/>
        </w:rPr>
        <w:t>国家经济社会发展目标、</w:t>
      </w:r>
      <w:r>
        <w:rPr>
          <w:rFonts w:hint="eastAsia"/>
          <w:color w:val="000000" w:themeColor="text1"/>
        </w:rPr>
        <w:t>经济发展理论</w:t>
      </w:r>
      <w:r w:rsidR="00475F4C">
        <w:rPr>
          <w:rFonts w:hint="eastAsia"/>
          <w:color w:val="000000" w:themeColor="text1"/>
        </w:rPr>
        <w:t>，</w:t>
      </w:r>
      <w:r>
        <w:rPr>
          <w:rFonts w:hint="eastAsia"/>
          <w:color w:val="000000" w:themeColor="text1"/>
        </w:rPr>
        <w:t>确定需要评估的环境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社会方面</w:t>
      </w:r>
      <w:r w:rsidR="003D2F02">
        <w:rPr>
          <w:rFonts w:hint="eastAsia"/>
          <w:color w:val="000000" w:themeColor="text1"/>
        </w:rPr>
        <w:t>相关指标。</w:t>
      </w:r>
    </w:p>
    <w:p w14:paraId="1DCE5E5A" w14:textId="790CBA49" w:rsidR="000E3E55" w:rsidRDefault="000E3E55" w:rsidP="001A47D4">
      <w:pPr>
        <w:ind w:firstLine="560"/>
        <w:rPr>
          <w:color w:val="000000" w:themeColor="text1"/>
        </w:rPr>
      </w:pPr>
      <w:r>
        <w:rPr>
          <w:rFonts w:hint="eastAsia"/>
          <w:color w:val="000000" w:themeColor="text1"/>
        </w:rPr>
        <w:t>数据搜集：</w:t>
      </w:r>
      <w:r w:rsidR="001A47D4" w:rsidRPr="005D0B2C">
        <w:rPr>
          <w:rFonts w:hint="eastAsia"/>
          <w:color w:val="000000" w:themeColor="text1"/>
        </w:rPr>
        <w:t>生态环境数据、经济数据、社会数据</w:t>
      </w:r>
    </w:p>
    <w:p w14:paraId="46F21564" w14:textId="48579007" w:rsidR="001A47D4" w:rsidRPr="001A47D4" w:rsidRDefault="001A47D4" w:rsidP="001A47D4">
      <w:pPr>
        <w:pStyle w:val="a7"/>
        <w:numPr>
          <w:ilvl w:val="0"/>
          <w:numId w:val="12"/>
        </w:numPr>
        <w:ind w:firstLineChars="0"/>
        <w:rPr>
          <w:color w:val="000000" w:themeColor="text1"/>
        </w:rPr>
      </w:pPr>
      <w:r w:rsidRPr="001A47D4">
        <w:rPr>
          <w:rFonts w:hint="eastAsia"/>
          <w:color w:val="000000" w:themeColor="text1"/>
        </w:rPr>
        <w:t>生态环境数据：国考、省考、市考核断面化学需氧量与氨氮排放量</w:t>
      </w:r>
      <w:r w:rsidR="00475F4C">
        <w:rPr>
          <w:rFonts w:hint="eastAsia"/>
          <w:color w:val="000000" w:themeColor="text1"/>
        </w:rPr>
        <w:t>；地级市</w:t>
      </w:r>
      <w:r w:rsidRPr="001A47D4">
        <w:rPr>
          <w:rFonts w:hint="eastAsia"/>
          <w:color w:val="000000" w:themeColor="text1"/>
        </w:rPr>
        <w:t>工业废水排放量、工业二氧化硫排放量、</w:t>
      </w:r>
      <w:r w:rsidRPr="001A47D4">
        <w:rPr>
          <w:rFonts w:hint="eastAsia"/>
          <w:color w:val="FF0000"/>
        </w:rPr>
        <w:t>工业固废（烟尘）排放量、</w:t>
      </w:r>
      <w:r w:rsidRPr="001A47D4">
        <w:rPr>
          <w:rFonts w:hint="eastAsia"/>
          <w:color w:val="000000" w:themeColor="text1"/>
        </w:rPr>
        <w:t>工业废水中化学需氧量排放量、工业废水中氨氮排放量、年均温度、年均降水量、能源利用量等。</w:t>
      </w:r>
    </w:p>
    <w:p w14:paraId="502B7811" w14:textId="77777777" w:rsidR="001A47D4" w:rsidRPr="001A47D4" w:rsidRDefault="001A47D4" w:rsidP="001A47D4">
      <w:pPr>
        <w:pStyle w:val="a7"/>
        <w:numPr>
          <w:ilvl w:val="0"/>
          <w:numId w:val="12"/>
        </w:numPr>
        <w:ind w:firstLineChars="0"/>
        <w:rPr>
          <w:color w:val="000000" w:themeColor="text1"/>
        </w:rPr>
      </w:pPr>
      <w:r w:rsidRPr="001A47D4">
        <w:rPr>
          <w:rFonts w:hint="eastAsia"/>
          <w:color w:val="000000" w:themeColor="text1"/>
        </w:rPr>
        <w:t>经济数据：</w:t>
      </w:r>
      <w:r w:rsidRPr="001A47D4">
        <w:rPr>
          <w:rFonts w:hint="eastAsia"/>
          <w:color w:val="000000" w:themeColor="text1"/>
        </w:rPr>
        <w:t>G</w:t>
      </w:r>
      <w:r w:rsidRPr="001A47D4">
        <w:rPr>
          <w:color w:val="000000" w:themeColor="text1"/>
        </w:rPr>
        <w:t>DP</w:t>
      </w:r>
      <w:r w:rsidRPr="001A47D4">
        <w:rPr>
          <w:rFonts w:hint="eastAsia"/>
          <w:color w:val="000000" w:themeColor="text1"/>
        </w:rPr>
        <w:t>、人口、外商投资、财政支出、科学技术支出、绿色专利申请、第二、三产业</w:t>
      </w:r>
      <w:r w:rsidRPr="001A47D4">
        <w:rPr>
          <w:color w:val="000000" w:themeColor="text1"/>
        </w:rPr>
        <w:t>GDP</w:t>
      </w:r>
      <w:r w:rsidRPr="001A47D4">
        <w:rPr>
          <w:rFonts w:hint="eastAsia"/>
          <w:color w:val="000000" w:themeColor="text1"/>
        </w:rPr>
        <w:t>比重、金融投资、工业增加值、环保投入等。</w:t>
      </w:r>
    </w:p>
    <w:p w14:paraId="4A45D748" w14:textId="2E4C3305" w:rsidR="001A47D4" w:rsidRPr="008E39BC" w:rsidRDefault="001A47D4" w:rsidP="001A47D4">
      <w:pPr>
        <w:pStyle w:val="a7"/>
        <w:numPr>
          <w:ilvl w:val="0"/>
          <w:numId w:val="12"/>
        </w:numPr>
        <w:ind w:firstLineChars="0"/>
        <w:rPr>
          <w:color w:val="FF0000"/>
        </w:rPr>
      </w:pPr>
      <w:r w:rsidRPr="008E39BC">
        <w:rPr>
          <w:rFonts w:hint="eastAsia"/>
          <w:color w:val="FF0000"/>
        </w:rPr>
        <w:t>社会数据：三产就业人口比例、</w:t>
      </w:r>
      <w:r w:rsidR="00484227" w:rsidRPr="008E39BC">
        <w:rPr>
          <w:rFonts w:hint="eastAsia"/>
          <w:color w:val="FF0000"/>
        </w:rPr>
        <w:t>居民参与、公平</w:t>
      </w:r>
    </w:p>
    <w:p w14:paraId="138A97E6" w14:textId="55D11213" w:rsidR="001A47D4" w:rsidRPr="001A47D4" w:rsidRDefault="001A47D4" w:rsidP="001A47D4">
      <w:pPr>
        <w:ind w:firstLine="560"/>
        <w:rPr>
          <w:color w:val="000000" w:themeColor="text1"/>
        </w:rPr>
      </w:pPr>
      <w:r>
        <w:rPr>
          <w:rFonts w:hint="eastAsia"/>
          <w:color w:val="000000" w:themeColor="text1"/>
        </w:rPr>
        <w:t>以上</w:t>
      </w:r>
      <w:r w:rsidRPr="001A47D4">
        <w:rPr>
          <w:rFonts w:hint="eastAsia"/>
          <w:color w:val="000000" w:themeColor="text1"/>
        </w:rPr>
        <w:t>宏观数据主要来源于各省统计年鉴、中国城市年鉴、各级政府依申请公开、中国环境监测总站、中国环境统计年鉴、夜间灯光遥</w:t>
      </w:r>
      <w:r w:rsidRPr="001A47D4">
        <w:rPr>
          <w:rFonts w:hint="eastAsia"/>
          <w:color w:val="000000" w:themeColor="text1"/>
        </w:rPr>
        <w:lastRenderedPageBreak/>
        <w:t>感数据等。</w:t>
      </w:r>
    </w:p>
    <w:p w14:paraId="36928F95" w14:textId="5A61AE2E" w:rsidR="000E3E55" w:rsidRDefault="000E3E55" w:rsidP="001A47D4">
      <w:pPr>
        <w:ind w:firstLine="560"/>
        <w:rPr>
          <w:color w:val="000000" w:themeColor="text1"/>
        </w:rPr>
      </w:pPr>
      <w:r>
        <w:rPr>
          <w:rFonts w:hint="eastAsia"/>
          <w:color w:val="000000" w:themeColor="text1"/>
        </w:rPr>
        <w:t>机器学习：</w:t>
      </w:r>
      <w:r w:rsidRPr="009F2EDA">
        <w:rPr>
          <w:rFonts w:hint="eastAsia"/>
          <w:color w:val="000000" w:themeColor="text1"/>
        </w:rPr>
        <w:t>利用随机森林模型以数据驱动的方式筛选出</w:t>
      </w:r>
      <w:r w:rsidR="00475F4C">
        <w:rPr>
          <w:rFonts w:hint="eastAsia"/>
          <w:color w:val="000000" w:themeColor="text1"/>
        </w:rPr>
        <w:t>环境</w:t>
      </w:r>
      <w:r w:rsidR="00475F4C">
        <w:rPr>
          <w:rFonts w:hint="eastAsia"/>
          <w:color w:val="000000" w:themeColor="text1"/>
        </w:rPr>
        <w:t>-</w:t>
      </w:r>
      <w:r w:rsidR="00475F4C">
        <w:rPr>
          <w:rFonts w:hint="eastAsia"/>
          <w:color w:val="000000" w:themeColor="text1"/>
        </w:rPr>
        <w:t>经济</w:t>
      </w:r>
      <w:r w:rsidR="00475F4C">
        <w:rPr>
          <w:rFonts w:hint="eastAsia"/>
          <w:color w:val="000000" w:themeColor="text1"/>
        </w:rPr>
        <w:t>-</w:t>
      </w:r>
      <w:r w:rsidR="00475F4C">
        <w:rPr>
          <w:rFonts w:hint="eastAsia"/>
          <w:color w:val="000000" w:themeColor="text1"/>
        </w:rPr>
        <w:t>社会</w:t>
      </w:r>
      <w:r w:rsidR="00FD6A42">
        <w:rPr>
          <w:rFonts w:hint="eastAsia"/>
          <w:color w:val="000000" w:themeColor="text1"/>
        </w:rPr>
        <w:t>综合</w:t>
      </w:r>
      <w:r w:rsidR="00475F4C">
        <w:rPr>
          <w:rFonts w:hint="eastAsia"/>
          <w:color w:val="000000" w:themeColor="text1"/>
        </w:rPr>
        <w:t>效应</w:t>
      </w:r>
      <w:r w:rsidR="00475F4C">
        <w:rPr>
          <w:rFonts w:hint="eastAsia"/>
          <w:b/>
          <w:bCs/>
          <w:color w:val="000000" w:themeColor="text1"/>
        </w:rPr>
        <w:t>评估</w:t>
      </w:r>
      <w:r w:rsidRPr="009F2EDA">
        <w:rPr>
          <w:rFonts w:hint="eastAsia"/>
          <w:color w:val="000000" w:themeColor="text1"/>
        </w:rPr>
        <w:t>的关键指标并据此构建</w:t>
      </w:r>
      <w:r>
        <w:rPr>
          <w:rFonts w:hint="eastAsia"/>
          <w:color w:val="000000" w:themeColor="text1"/>
        </w:rPr>
        <w:t>优化</w:t>
      </w:r>
      <w:r w:rsidRPr="009F2EDA">
        <w:rPr>
          <w:rFonts w:hint="eastAsia"/>
          <w:color w:val="000000" w:themeColor="text1"/>
        </w:rPr>
        <w:t>3E</w:t>
      </w:r>
      <w:r w:rsidR="00FD6A42">
        <w:rPr>
          <w:rFonts w:hint="eastAsia"/>
          <w:color w:val="000000" w:themeColor="text1"/>
        </w:rPr>
        <w:t>综合</w:t>
      </w:r>
      <w:r w:rsidRPr="009F2EDA">
        <w:rPr>
          <w:rFonts w:hint="eastAsia"/>
          <w:color w:val="000000" w:themeColor="text1"/>
        </w:rPr>
        <w:t>评估指标体系</w:t>
      </w:r>
      <w:r w:rsidR="003D2F02">
        <w:rPr>
          <w:rFonts w:hint="eastAsia"/>
          <w:color w:val="000000" w:themeColor="text1"/>
        </w:rPr>
        <w:t>。</w:t>
      </w:r>
    </w:p>
    <w:p w14:paraId="60D11926" w14:textId="3CE8C227" w:rsidR="003929CE" w:rsidRDefault="003929CE" w:rsidP="003929CE">
      <w:pPr>
        <w:ind w:firstLine="560"/>
        <w:rPr>
          <w:color w:val="000000" w:themeColor="text1"/>
        </w:rPr>
      </w:pPr>
      <w:r>
        <w:rPr>
          <w:rFonts w:hint="eastAsia"/>
          <w:color w:val="000000" w:themeColor="text1"/>
        </w:rPr>
        <w:t>综合</w:t>
      </w:r>
      <w:r w:rsidR="000E3E55">
        <w:rPr>
          <w:rFonts w:hint="eastAsia"/>
          <w:color w:val="000000" w:themeColor="text1"/>
        </w:rPr>
        <w:t>分析：</w:t>
      </w:r>
      <w:r w:rsidRPr="003929CE">
        <w:rPr>
          <w:rFonts w:hint="eastAsia"/>
          <w:color w:val="000000" w:themeColor="text1"/>
        </w:rPr>
        <w:t>纵向评估上游地区与下游地区</w:t>
      </w:r>
      <w:r w:rsidRPr="003929CE">
        <w:rPr>
          <w:rFonts w:hint="eastAsia"/>
          <w:color w:val="000000" w:themeColor="text1"/>
        </w:rPr>
        <w:t>200</w:t>
      </w:r>
      <w:r w:rsidR="00FD6A42">
        <w:rPr>
          <w:color w:val="000000" w:themeColor="text1"/>
        </w:rPr>
        <w:t>0</w:t>
      </w:r>
      <w:r w:rsidRPr="003929CE">
        <w:rPr>
          <w:rFonts w:hint="eastAsia"/>
          <w:color w:val="000000" w:themeColor="text1"/>
        </w:rPr>
        <w:t>年至今环境</w:t>
      </w:r>
      <w:r w:rsidRPr="003929CE">
        <w:rPr>
          <w:rFonts w:hint="eastAsia"/>
          <w:color w:val="000000" w:themeColor="text1"/>
        </w:rPr>
        <w:t>-</w:t>
      </w:r>
      <w:r w:rsidRPr="003929CE">
        <w:rPr>
          <w:rFonts w:hint="eastAsia"/>
          <w:color w:val="000000" w:themeColor="text1"/>
        </w:rPr>
        <w:t>经济</w:t>
      </w:r>
      <w:r w:rsidRPr="003929CE">
        <w:rPr>
          <w:rFonts w:hint="eastAsia"/>
          <w:color w:val="000000" w:themeColor="text1"/>
        </w:rPr>
        <w:t>-</w:t>
      </w:r>
      <w:r w:rsidRPr="003929CE">
        <w:rPr>
          <w:rFonts w:hint="eastAsia"/>
          <w:color w:val="000000" w:themeColor="text1"/>
        </w:rPr>
        <w:t>社会的</w:t>
      </w:r>
      <w:r>
        <w:rPr>
          <w:rFonts w:hint="eastAsia"/>
          <w:color w:val="000000" w:themeColor="text1"/>
        </w:rPr>
        <w:t>协同发展的时空</w:t>
      </w:r>
      <w:r w:rsidRPr="003929CE">
        <w:rPr>
          <w:rFonts w:hint="eastAsia"/>
          <w:color w:val="000000" w:themeColor="text1"/>
        </w:rPr>
        <w:t>变迁。横向评估</w:t>
      </w:r>
      <w:r w:rsidRPr="003929CE">
        <w:rPr>
          <w:rFonts w:hint="eastAsia"/>
          <w:color w:val="000000" w:themeColor="text1"/>
        </w:rPr>
        <w:t>-</w:t>
      </w:r>
      <w:r w:rsidRPr="003929CE">
        <w:rPr>
          <w:rFonts w:hint="eastAsia"/>
          <w:color w:val="000000" w:themeColor="text1"/>
        </w:rPr>
        <w:t>上游地区与其他地区（下游地区、毗邻地区等）之间的差距。此外，将从不同空间划分（如东中西、长江黄河流域、不同水资源禀赋）来评估。</w:t>
      </w:r>
    </w:p>
    <w:p w14:paraId="1485A365" w14:textId="1BDC591F" w:rsidR="00EC1745" w:rsidRDefault="00A41C0E" w:rsidP="00393A81">
      <w:pPr>
        <w:pStyle w:val="2"/>
        <w:ind w:left="562" w:hanging="562"/>
      </w:pPr>
      <w:r>
        <w:t>7</w:t>
      </w:r>
      <w:r w:rsidR="003D2F02" w:rsidRPr="00393A81">
        <w:t>.3</w:t>
      </w:r>
      <w:r w:rsidR="000E3E55" w:rsidRPr="00393A81">
        <w:rPr>
          <w:rFonts w:hint="eastAsia"/>
        </w:rPr>
        <w:t>环境</w:t>
      </w:r>
      <w:r w:rsidR="000E3E55" w:rsidRPr="00393A81">
        <w:rPr>
          <w:rFonts w:hint="eastAsia"/>
        </w:rPr>
        <w:t>-</w:t>
      </w:r>
      <w:r w:rsidR="000E3E55" w:rsidRPr="00393A81">
        <w:rPr>
          <w:rFonts w:hint="eastAsia"/>
        </w:rPr>
        <w:t>经济</w:t>
      </w:r>
      <w:r w:rsidR="000E3E55" w:rsidRPr="00393A81">
        <w:rPr>
          <w:rFonts w:hint="eastAsia"/>
        </w:rPr>
        <w:t>-</w:t>
      </w:r>
      <w:r w:rsidR="000E3E55" w:rsidRPr="00393A81">
        <w:rPr>
          <w:rFonts w:hint="eastAsia"/>
        </w:rPr>
        <w:t>社会效应及作用机理</w:t>
      </w:r>
    </w:p>
    <w:p w14:paraId="6F53CB1B" w14:textId="48F5E8B5" w:rsidR="00EB6B14" w:rsidRPr="00EB6B14" w:rsidRDefault="00EB6B14" w:rsidP="00EB6B14">
      <w:pPr>
        <w:ind w:firstLine="560"/>
      </w:pPr>
      <w:r>
        <w:rPr>
          <w:rFonts w:hint="eastAsia"/>
        </w:rPr>
        <w:t>理论分析：</w:t>
      </w:r>
    </w:p>
    <w:p w14:paraId="71207181" w14:textId="18CFC9CC" w:rsidR="001A47D4" w:rsidRPr="001A47D4" w:rsidRDefault="0021726C" w:rsidP="001A47D4">
      <w:pPr>
        <w:ind w:firstLine="560"/>
        <w:rPr>
          <w:color w:val="000000" w:themeColor="text1"/>
        </w:rPr>
      </w:pPr>
      <w:r>
        <w:rPr>
          <w:rFonts w:hint="eastAsia"/>
          <w:color w:val="000000" w:themeColor="text1"/>
        </w:rPr>
        <w:t>数据搜集：</w:t>
      </w:r>
      <w:r w:rsidR="001A47D4">
        <w:rPr>
          <w:color w:val="000000" w:themeColor="text1"/>
        </w:rPr>
        <w:t xml:space="preserve"> </w:t>
      </w:r>
      <w:r w:rsidR="001A47D4">
        <w:rPr>
          <w:rFonts w:hint="eastAsia"/>
          <w:color w:val="000000" w:themeColor="text1"/>
        </w:rPr>
        <w:t>除</w:t>
      </w:r>
      <w:r w:rsidR="001A47D4">
        <w:rPr>
          <w:rFonts w:hint="eastAsia"/>
          <w:color w:val="000000" w:themeColor="text1"/>
        </w:rPr>
        <w:t>6</w:t>
      </w:r>
      <w:r w:rsidR="001A47D4">
        <w:rPr>
          <w:color w:val="000000" w:themeColor="text1"/>
        </w:rPr>
        <w:t>.2</w:t>
      </w:r>
      <w:r w:rsidR="001A47D4">
        <w:rPr>
          <w:rFonts w:hint="eastAsia"/>
          <w:color w:val="000000" w:themeColor="text1"/>
        </w:rPr>
        <w:t>部分提到的数据还需通过问卷调研收集微观数据。</w:t>
      </w:r>
    </w:p>
    <w:p w14:paraId="377F2D60" w14:textId="1AF09DA4" w:rsidR="0021726C" w:rsidRDefault="0021726C" w:rsidP="001A47D4">
      <w:pPr>
        <w:ind w:firstLine="560"/>
        <w:rPr>
          <w:color w:val="000000" w:themeColor="text1"/>
        </w:rPr>
      </w:pPr>
      <w:r>
        <w:rPr>
          <w:rFonts w:hint="eastAsia"/>
          <w:color w:val="000000" w:themeColor="text1"/>
        </w:rPr>
        <w:t>计量分析：交错双重差分模型、</w:t>
      </w:r>
      <w:r w:rsidR="00EB6B14">
        <w:rPr>
          <w:rFonts w:hint="eastAsia"/>
          <w:color w:val="000000" w:themeColor="text1"/>
        </w:rPr>
        <w:t>空间计量模型、</w:t>
      </w:r>
      <w:r>
        <w:rPr>
          <w:rFonts w:hint="eastAsia"/>
          <w:color w:val="000000" w:themeColor="text1"/>
        </w:rPr>
        <w:t>倾向得分模型、数据包络分析、</w:t>
      </w:r>
      <w:r w:rsidR="00EA5576">
        <w:rPr>
          <w:rFonts w:hint="eastAsia"/>
          <w:color w:val="000000" w:themeColor="text1"/>
        </w:rPr>
        <w:t>结构方程、</w:t>
      </w:r>
      <w:r w:rsidR="005D0B2C">
        <w:rPr>
          <w:rFonts w:hint="eastAsia"/>
          <w:color w:val="000000" w:themeColor="text1"/>
        </w:rPr>
        <w:t>系统合成控制、事件研究法</w:t>
      </w:r>
    </w:p>
    <w:p w14:paraId="6DED10FA" w14:textId="5DFEBCBA" w:rsidR="000E3E55" w:rsidRPr="00393A81" w:rsidRDefault="00A41C0E" w:rsidP="00393A81">
      <w:pPr>
        <w:pStyle w:val="2"/>
        <w:ind w:left="562" w:hanging="562"/>
      </w:pPr>
      <w:r>
        <w:t>7</w:t>
      </w:r>
      <w:r w:rsidR="003D2F02" w:rsidRPr="00393A81">
        <w:t>.4</w:t>
      </w:r>
      <w:r w:rsidR="00EA5576" w:rsidRPr="00393A81">
        <w:rPr>
          <w:rFonts w:hint="eastAsia"/>
        </w:rPr>
        <w:t>政策优化</w:t>
      </w:r>
    </w:p>
    <w:p w14:paraId="28523F86" w14:textId="2CAA2372" w:rsidR="00EA5576" w:rsidRPr="00EB6B14" w:rsidRDefault="00EA5576" w:rsidP="001A47D4">
      <w:pPr>
        <w:ind w:firstLine="560"/>
        <w:rPr>
          <w:color w:val="FF0000"/>
        </w:rPr>
      </w:pPr>
      <w:r w:rsidRPr="00EB6B14">
        <w:rPr>
          <w:rFonts w:hint="eastAsia"/>
          <w:color w:val="FF0000"/>
        </w:rPr>
        <w:t>理论分析：根据流域生态补偿多重目标及国家环境</w:t>
      </w:r>
      <w:r w:rsidRPr="00EB6B14">
        <w:rPr>
          <w:rFonts w:hint="eastAsia"/>
          <w:color w:val="FF0000"/>
        </w:rPr>
        <w:t>-</w:t>
      </w:r>
      <w:r w:rsidRPr="00EB6B14">
        <w:rPr>
          <w:rFonts w:hint="eastAsia"/>
          <w:color w:val="FF0000"/>
        </w:rPr>
        <w:t>经济</w:t>
      </w:r>
      <w:r w:rsidRPr="00EB6B14">
        <w:rPr>
          <w:rFonts w:hint="eastAsia"/>
          <w:color w:val="FF0000"/>
        </w:rPr>
        <w:t>-</w:t>
      </w:r>
      <w:r w:rsidR="003D2F02" w:rsidRPr="00EB6B14">
        <w:rPr>
          <w:rFonts w:hint="eastAsia"/>
          <w:color w:val="FF0000"/>
        </w:rPr>
        <w:t>社会</w:t>
      </w:r>
      <w:r w:rsidRPr="00EB6B14">
        <w:rPr>
          <w:rFonts w:hint="eastAsia"/>
          <w:color w:val="FF0000"/>
        </w:rPr>
        <w:t>发展战略</w:t>
      </w:r>
      <w:r w:rsidR="003D2F02" w:rsidRPr="00EB6B14">
        <w:rPr>
          <w:rFonts w:hint="eastAsia"/>
          <w:color w:val="FF0000"/>
        </w:rPr>
        <w:t>目标</w:t>
      </w:r>
      <w:r w:rsidRPr="00EB6B14">
        <w:rPr>
          <w:rFonts w:hint="eastAsia"/>
          <w:color w:val="FF0000"/>
        </w:rPr>
        <w:t>，确定上游地区生态</w:t>
      </w:r>
      <w:r w:rsidRPr="00EB6B14">
        <w:rPr>
          <w:rFonts w:hint="eastAsia"/>
          <w:color w:val="FF0000"/>
        </w:rPr>
        <w:t>-</w:t>
      </w:r>
      <w:r w:rsidRPr="00EB6B14">
        <w:rPr>
          <w:rFonts w:hint="eastAsia"/>
          <w:color w:val="FF0000"/>
        </w:rPr>
        <w:t>环境</w:t>
      </w:r>
      <w:r w:rsidRPr="00EB6B14">
        <w:rPr>
          <w:rFonts w:hint="eastAsia"/>
          <w:color w:val="FF0000"/>
        </w:rPr>
        <w:t>-</w:t>
      </w:r>
      <w:r w:rsidRPr="00EB6B14">
        <w:rPr>
          <w:rFonts w:hint="eastAsia"/>
          <w:color w:val="FF0000"/>
        </w:rPr>
        <w:t>社会发展</w:t>
      </w:r>
      <w:r w:rsidRPr="00EB6B14">
        <w:rPr>
          <w:rFonts w:hint="eastAsia"/>
          <w:b/>
          <w:bCs/>
          <w:color w:val="FF0000"/>
        </w:rPr>
        <w:t>目标</w:t>
      </w:r>
      <w:r w:rsidR="003D2F02" w:rsidRPr="00EB6B14">
        <w:rPr>
          <w:rFonts w:hint="eastAsia"/>
          <w:color w:val="FF0000"/>
        </w:rPr>
        <w:t>。</w:t>
      </w:r>
    </w:p>
    <w:p w14:paraId="3AA4B47B" w14:textId="161E88E2" w:rsidR="00EA5576" w:rsidRPr="00EB6B14" w:rsidRDefault="00EA5576" w:rsidP="001A47D4">
      <w:pPr>
        <w:ind w:firstLine="560"/>
        <w:rPr>
          <w:color w:val="FF0000"/>
        </w:rPr>
      </w:pPr>
      <w:r w:rsidRPr="00EB6B14">
        <w:rPr>
          <w:rFonts w:hint="eastAsia"/>
          <w:color w:val="FF0000"/>
        </w:rPr>
        <w:t>情景分析：</w:t>
      </w:r>
      <w:r w:rsidR="00E33406" w:rsidRPr="00EB6B14">
        <w:rPr>
          <w:rFonts w:hint="eastAsia"/>
          <w:color w:val="FF0000"/>
        </w:rPr>
        <w:t>基于上游地区环境</w:t>
      </w:r>
      <w:r w:rsidR="00E33406" w:rsidRPr="00EB6B14">
        <w:rPr>
          <w:rFonts w:hint="eastAsia"/>
          <w:color w:val="FF0000"/>
        </w:rPr>
        <w:t>-</w:t>
      </w:r>
      <w:r w:rsidR="00E33406" w:rsidRPr="00EB6B14">
        <w:rPr>
          <w:rFonts w:hint="eastAsia"/>
          <w:color w:val="FF0000"/>
        </w:rPr>
        <w:t>经济</w:t>
      </w:r>
      <w:r w:rsidR="00E33406" w:rsidRPr="00EB6B14">
        <w:rPr>
          <w:rFonts w:hint="eastAsia"/>
          <w:color w:val="FF0000"/>
        </w:rPr>
        <w:t>-</w:t>
      </w:r>
      <w:r w:rsidR="00E33406" w:rsidRPr="00EB6B14">
        <w:rPr>
          <w:rFonts w:hint="eastAsia"/>
          <w:color w:val="FF0000"/>
        </w:rPr>
        <w:t>社会发展</w:t>
      </w:r>
      <w:r w:rsidR="00E33406" w:rsidRPr="00EB6B14">
        <w:rPr>
          <w:rFonts w:hint="eastAsia"/>
          <w:b/>
          <w:bCs/>
          <w:color w:val="FF0000"/>
        </w:rPr>
        <w:t>现状</w:t>
      </w:r>
      <w:r w:rsidR="00E33406" w:rsidRPr="00EB6B14">
        <w:rPr>
          <w:rFonts w:hint="eastAsia"/>
          <w:color w:val="FF0000"/>
        </w:rPr>
        <w:t>，运用前文构建的流域横向生态补偿对</w:t>
      </w:r>
      <w:r w:rsidR="00E33406" w:rsidRPr="00EB6B14">
        <w:rPr>
          <w:rFonts w:hint="eastAsia"/>
          <w:color w:val="FF0000"/>
        </w:rPr>
        <w:t>3</w:t>
      </w:r>
      <w:r w:rsidR="00E33406" w:rsidRPr="00EB6B14">
        <w:rPr>
          <w:color w:val="FF0000"/>
        </w:rPr>
        <w:t>E</w:t>
      </w:r>
      <w:r w:rsidR="00E33406" w:rsidRPr="00EB6B14">
        <w:rPr>
          <w:rFonts w:hint="eastAsia"/>
          <w:color w:val="FF0000"/>
        </w:rPr>
        <w:t>的影响机理，设定不同情景，预测与优化上游地区发展</w:t>
      </w:r>
      <w:r w:rsidR="00E33406" w:rsidRPr="00EB6B14">
        <w:rPr>
          <w:rFonts w:hint="eastAsia"/>
          <w:b/>
          <w:bCs/>
          <w:color w:val="FF0000"/>
        </w:rPr>
        <w:t>趋势</w:t>
      </w:r>
      <w:r w:rsidR="003D2F02" w:rsidRPr="00EB6B14">
        <w:rPr>
          <w:rFonts w:hint="eastAsia"/>
          <w:b/>
          <w:bCs/>
          <w:color w:val="FF0000"/>
        </w:rPr>
        <w:t>。</w:t>
      </w:r>
    </w:p>
    <w:p w14:paraId="4AD0C0CE" w14:textId="75AC54B3" w:rsidR="00794271" w:rsidRPr="00EB6B14" w:rsidRDefault="00E33406" w:rsidP="00BD06F4">
      <w:pPr>
        <w:ind w:firstLine="560"/>
        <w:rPr>
          <w:color w:val="FF0000"/>
        </w:rPr>
      </w:pPr>
      <w:r w:rsidRPr="00EB6B14">
        <w:rPr>
          <w:rFonts w:hint="eastAsia"/>
          <w:color w:val="FF0000"/>
        </w:rPr>
        <w:t>综合分析：在目标分析与趋势分析的基础上，针对发展目标的实现，综合研究提出对策。</w:t>
      </w:r>
    </w:p>
    <w:p w14:paraId="2E2434F3" w14:textId="4AE2B552" w:rsidR="00F71349" w:rsidRPr="00731C4A" w:rsidRDefault="00A41C0E" w:rsidP="002D035D">
      <w:pPr>
        <w:pStyle w:val="1"/>
        <w:ind w:left="883" w:hanging="883"/>
      </w:pPr>
      <w:r>
        <w:t>8</w:t>
      </w:r>
      <w:r w:rsidR="00F71349" w:rsidRPr="00731C4A">
        <w:rPr>
          <w:rFonts w:hint="eastAsia"/>
        </w:rPr>
        <w:t>研究思路</w:t>
      </w:r>
    </w:p>
    <w:p w14:paraId="7A664873" w14:textId="7D03DC79" w:rsidR="00422D12" w:rsidRPr="00393A81" w:rsidRDefault="00A41C0E" w:rsidP="00393A81">
      <w:pPr>
        <w:pStyle w:val="2"/>
        <w:ind w:left="562" w:hanging="562"/>
      </w:pPr>
      <w:r>
        <w:lastRenderedPageBreak/>
        <w:t>8</w:t>
      </w:r>
      <w:r w:rsidR="00422D12" w:rsidRPr="00393A81">
        <w:t>.1</w:t>
      </w:r>
      <w:r w:rsidR="00422D12" w:rsidRPr="00393A81">
        <w:rPr>
          <w:rFonts w:hint="eastAsia"/>
        </w:rPr>
        <w:t>相关政策系统梳理</w:t>
      </w:r>
    </w:p>
    <w:p w14:paraId="4701C322" w14:textId="5FFBB6FF" w:rsidR="00474047" w:rsidRDefault="00474047" w:rsidP="00474047">
      <w:pPr>
        <w:ind w:firstLine="560"/>
        <w:rPr>
          <w:color w:val="000000" w:themeColor="text1"/>
        </w:rPr>
      </w:pPr>
      <w:r>
        <w:rPr>
          <w:rFonts w:hint="eastAsia"/>
          <w:color w:val="000000" w:themeColor="text1"/>
        </w:rPr>
        <w:t>研究思路：首先从中央、省、市、县各级政府公开资料、依申请公开资料等收集流域生态补偿政策及相关协议；然后识别</w:t>
      </w:r>
      <w:r w:rsidRPr="00422D12">
        <w:rPr>
          <w:rFonts w:hint="eastAsia"/>
          <w:color w:val="000000" w:themeColor="text1"/>
        </w:rPr>
        <w:t>横向与纵向补偿</w:t>
      </w:r>
      <w:r>
        <w:rPr>
          <w:rFonts w:hint="eastAsia"/>
          <w:color w:val="000000" w:themeColor="text1"/>
        </w:rPr>
        <w:t>政策</w:t>
      </w:r>
      <w:r w:rsidRPr="00422D12">
        <w:rPr>
          <w:rFonts w:hint="eastAsia"/>
          <w:color w:val="000000" w:themeColor="text1"/>
        </w:rPr>
        <w:t>，并将其特点进行归纳总结，如水质超标“</w:t>
      </w:r>
      <w:r w:rsidRPr="00422D12">
        <w:rPr>
          <w:rFonts w:hint="eastAsia"/>
          <w:color w:val="000000" w:themeColor="text1"/>
        </w:rPr>
        <w:t xml:space="preserve"> </w:t>
      </w:r>
      <w:r w:rsidRPr="00422D12">
        <w:rPr>
          <w:rFonts w:hint="eastAsia"/>
          <w:color w:val="000000" w:themeColor="text1"/>
        </w:rPr>
        <w:t>罚款赔偿”和水质达标“</w:t>
      </w:r>
      <w:r w:rsidRPr="00422D12">
        <w:rPr>
          <w:rFonts w:hint="eastAsia"/>
          <w:color w:val="000000" w:themeColor="text1"/>
        </w:rPr>
        <w:t xml:space="preserve"> </w:t>
      </w:r>
      <w:r w:rsidRPr="00422D12">
        <w:rPr>
          <w:rFonts w:hint="eastAsia"/>
          <w:color w:val="000000" w:themeColor="text1"/>
        </w:rPr>
        <w:t>奖励补偿”等。</w:t>
      </w:r>
    </w:p>
    <w:p w14:paraId="46D3B7F4" w14:textId="39E7CC62" w:rsidR="00422D12" w:rsidRPr="00393A81" w:rsidRDefault="00A41C0E" w:rsidP="00393A81">
      <w:pPr>
        <w:pStyle w:val="2"/>
        <w:ind w:left="562" w:hanging="562"/>
      </w:pPr>
      <w:r>
        <w:t>8</w:t>
      </w:r>
      <w:r w:rsidR="00422D12" w:rsidRPr="00393A81">
        <w:t>.2</w:t>
      </w:r>
      <w:r w:rsidR="00422D12" w:rsidRPr="00393A81">
        <w:rPr>
          <w:rFonts w:hint="eastAsia"/>
        </w:rPr>
        <w:t>环境</w:t>
      </w:r>
      <w:r w:rsidR="00422D12" w:rsidRPr="00393A81">
        <w:rPr>
          <w:rFonts w:hint="eastAsia"/>
        </w:rPr>
        <w:t>-</w:t>
      </w:r>
      <w:r w:rsidR="00422D12" w:rsidRPr="00393A81">
        <w:rPr>
          <w:rFonts w:hint="eastAsia"/>
        </w:rPr>
        <w:t>经济</w:t>
      </w:r>
      <w:r w:rsidR="00422D12" w:rsidRPr="00393A81">
        <w:rPr>
          <w:rFonts w:hint="eastAsia"/>
        </w:rPr>
        <w:t>-</w:t>
      </w:r>
      <w:r w:rsidR="00422D12" w:rsidRPr="00393A81">
        <w:rPr>
          <w:rFonts w:hint="eastAsia"/>
        </w:rPr>
        <w:t>社会协调发展评估</w:t>
      </w:r>
    </w:p>
    <w:p w14:paraId="5245AA89" w14:textId="10F38D9A" w:rsidR="00422D12" w:rsidRDefault="00474047" w:rsidP="00474047">
      <w:pPr>
        <w:ind w:firstLine="560"/>
        <w:rPr>
          <w:color w:val="000000" w:themeColor="text1"/>
        </w:rPr>
      </w:pPr>
      <w:r>
        <w:rPr>
          <w:rFonts w:hint="eastAsia"/>
          <w:color w:val="000000" w:themeColor="text1"/>
        </w:rPr>
        <w:t>研究思路：</w:t>
      </w:r>
      <w:r w:rsidR="00422D12" w:rsidRPr="00731C4A">
        <w:rPr>
          <w:rFonts w:hint="eastAsia"/>
          <w:color w:val="000000" w:themeColor="text1"/>
        </w:rPr>
        <w:t>从“</w:t>
      </w:r>
      <w:r w:rsidR="00422D12" w:rsidRPr="00731C4A">
        <w:rPr>
          <w:color w:val="000000" w:themeColor="text1"/>
        </w:rPr>
        <w:t>3e”</w:t>
      </w:r>
      <w:r w:rsidR="00EB6B14">
        <w:rPr>
          <w:rFonts w:hint="eastAsia"/>
          <w:color w:val="000000" w:themeColor="text1"/>
        </w:rPr>
        <w:t>综合</w:t>
      </w:r>
      <w:r>
        <w:rPr>
          <w:rFonts w:hint="eastAsia"/>
          <w:color w:val="000000" w:themeColor="text1"/>
        </w:rPr>
        <w:t>协调发展目标</w:t>
      </w:r>
      <w:r w:rsidR="00422D12" w:rsidRPr="00731C4A">
        <w:rPr>
          <w:color w:val="000000" w:themeColor="text1"/>
        </w:rPr>
        <w:t>进行指标构建</w:t>
      </w:r>
      <w:r>
        <w:rPr>
          <w:rFonts w:hint="eastAsia"/>
          <w:color w:val="000000" w:themeColor="text1"/>
        </w:rPr>
        <w:t>、采用随机森林法进行</w:t>
      </w:r>
      <w:r w:rsidR="00422D12" w:rsidRPr="00731C4A">
        <w:rPr>
          <w:color w:val="000000" w:themeColor="text1"/>
        </w:rPr>
        <w:t>综合指数计算，对</w:t>
      </w:r>
      <w:r>
        <w:rPr>
          <w:rFonts w:hint="eastAsia"/>
          <w:color w:val="000000" w:themeColor="text1"/>
        </w:rPr>
        <w:t>上游</w:t>
      </w:r>
      <w:r w:rsidR="00422D12" w:rsidRPr="00731C4A">
        <w:rPr>
          <w:color w:val="000000" w:themeColor="text1"/>
        </w:rPr>
        <w:t>地区、其他地区</w:t>
      </w:r>
      <w:r w:rsidR="00422D12" w:rsidRPr="00731C4A">
        <w:rPr>
          <w:rFonts w:hint="eastAsia"/>
          <w:color w:val="000000" w:themeColor="text1"/>
        </w:rPr>
        <w:t>（</w:t>
      </w:r>
      <w:r>
        <w:rPr>
          <w:rFonts w:hint="eastAsia"/>
          <w:color w:val="000000" w:themeColor="text1"/>
        </w:rPr>
        <w:t>下游</w:t>
      </w:r>
      <w:r w:rsidR="00422D12" w:rsidRPr="00731C4A">
        <w:rPr>
          <w:color w:val="000000" w:themeColor="text1"/>
        </w:rPr>
        <w:t>地区、毗邻地区</w:t>
      </w:r>
      <w:r w:rsidR="00422D12" w:rsidRPr="00731C4A">
        <w:rPr>
          <w:rFonts w:hint="eastAsia"/>
          <w:color w:val="000000" w:themeColor="text1"/>
        </w:rPr>
        <w:t>）</w:t>
      </w:r>
      <w:r w:rsidR="00EB6B14">
        <w:rPr>
          <w:rFonts w:hint="eastAsia"/>
          <w:color w:val="000000" w:themeColor="text1"/>
        </w:rPr>
        <w:t>发展情况</w:t>
      </w:r>
      <w:r w:rsidR="00422D12" w:rsidRPr="00731C4A">
        <w:rPr>
          <w:color w:val="000000" w:themeColor="text1"/>
        </w:rPr>
        <w:t>进行评估，同时分区域进行比较分析</w:t>
      </w:r>
      <w:r>
        <w:rPr>
          <w:rFonts w:hint="eastAsia"/>
          <w:color w:val="000000" w:themeColor="text1"/>
        </w:rPr>
        <w:t>，</w:t>
      </w:r>
      <w:r w:rsidR="00422D12" w:rsidRPr="00731C4A">
        <w:rPr>
          <w:rFonts w:hint="eastAsia"/>
          <w:color w:val="000000" w:themeColor="text1"/>
        </w:rPr>
        <w:t>综合得出</w:t>
      </w:r>
      <w:r w:rsidR="00CE64C5">
        <w:rPr>
          <w:rFonts w:hint="eastAsia"/>
          <w:color w:val="000000" w:themeColor="text1"/>
        </w:rPr>
        <w:t>上游</w:t>
      </w:r>
      <w:r w:rsidR="00422D12" w:rsidRPr="00731C4A">
        <w:rPr>
          <w:rFonts w:hint="eastAsia"/>
          <w:color w:val="000000" w:themeColor="text1"/>
        </w:rPr>
        <w:t>地区的环境</w:t>
      </w:r>
      <w:r w:rsidR="00422D12" w:rsidRPr="00731C4A">
        <w:rPr>
          <w:rFonts w:hint="eastAsia"/>
          <w:color w:val="000000" w:themeColor="text1"/>
        </w:rPr>
        <w:t>-</w:t>
      </w:r>
      <w:r w:rsidR="00422D12" w:rsidRPr="00731C4A">
        <w:rPr>
          <w:rFonts w:hint="eastAsia"/>
          <w:color w:val="000000" w:themeColor="text1"/>
        </w:rPr>
        <w:t>经济</w:t>
      </w:r>
      <w:r w:rsidR="00422D12" w:rsidRPr="00731C4A">
        <w:rPr>
          <w:rFonts w:hint="eastAsia"/>
          <w:color w:val="000000" w:themeColor="text1"/>
        </w:rPr>
        <w:t>-</w:t>
      </w:r>
      <w:r w:rsidR="00422D12" w:rsidRPr="00731C4A">
        <w:rPr>
          <w:rFonts w:hint="eastAsia"/>
          <w:color w:val="000000" w:themeColor="text1"/>
        </w:rPr>
        <w:t>社会</w:t>
      </w:r>
      <w:r w:rsidR="00CE64C5">
        <w:rPr>
          <w:rFonts w:hint="eastAsia"/>
          <w:color w:val="000000" w:themeColor="text1"/>
        </w:rPr>
        <w:t>效应与协同</w:t>
      </w:r>
      <w:r w:rsidR="00422D12" w:rsidRPr="00731C4A">
        <w:rPr>
          <w:rFonts w:hint="eastAsia"/>
          <w:color w:val="000000" w:themeColor="text1"/>
        </w:rPr>
        <w:t>发展状况，及其与其他区域的差距。</w:t>
      </w:r>
    </w:p>
    <w:p w14:paraId="7B9DADF4" w14:textId="56CD94B2" w:rsidR="00422D12" w:rsidRPr="00393A81" w:rsidRDefault="00A41C0E" w:rsidP="00393A81">
      <w:pPr>
        <w:pStyle w:val="2"/>
        <w:ind w:left="562" w:hanging="562"/>
      </w:pPr>
      <w:r>
        <w:t>8</w:t>
      </w:r>
      <w:r w:rsidR="00422D12" w:rsidRPr="00393A81">
        <w:t>.3</w:t>
      </w:r>
      <w:r w:rsidR="00422D12" w:rsidRPr="00393A81">
        <w:rPr>
          <w:rFonts w:hint="eastAsia"/>
        </w:rPr>
        <w:t>环境</w:t>
      </w:r>
      <w:r w:rsidR="00422D12" w:rsidRPr="00393A81">
        <w:rPr>
          <w:rFonts w:hint="eastAsia"/>
        </w:rPr>
        <w:t>-</w:t>
      </w:r>
      <w:r w:rsidR="00422D12" w:rsidRPr="00393A81">
        <w:rPr>
          <w:rFonts w:hint="eastAsia"/>
        </w:rPr>
        <w:t>经济</w:t>
      </w:r>
      <w:r w:rsidR="00422D12" w:rsidRPr="00393A81">
        <w:rPr>
          <w:rFonts w:hint="eastAsia"/>
        </w:rPr>
        <w:t>-</w:t>
      </w:r>
      <w:r w:rsidR="00422D12" w:rsidRPr="00393A81">
        <w:rPr>
          <w:rFonts w:hint="eastAsia"/>
        </w:rPr>
        <w:t>社会效应及作用机理</w:t>
      </w:r>
    </w:p>
    <w:p w14:paraId="53F0332A" w14:textId="07977E62" w:rsidR="00AA4701" w:rsidRDefault="00422D12" w:rsidP="00474047">
      <w:pPr>
        <w:ind w:firstLine="560"/>
        <w:rPr>
          <w:color w:val="000000" w:themeColor="text1"/>
        </w:rPr>
      </w:pPr>
      <w:r>
        <w:rPr>
          <w:rFonts w:hint="eastAsia"/>
          <w:color w:val="000000" w:themeColor="text1"/>
        </w:rPr>
        <w:t>首先，对流域生态补偿对上游地区环境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社会发展进行理论分析，形成理论假设；然后，</w:t>
      </w:r>
      <w:r w:rsidR="00CE64C5">
        <w:rPr>
          <w:rFonts w:hint="eastAsia"/>
          <w:color w:val="000000" w:themeColor="text1"/>
        </w:rPr>
        <w:t>借助前文构建评估指标的基础上，根据数据可得性等选取表征三种效应的指标，</w:t>
      </w:r>
      <w:r w:rsidR="00EB6B14">
        <w:rPr>
          <w:rFonts w:hint="eastAsia"/>
          <w:color w:val="000000" w:themeColor="text1"/>
        </w:rPr>
        <w:t>结合宏观统计年鉴数据与微观调查数据，</w:t>
      </w:r>
      <w:r>
        <w:rPr>
          <w:rFonts w:hint="eastAsia"/>
          <w:color w:val="000000" w:themeColor="text1"/>
        </w:rPr>
        <w:t>利用交错双重差分模型、空间计量模型、倾向得分模型、数据包络分析、结构方程、系统合成控制、事件研究法进行实证检验</w:t>
      </w:r>
      <w:r w:rsidR="00AA4701">
        <w:rPr>
          <w:rFonts w:hint="eastAsia"/>
          <w:color w:val="000000" w:themeColor="text1"/>
        </w:rPr>
        <w:t>；</w:t>
      </w:r>
      <w:r w:rsidR="00AA4701" w:rsidRPr="00EB6B14">
        <w:rPr>
          <w:rFonts w:hint="eastAsia"/>
          <w:color w:val="FF0000"/>
        </w:rPr>
        <w:t>最后，针对不同补偿强度或补偿形式进行</w:t>
      </w:r>
    </w:p>
    <w:p w14:paraId="12E6AAB8" w14:textId="615D50C3" w:rsidR="00422D12" w:rsidRPr="00422D12" w:rsidRDefault="00422D12" w:rsidP="00474047">
      <w:pPr>
        <w:ind w:firstLine="560"/>
        <w:rPr>
          <w:color w:val="000000" w:themeColor="text1"/>
        </w:rPr>
      </w:pPr>
      <w:r>
        <w:rPr>
          <w:rFonts w:hint="eastAsia"/>
          <w:color w:val="000000" w:themeColor="text1"/>
        </w:rPr>
        <w:t>数据包括全国市级层面统计数据与实地调查问卷数据。</w:t>
      </w:r>
    </w:p>
    <w:p w14:paraId="793F8AAD" w14:textId="32B08A25" w:rsidR="00422D12" w:rsidRPr="00393A81" w:rsidRDefault="00A41C0E" w:rsidP="00393A81">
      <w:pPr>
        <w:pStyle w:val="2"/>
        <w:ind w:left="562" w:hanging="562"/>
      </w:pPr>
      <w:r>
        <w:t>8</w:t>
      </w:r>
      <w:r w:rsidR="00422D12" w:rsidRPr="00393A81">
        <w:t>.4</w:t>
      </w:r>
      <w:r w:rsidR="00422D12" w:rsidRPr="00393A81">
        <w:rPr>
          <w:rFonts w:hint="eastAsia"/>
        </w:rPr>
        <w:t>政策优化</w:t>
      </w:r>
    </w:p>
    <w:p w14:paraId="18ADD33A" w14:textId="112500CB" w:rsidR="007B3ADA" w:rsidRPr="00EB6B14" w:rsidRDefault="00422D12" w:rsidP="00A41C0E">
      <w:pPr>
        <w:ind w:firstLine="560"/>
        <w:rPr>
          <w:color w:val="FF0000"/>
        </w:rPr>
      </w:pPr>
      <w:r w:rsidRPr="00EB6B14">
        <w:rPr>
          <w:rFonts w:hint="eastAsia"/>
          <w:color w:val="FF0000"/>
        </w:rPr>
        <w:t>研究思路：</w:t>
      </w:r>
      <w:r w:rsidR="00474047" w:rsidRPr="00EB6B14">
        <w:rPr>
          <w:rFonts w:hint="eastAsia"/>
          <w:color w:val="FF0000"/>
        </w:rPr>
        <w:t>首先，基于国家整体发展目标与横向生态补偿</w:t>
      </w:r>
      <w:proofErr w:type="gramStart"/>
      <w:r w:rsidR="00474047" w:rsidRPr="00EB6B14">
        <w:rPr>
          <w:rFonts w:hint="eastAsia"/>
          <w:color w:val="FF0000"/>
        </w:rPr>
        <w:t>目确定</w:t>
      </w:r>
      <w:proofErr w:type="gramEnd"/>
      <w:r w:rsidR="00474047" w:rsidRPr="00EB6B14">
        <w:rPr>
          <w:rFonts w:hint="eastAsia"/>
          <w:color w:val="FF0000"/>
        </w:rPr>
        <w:t>上游地区的发展目标；然后，基于构建的理论分析、发展现状及趋势，对上游地区发展趋势进行情景分析；最后，识别政策关键短板，优化流域生态补偿政策。</w:t>
      </w:r>
    </w:p>
    <w:p w14:paraId="75C309AE" w14:textId="77777777" w:rsidR="007B3ADA" w:rsidRDefault="007B3ADA" w:rsidP="007B3ADA">
      <w:pPr>
        <w:ind w:firstLine="560"/>
        <w:rPr>
          <w:color w:val="000000" w:themeColor="text1"/>
        </w:rPr>
      </w:pPr>
    </w:p>
    <w:p w14:paraId="3E102A11" w14:textId="39D37259" w:rsidR="00F71349" w:rsidRDefault="007B3ADA" w:rsidP="002D035D">
      <w:pPr>
        <w:pStyle w:val="1"/>
        <w:ind w:left="883" w:hanging="883"/>
      </w:pPr>
      <w:r>
        <w:lastRenderedPageBreak/>
        <w:t>9</w:t>
      </w:r>
      <w:r w:rsidR="00F71349">
        <w:rPr>
          <w:rFonts w:hint="eastAsia"/>
        </w:rPr>
        <w:t>研究难点</w:t>
      </w:r>
    </w:p>
    <w:p w14:paraId="50AD10F4" w14:textId="539C16C1" w:rsidR="009A5EB6" w:rsidRDefault="00D40EA3" w:rsidP="009A5EB6">
      <w:pPr>
        <w:pStyle w:val="2"/>
        <w:ind w:left="562" w:hanging="562"/>
      </w:pPr>
      <w:r>
        <w:rPr>
          <w:rFonts w:hint="eastAsia"/>
        </w:rPr>
        <w:t>1</w:t>
      </w:r>
      <w:r>
        <w:rPr>
          <w:rFonts w:hint="eastAsia"/>
        </w:rPr>
        <w:t>流域横向生态补偿的识别。</w:t>
      </w:r>
    </w:p>
    <w:p w14:paraId="5DA2FC50" w14:textId="77777777" w:rsidR="009A5EB6" w:rsidRDefault="00D40EA3" w:rsidP="009A5EB6">
      <w:pPr>
        <w:pStyle w:val="2"/>
        <w:ind w:left="562" w:hanging="562"/>
      </w:pPr>
      <w:r>
        <w:rPr>
          <w:rFonts w:hint="eastAsia"/>
        </w:rPr>
        <w:t>2</w:t>
      </w:r>
      <w:r>
        <w:rPr>
          <w:rFonts w:hint="eastAsia"/>
        </w:rPr>
        <w:t>流域上下游地区的识别。</w:t>
      </w:r>
    </w:p>
    <w:p w14:paraId="0D2A9536" w14:textId="2BDB5C76" w:rsidR="00F71349" w:rsidRPr="00BE37EB" w:rsidRDefault="007B3ADA" w:rsidP="002D035D">
      <w:pPr>
        <w:pStyle w:val="1"/>
        <w:ind w:left="883" w:hanging="883"/>
      </w:pPr>
      <w:r>
        <w:t>10</w:t>
      </w:r>
      <w:r w:rsidR="00F71349">
        <w:rPr>
          <w:rFonts w:hint="eastAsia"/>
        </w:rPr>
        <w:t>研究计划</w:t>
      </w:r>
    </w:p>
    <w:p w14:paraId="660E1451" w14:textId="315251B5" w:rsidR="002D1F45" w:rsidRPr="002D035D" w:rsidRDefault="002D1F45" w:rsidP="002D035D">
      <w:pPr>
        <w:ind w:firstLine="560"/>
        <w:rPr>
          <w:color w:val="333333"/>
          <w:shd w:val="clear" w:color="auto" w:fill="FFFFFF"/>
        </w:rPr>
      </w:pPr>
    </w:p>
    <w:sectPr w:rsidR="002D1F45" w:rsidRPr="002D035D" w:rsidSect="006E213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ng kiki" w:date="2022-11-07T16:15:00Z" w:initials="wk">
    <w:p w14:paraId="67F61ED8" w14:textId="77FDCCC7" w:rsidR="007D5796" w:rsidRDefault="007D5796">
      <w:pPr>
        <w:pStyle w:val="a9"/>
        <w:ind w:firstLine="420"/>
      </w:pPr>
      <w:r>
        <w:rPr>
          <w:rStyle w:val="a8"/>
        </w:rPr>
        <w:annotationRef/>
      </w:r>
      <w:r>
        <w:rPr>
          <w:rFonts w:hint="eastAsia"/>
        </w:rPr>
        <w:t>2</w:t>
      </w:r>
      <w:r>
        <w:t>011</w:t>
      </w:r>
      <w:r>
        <w:rPr>
          <w:rFonts w:hint="eastAsia"/>
        </w:rPr>
        <w:t>年中央一号文件</w:t>
      </w:r>
    </w:p>
  </w:comment>
  <w:comment w:id="1" w:author="wang kiki" w:date="2022-11-04T15:29:00Z" w:initials="wk">
    <w:p w14:paraId="5C577E87" w14:textId="77777777" w:rsidR="007D5796" w:rsidRDefault="007D5796" w:rsidP="007D5796">
      <w:pPr>
        <w:pStyle w:val="a9"/>
        <w:ind w:firstLine="420"/>
      </w:pPr>
      <w:r>
        <w:rPr>
          <w:rStyle w:val="a8"/>
        </w:rPr>
        <w:annotationRef/>
      </w:r>
      <w:r w:rsidRPr="00C85D02">
        <w:rPr>
          <w:rFonts w:hint="eastAsia"/>
        </w:rPr>
        <w:t>重点流域污染防治法律体系现状及对策建议</w:t>
      </w:r>
    </w:p>
  </w:comment>
  <w:comment w:id="2" w:author="wang kiki" w:date="2022-11-04T15:42:00Z" w:initials="wk">
    <w:p w14:paraId="72917FCB" w14:textId="683097EC" w:rsidR="00B8246F" w:rsidRDefault="00B8246F">
      <w:pPr>
        <w:pStyle w:val="a9"/>
        <w:ind w:firstLine="420"/>
      </w:pPr>
      <w:r>
        <w:rPr>
          <w:rStyle w:val="a8"/>
        </w:rPr>
        <w:annotationRef/>
      </w:r>
      <w:r w:rsidRPr="00B8246F">
        <w:rPr>
          <w:rFonts w:hint="eastAsia"/>
        </w:rPr>
        <w:t>《城市蓝皮书：中国城市发展报告</w:t>
      </w:r>
      <w:r w:rsidRPr="00B8246F">
        <w:rPr>
          <w:rFonts w:hint="eastAsia"/>
        </w:rPr>
        <w:t>No.14</w:t>
      </w:r>
      <w:r w:rsidRPr="00B8246F">
        <w:rPr>
          <w:rFonts w:hint="eastAsia"/>
        </w:rPr>
        <w:t>》</w:t>
      </w:r>
    </w:p>
  </w:comment>
  <w:comment w:id="3" w:author="wang kiki" w:date="2022-11-04T15:51:00Z" w:initials="wk">
    <w:p w14:paraId="7E6D4A2D" w14:textId="77777777" w:rsidR="007D5796" w:rsidRDefault="00B8246F" w:rsidP="007D5796">
      <w:pPr>
        <w:pStyle w:val="4"/>
        <w:shd w:val="clear" w:color="auto" w:fill="FFFFFF"/>
        <w:spacing w:before="0" w:after="0" w:line="600" w:lineRule="atLeast"/>
        <w:ind w:firstLine="420"/>
        <w:jc w:val="center"/>
        <w:rPr>
          <w:rFonts w:ascii="Microsoft YaHei UI" w:eastAsia="Microsoft YaHei UI" w:hAnsi="Microsoft YaHei UI"/>
          <w:color w:val="4A4A4A"/>
          <w:sz w:val="45"/>
          <w:szCs w:val="45"/>
        </w:rPr>
      </w:pPr>
      <w:r>
        <w:rPr>
          <w:rStyle w:val="a8"/>
        </w:rPr>
        <w:annotationRef/>
      </w:r>
      <w:r w:rsidR="007D5796">
        <w:rPr>
          <w:rFonts w:ascii="Microsoft YaHei UI" w:eastAsia="Microsoft YaHei UI" w:hAnsi="Microsoft YaHei UI" w:hint="eastAsia"/>
          <w:color w:val="4A4A4A"/>
          <w:sz w:val="45"/>
          <w:szCs w:val="45"/>
        </w:rPr>
        <w:t>城市蓝皮书：中国城市发展报告No.14</w:t>
      </w:r>
    </w:p>
    <w:p w14:paraId="1564CABE" w14:textId="41C3AC50" w:rsidR="00B8246F" w:rsidRDefault="00B8246F">
      <w:pPr>
        <w:pStyle w:val="a9"/>
        <w:ind w:firstLine="560"/>
      </w:pPr>
      <w:r>
        <w:rPr>
          <w:rFonts w:hint="eastAsia"/>
        </w:rPr>
        <w:t xml:space="preserve"> </w:t>
      </w:r>
      <w:r>
        <w:t>2021</w:t>
      </w:r>
      <w:r>
        <w:rPr>
          <w:rFonts w:hint="eastAsia"/>
        </w:rPr>
        <w:t>年</w:t>
      </w:r>
      <w:r w:rsidR="007D5796">
        <w:rPr>
          <w:rFonts w:hint="eastAsia"/>
        </w:rPr>
        <w:t xml:space="preserve"> </w:t>
      </w:r>
      <w:r w:rsidR="007D5796">
        <w:rPr>
          <w:rFonts w:hint="eastAsia"/>
          <w:color w:val="000000"/>
          <w:shd w:val="clear" w:color="auto" w:fill="FFFFFF"/>
        </w:rPr>
        <w:t>中国社会科学院生态文明研究所</w:t>
      </w:r>
    </w:p>
  </w:comment>
  <w:comment w:id="4" w:author="wang kiki" w:date="2022-11-07T18:38:00Z" w:initials="wk">
    <w:p w14:paraId="2AD83855" w14:textId="2D6CCCF6" w:rsidR="005D449A" w:rsidRDefault="005D449A">
      <w:pPr>
        <w:pStyle w:val="a9"/>
        <w:ind w:firstLine="420"/>
      </w:pPr>
      <w:r>
        <w:rPr>
          <w:rStyle w:val="a8"/>
        </w:rPr>
        <w:annotationRef/>
      </w:r>
      <w:r w:rsidRPr="005D449A">
        <w:t>Public health: A sustainable plan for China's drinking water</w:t>
      </w:r>
    </w:p>
  </w:comment>
  <w:comment w:id="5" w:author="wang kiki" w:date="2022-11-04T20:00:00Z" w:initials="wk">
    <w:p w14:paraId="6BFA27CF" w14:textId="23C85187" w:rsidR="00A55FA4" w:rsidRDefault="00A55FA4">
      <w:pPr>
        <w:pStyle w:val="a9"/>
        <w:ind w:firstLine="420"/>
      </w:pPr>
      <w:r>
        <w:rPr>
          <w:rStyle w:val="a8"/>
        </w:rPr>
        <w:annotationRef/>
      </w:r>
      <w:r w:rsidRPr="00A55FA4">
        <w:rPr>
          <w:rFonts w:hint="eastAsia"/>
        </w:rPr>
        <w:t>流域横向生态补偿政策的水环境效益评估</w:t>
      </w:r>
      <w:r w:rsidRPr="00A55FA4">
        <w:t></w:t>
      </w:r>
    </w:p>
  </w:comment>
  <w:comment w:id="6" w:author="wang kiki" w:date="2022-11-09T18:52:00Z" w:initials="wk">
    <w:p w14:paraId="55F423A9" w14:textId="77777777" w:rsidR="00E603D8" w:rsidRDefault="00CF11F4" w:rsidP="00E603D8">
      <w:pPr>
        <w:pStyle w:val="a9"/>
        <w:ind w:firstLine="420"/>
      </w:pPr>
      <w:r>
        <w:rPr>
          <w:rStyle w:val="a8"/>
        </w:rPr>
        <w:annotationRef/>
      </w:r>
      <w:proofErr w:type="spellStart"/>
      <w:r w:rsidR="00E603D8">
        <w:rPr>
          <w:rFonts w:hint="eastAsia"/>
        </w:rPr>
        <w:t>Wunder</w:t>
      </w:r>
      <w:proofErr w:type="spellEnd"/>
      <w:r w:rsidR="00E603D8">
        <w:rPr>
          <w:rFonts w:hint="eastAsia"/>
        </w:rPr>
        <w:t xml:space="preserve"> S</w:t>
      </w:r>
      <w:r w:rsidR="00E603D8">
        <w:rPr>
          <w:rFonts w:hint="eastAsia"/>
        </w:rPr>
        <w:t>，</w:t>
      </w:r>
      <w:r w:rsidR="00E603D8">
        <w:rPr>
          <w:rFonts w:hint="eastAsia"/>
        </w:rPr>
        <w:t>Engel S</w:t>
      </w:r>
      <w:r w:rsidR="00E603D8">
        <w:rPr>
          <w:rFonts w:hint="eastAsia"/>
        </w:rPr>
        <w:t>，</w:t>
      </w:r>
      <w:proofErr w:type="spellStart"/>
      <w:r w:rsidR="00E603D8">
        <w:rPr>
          <w:rFonts w:hint="eastAsia"/>
        </w:rPr>
        <w:t>Pagiola</w:t>
      </w:r>
      <w:proofErr w:type="spellEnd"/>
      <w:r w:rsidR="00E603D8">
        <w:rPr>
          <w:rFonts w:hint="eastAsia"/>
        </w:rPr>
        <w:t xml:space="preserve"> S. Taking stock</w:t>
      </w:r>
      <w:r w:rsidR="00E603D8">
        <w:rPr>
          <w:rFonts w:hint="eastAsia"/>
        </w:rPr>
        <w:t>：</w:t>
      </w:r>
      <w:r w:rsidR="00E603D8">
        <w:rPr>
          <w:rFonts w:hint="eastAsia"/>
        </w:rPr>
        <w:t>A comparative analysis of payments for environmental services programs</w:t>
      </w:r>
    </w:p>
    <w:p w14:paraId="235CA963" w14:textId="1208DB05" w:rsidR="00CF11F4" w:rsidRDefault="00E603D8" w:rsidP="00E603D8">
      <w:pPr>
        <w:pStyle w:val="a9"/>
        <w:ind w:firstLine="560"/>
      </w:pPr>
      <w:r>
        <w:t>in developed and developing countries[J]. Ecological Economics</w:t>
      </w:r>
      <w:r>
        <w:rPr>
          <w:rFonts w:hint="eastAsia"/>
        </w:rPr>
        <w:t>，</w:t>
      </w:r>
      <w:r>
        <w:t>2008</w:t>
      </w:r>
      <w:r>
        <w:rPr>
          <w:rFonts w:hint="eastAsia"/>
        </w:rPr>
        <w:t>，</w:t>
      </w:r>
      <w:r>
        <w:t>65</w:t>
      </w:r>
      <w:r>
        <w:rPr>
          <w:rFonts w:hint="eastAsia"/>
        </w:rPr>
        <w:t>（</w:t>
      </w:r>
      <w:r>
        <w:t>4</w:t>
      </w:r>
      <w:r>
        <w:rPr>
          <w:rFonts w:hint="eastAsia"/>
        </w:rPr>
        <w:t>）：</w:t>
      </w:r>
      <w:r>
        <w:t xml:space="preserve"> 834−852.</w:t>
      </w:r>
    </w:p>
  </w:comment>
  <w:comment w:id="7" w:author="wang kiki" w:date="2022-11-05T20:26:00Z" w:initials="wk">
    <w:p w14:paraId="71188E8A" w14:textId="77777777" w:rsidR="00B95EF9" w:rsidRDefault="00B95EF9" w:rsidP="00B95EF9">
      <w:pPr>
        <w:pStyle w:val="a9"/>
        <w:ind w:firstLine="420"/>
      </w:pPr>
      <w:r>
        <w:rPr>
          <w:rStyle w:val="a8"/>
        </w:rPr>
        <w:annotationRef/>
      </w:r>
      <w:r>
        <w:rPr>
          <w:rFonts w:hint="eastAsia"/>
        </w:rPr>
        <w:t>新安江流域水源地生态补偿的综合效益评价</w:t>
      </w:r>
    </w:p>
  </w:comment>
  <w:comment w:id="8" w:author="wang kiki" w:date="2022-10-20T20:05:00Z" w:initials="wk">
    <w:p w14:paraId="6CC2C3E1" w14:textId="4E22D218" w:rsidR="00D45064" w:rsidRDefault="00D45064">
      <w:pPr>
        <w:pStyle w:val="a9"/>
        <w:ind w:firstLine="420"/>
      </w:pPr>
      <w:r>
        <w:rPr>
          <w:rStyle w:val="a8"/>
        </w:rPr>
        <w:annotationRef/>
      </w:r>
      <w:r>
        <w:rPr>
          <w:rFonts w:hint="eastAsia"/>
        </w:rPr>
        <w:t>环</w:t>
      </w:r>
      <w:proofErr w:type="gramStart"/>
      <w:r>
        <w:rPr>
          <w:rFonts w:hint="eastAsia"/>
        </w:rPr>
        <w:t>规</w:t>
      </w:r>
      <w:proofErr w:type="gramEnd"/>
      <w:r>
        <w:rPr>
          <w:rFonts w:hint="eastAsia"/>
        </w:rPr>
        <w:t>院报告</w:t>
      </w:r>
    </w:p>
  </w:comment>
  <w:comment w:id="9" w:author="wang kiki" w:date="2022-10-20T20:19:00Z" w:initials="wk">
    <w:p w14:paraId="05ECC6B6" w14:textId="77777777" w:rsidR="003A33F9" w:rsidRDefault="003A33F9" w:rsidP="003A33F9">
      <w:pPr>
        <w:pStyle w:val="a9"/>
        <w:ind w:firstLine="420"/>
      </w:pPr>
      <w:r>
        <w:rPr>
          <w:rStyle w:val="a8"/>
        </w:rPr>
        <w:annotationRef/>
      </w:r>
      <w:r>
        <w:rPr>
          <w:rFonts w:hint="eastAsia"/>
        </w:rPr>
        <w:t>人民日报上下游统筹谋划</w:t>
      </w:r>
      <w:r>
        <w:rPr>
          <w:rFonts w:hint="eastAsia"/>
        </w:rPr>
        <w:t xml:space="preserve"> </w:t>
      </w:r>
      <w:r>
        <w:rPr>
          <w:rFonts w:hint="eastAsia"/>
        </w:rPr>
        <w:t>跨省份协同治理</w:t>
      </w:r>
    </w:p>
    <w:p w14:paraId="678FD562" w14:textId="77777777" w:rsidR="003A33F9" w:rsidRDefault="003A33F9" w:rsidP="003A33F9">
      <w:pPr>
        <w:pStyle w:val="a9"/>
        <w:ind w:firstLine="560"/>
      </w:pPr>
      <w:r>
        <w:rPr>
          <w:rFonts w:hint="eastAsia"/>
        </w:rPr>
        <w:t>一江碧水出新安</w:t>
      </w:r>
    </w:p>
  </w:comment>
  <w:comment w:id="10" w:author="wang kiki" w:date="2022-11-09T17:28:00Z" w:initials="wk">
    <w:p w14:paraId="6402A315" w14:textId="7E709AA2" w:rsidR="00226E83" w:rsidRDefault="00226E83">
      <w:pPr>
        <w:pStyle w:val="a9"/>
        <w:ind w:firstLine="420"/>
      </w:pPr>
      <w:r>
        <w:rPr>
          <w:rStyle w:val="a8"/>
        </w:rPr>
        <w:annotationRef/>
      </w:r>
      <w:r w:rsidRPr="00226E83">
        <w:t>Hayes T</w:t>
      </w:r>
      <w:r w:rsidRPr="00226E83">
        <w:rPr>
          <w:rFonts w:hint="eastAsia"/>
        </w:rPr>
        <w:t>，</w:t>
      </w:r>
      <w:proofErr w:type="spellStart"/>
      <w:r w:rsidRPr="00226E83">
        <w:t>Murtinho</w:t>
      </w:r>
      <w:proofErr w:type="spellEnd"/>
      <w:r w:rsidRPr="00226E83">
        <w:t xml:space="preserve"> F</w:t>
      </w:r>
      <w:r w:rsidRPr="00226E83">
        <w:rPr>
          <w:rFonts w:hint="eastAsia"/>
        </w:rPr>
        <w:t>，</w:t>
      </w:r>
      <w:r w:rsidRPr="00226E83">
        <w:t>Wolff H. An institutional analysis of payment for environmental services on collectively managed lands in Ecuador[J]. Ecological Economics</w:t>
      </w:r>
      <w:r w:rsidRPr="00226E83">
        <w:rPr>
          <w:rFonts w:hint="eastAsia"/>
        </w:rPr>
        <w:t>，</w:t>
      </w:r>
      <w:r w:rsidRPr="00226E83">
        <w:t>2015</w:t>
      </w:r>
      <w:r w:rsidRPr="00226E83">
        <w:rPr>
          <w:rFonts w:hint="eastAsia"/>
        </w:rPr>
        <w:t>，</w:t>
      </w:r>
      <w:r w:rsidRPr="00226E83">
        <w:t>118</w:t>
      </w:r>
      <w:r w:rsidRPr="00226E83">
        <w:rPr>
          <w:rFonts w:hint="eastAsia"/>
        </w:rPr>
        <w:t>：</w:t>
      </w:r>
      <w:r w:rsidRPr="00226E83">
        <w:t xml:space="preserve"> 81−89.</w:t>
      </w:r>
    </w:p>
  </w:comment>
  <w:comment w:id="11" w:author="wang kiki" w:date="2022-11-06T19:31:00Z" w:initials="wk">
    <w:p w14:paraId="2B5B715B" w14:textId="77777777" w:rsidR="00702C83" w:rsidRDefault="00702C83" w:rsidP="00702C83">
      <w:pPr>
        <w:pStyle w:val="a9"/>
        <w:ind w:firstLine="420"/>
      </w:pPr>
      <w:r>
        <w:rPr>
          <w:rStyle w:val="a8"/>
        </w:rPr>
        <w:annotationRef/>
      </w:r>
      <w:proofErr w:type="spellStart"/>
      <w:r>
        <w:rPr>
          <w:rFonts w:hint="eastAsia"/>
        </w:rPr>
        <w:t>Asbjornsen</w:t>
      </w:r>
      <w:proofErr w:type="spellEnd"/>
      <w:r>
        <w:rPr>
          <w:rFonts w:hint="eastAsia"/>
        </w:rPr>
        <w:t xml:space="preserve"> H</w:t>
      </w:r>
      <w:r>
        <w:rPr>
          <w:rFonts w:hint="eastAsia"/>
        </w:rPr>
        <w:t>，</w:t>
      </w:r>
      <w:r>
        <w:rPr>
          <w:rFonts w:hint="eastAsia"/>
        </w:rPr>
        <w:t>Alex S M</w:t>
      </w:r>
      <w:r>
        <w:rPr>
          <w:rFonts w:hint="eastAsia"/>
        </w:rPr>
        <w:t>，</w:t>
      </w:r>
      <w:r>
        <w:rPr>
          <w:rFonts w:hint="eastAsia"/>
        </w:rPr>
        <w:t>Kelly W J</w:t>
      </w:r>
      <w:r>
        <w:rPr>
          <w:rFonts w:hint="eastAsia"/>
        </w:rPr>
        <w:t>，</w:t>
      </w:r>
      <w:r>
        <w:rPr>
          <w:rFonts w:hint="eastAsia"/>
        </w:rPr>
        <w:t xml:space="preserve">et </w:t>
      </w:r>
      <w:proofErr w:type="spellStart"/>
      <w:r>
        <w:rPr>
          <w:rFonts w:hint="eastAsia"/>
        </w:rPr>
        <w:t>al.Assessing</w:t>
      </w:r>
      <w:proofErr w:type="spellEnd"/>
      <w:r>
        <w:rPr>
          <w:rFonts w:hint="eastAsia"/>
        </w:rPr>
        <w:t xml:space="preserve"> Impacts of Payments for Watershed Services</w:t>
      </w:r>
    </w:p>
    <w:p w14:paraId="6E188D1E" w14:textId="77777777" w:rsidR="00702C83" w:rsidRDefault="00702C83" w:rsidP="00702C83">
      <w:pPr>
        <w:pStyle w:val="a9"/>
        <w:ind w:firstLine="560"/>
      </w:pPr>
      <w:r>
        <w:t>on Sustainability in Coupled Human and Natural</w:t>
      </w:r>
    </w:p>
    <w:p w14:paraId="3EEAA8AA" w14:textId="77777777" w:rsidR="00702C83" w:rsidRDefault="00702C83" w:rsidP="00702C83">
      <w:pPr>
        <w:pStyle w:val="a9"/>
        <w:ind w:firstLine="560"/>
      </w:pPr>
      <w:r>
        <w:rPr>
          <w:rFonts w:hint="eastAsia"/>
        </w:rPr>
        <w:t>Systems</w:t>
      </w:r>
      <w:r>
        <w:rPr>
          <w:rFonts w:hint="eastAsia"/>
        </w:rPr>
        <w:t>［</w:t>
      </w:r>
      <w:r>
        <w:rPr>
          <w:rFonts w:hint="eastAsia"/>
        </w:rPr>
        <w:t>J</w:t>
      </w:r>
      <w:r>
        <w:rPr>
          <w:rFonts w:hint="eastAsia"/>
        </w:rPr>
        <w:t>］</w:t>
      </w:r>
      <w:r>
        <w:rPr>
          <w:rFonts w:hint="eastAsia"/>
        </w:rPr>
        <w:t>.</w:t>
      </w:r>
      <w:proofErr w:type="spellStart"/>
      <w:r>
        <w:rPr>
          <w:rFonts w:hint="eastAsia"/>
        </w:rPr>
        <w:t>BioScience</w:t>
      </w:r>
      <w:proofErr w:type="spellEnd"/>
      <w:r>
        <w:rPr>
          <w:rFonts w:hint="eastAsia"/>
        </w:rPr>
        <w:t>，</w:t>
      </w:r>
      <w:r>
        <w:rPr>
          <w:rFonts w:hint="eastAsia"/>
        </w:rPr>
        <w:t>2015</w:t>
      </w:r>
      <w:r>
        <w:rPr>
          <w:rFonts w:hint="eastAsia"/>
        </w:rPr>
        <w:t>，</w:t>
      </w:r>
      <w:r>
        <w:rPr>
          <w:rFonts w:hint="eastAsia"/>
        </w:rPr>
        <w:t>65</w:t>
      </w:r>
      <w:r>
        <w:rPr>
          <w:rFonts w:hint="eastAsia"/>
        </w:rPr>
        <w:t>（</w:t>
      </w:r>
      <w:r>
        <w:rPr>
          <w:rFonts w:hint="eastAsia"/>
        </w:rPr>
        <w:t>6</w:t>
      </w:r>
      <w:r>
        <w:rPr>
          <w:rFonts w:hint="eastAsia"/>
        </w:rPr>
        <w:t>）：</w:t>
      </w:r>
      <w:r>
        <w:rPr>
          <w:rFonts w:hint="eastAsia"/>
        </w:rPr>
        <w:t>579-591.</w:t>
      </w:r>
    </w:p>
  </w:comment>
  <w:comment w:id="12" w:author="wang kiki" w:date="2022-11-05T21:30:00Z" w:initials="wk">
    <w:p w14:paraId="4B5569D5" w14:textId="77777777" w:rsidR="00702C83" w:rsidRDefault="00702C83" w:rsidP="00702C83">
      <w:pPr>
        <w:pStyle w:val="a9"/>
        <w:ind w:firstLine="420"/>
      </w:pPr>
      <w:r>
        <w:rPr>
          <w:rStyle w:val="a8"/>
        </w:rPr>
        <w:annotationRef/>
      </w:r>
      <w:r w:rsidRPr="00041B8C">
        <w:rPr>
          <w:rFonts w:hint="eastAsia"/>
        </w:rPr>
        <w:t>新安江流域水源地生态补偿的综合效益评价</w:t>
      </w:r>
    </w:p>
  </w:comment>
  <w:comment w:id="13" w:author="wang kiki" w:date="2022-11-05T21:37:00Z" w:initials="wk">
    <w:p w14:paraId="26C9F5AF" w14:textId="77777777" w:rsidR="00702C83" w:rsidRDefault="00702C83" w:rsidP="00702C83">
      <w:pPr>
        <w:pStyle w:val="a9"/>
        <w:ind w:firstLine="420"/>
      </w:pPr>
      <w:r>
        <w:rPr>
          <w:rStyle w:val="a8"/>
        </w:rPr>
        <w:annotationRef/>
      </w:r>
      <w:r w:rsidRPr="00041B8C">
        <w:rPr>
          <w:rFonts w:hint="eastAsia"/>
        </w:rPr>
        <w:t>流域生态补偿综合效益评估</w:t>
      </w:r>
      <w:r w:rsidRPr="00041B8C">
        <w:rPr>
          <w:rFonts w:hint="eastAsia"/>
        </w:rPr>
        <w:t xml:space="preserve">: </w:t>
      </w:r>
      <w:proofErr w:type="gramStart"/>
      <w:r w:rsidRPr="00041B8C">
        <w:rPr>
          <w:rFonts w:hint="eastAsia"/>
        </w:rPr>
        <w:t>汀</w:t>
      </w:r>
      <w:proofErr w:type="gramEnd"/>
      <w:r w:rsidRPr="00041B8C">
        <w:rPr>
          <w:rFonts w:hint="eastAsia"/>
        </w:rPr>
        <w:t>江流域例证</w:t>
      </w:r>
    </w:p>
  </w:comment>
  <w:comment w:id="14" w:author="wang kiki" w:date="2022-11-06T19:18:00Z" w:initials="wk">
    <w:p w14:paraId="74410311" w14:textId="77777777" w:rsidR="00702C83" w:rsidRDefault="00702C83" w:rsidP="00702C83">
      <w:pPr>
        <w:pStyle w:val="a9"/>
        <w:ind w:firstLine="420"/>
      </w:pPr>
      <w:r>
        <w:rPr>
          <w:rStyle w:val="a8"/>
        </w:rPr>
        <w:annotationRef/>
      </w:r>
      <w:r>
        <w:t>Meng Y, Liu M, Guan X (2019) Comprehensive evaluation of eco-</w:t>
      </w:r>
    </w:p>
    <w:p w14:paraId="7D1F907E" w14:textId="77777777" w:rsidR="00702C83" w:rsidRDefault="00702C83" w:rsidP="00702C83">
      <w:pPr>
        <w:pStyle w:val="a9"/>
        <w:ind w:firstLine="560"/>
      </w:pPr>
      <w:r>
        <w:t xml:space="preserve">logical compensation effect in the </w:t>
      </w:r>
      <w:proofErr w:type="spellStart"/>
      <w:r>
        <w:t>Xiaohong</w:t>
      </w:r>
      <w:proofErr w:type="spellEnd"/>
      <w:r>
        <w:t xml:space="preserve"> River Basin, China. </w:t>
      </w:r>
    </w:p>
    <w:p w14:paraId="3EF73293" w14:textId="77777777" w:rsidR="00702C83" w:rsidRDefault="00702C83" w:rsidP="00702C83">
      <w:pPr>
        <w:pStyle w:val="a9"/>
        <w:ind w:firstLine="560"/>
      </w:pPr>
      <w:r>
        <w:t xml:space="preserve">Environ Sci </w:t>
      </w:r>
      <w:proofErr w:type="spellStart"/>
      <w:r>
        <w:t>Pollut</w:t>
      </w:r>
      <w:proofErr w:type="spellEnd"/>
      <w:r>
        <w:t xml:space="preserve"> Res 26(8):7793–7803.</w:t>
      </w:r>
    </w:p>
  </w:comment>
  <w:comment w:id="15" w:author="wang kiki" w:date="2022-11-05T21:30:00Z" w:initials="wk">
    <w:p w14:paraId="7BDE7DB7" w14:textId="751CB9C1" w:rsidR="00702C83" w:rsidRDefault="00702C83" w:rsidP="00E241B7">
      <w:pPr>
        <w:pStyle w:val="a9"/>
        <w:ind w:firstLine="420"/>
      </w:pPr>
      <w:r>
        <w:rPr>
          <w:rStyle w:val="a8"/>
        </w:rPr>
        <w:annotationRef/>
      </w:r>
      <w:r>
        <w:rPr>
          <w:rFonts w:hint="eastAsia"/>
        </w:rPr>
        <w:t>高振斌，王小莉，苏婧，等．</w:t>
      </w:r>
      <w:r>
        <w:rPr>
          <w:rFonts w:hint="eastAsia"/>
        </w:rPr>
        <w:t xml:space="preserve"> </w:t>
      </w:r>
      <w:r>
        <w:rPr>
          <w:rFonts w:hint="eastAsia"/>
        </w:rPr>
        <w:t>基于生态系统服务价值评估的东江流域生态补</w:t>
      </w:r>
      <w:r>
        <w:rPr>
          <w:rFonts w:hint="eastAsia"/>
        </w:rPr>
        <w:t>R</w:t>
      </w:r>
      <w:r>
        <w:rPr>
          <w:rFonts w:hint="eastAsia"/>
        </w:rPr>
        <w:t>研究［</w:t>
      </w:r>
      <w:r>
        <w:rPr>
          <w:rFonts w:hint="eastAsia"/>
        </w:rPr>
        <w:t>J</w:t>
      </w:r>
      <w:r>
        <w:rPr>
          <w:rFonts w:hint="eastAsia"/>
        </w:rPr>
        <w:t>］．</w:t>
      </w:r>
      <w:r>
        <w:rPr>
          <w:rFonts w:hint="eastAsia"/>
        </w:rPr>
        <w:t xml:space="preserve"> </w:t>
      </w:r>
      <w:r>
        <w:rPr>
          <w:rFonts w:hint="eastAsia"/>
        </w:rPr>
        <w:t>生态与农村环境学报，</w:t>
      </w:r>
      <w:r>
        <w:rPr>
          <w:rFonts w:hint="eastAsia"/>
        </w:rPr>
        <w:t>2018</w:t>
      </w:r>
      <w:r>
        <w:rPr>
          <w:rFonts w:hint="eastAsia"/>
        </w:rPr>
        <w:t>，</w:t>
      </w:r>
      <w:r>
        <w:rPr>
          <w:rFonts w:hint="eastAsia"/>
        </w:rPr>
        <w:t xml:space="preserve">34( 6) : 563 </w:t>
      </w:r>
      <w:r>
        <w:rPr>
          <w:rFonts w:hint="eastAsia"/>
        </w:rPr>
        <w:t>－</w:t>
      </w:r>
      <w:r>
        <w:rPr>
          <w:rFonts w:hint="eastAsia"/>
        </w:rPr>
        <w:t xml:space="preserve"> 570</w:t>
      </w:r>
    </w:p>
  </w:comment>
  <w:comment w:id="16" w:author="wang kiki" w:date="2022-11-06T19:22:00Z" w:initials="wk">
    <w:p w14:paraId="4826053C" w14:textId="77777777" w:rsidR="00702C83" w:rsidRDefault="00702C83" w:rsidP="00702C83">
      <w:pPr>
        <w:pStyle w:val="a9"/>
        <w:ind w:firstLine="420"/>
      </w:pPr>
      <w:r>
        <w:rPr>
          <w:rStyle w:val="a8"/>
        </w:rPr>
        <w:annotationRef/>
      </w:r>
      <w:r>
        <w:t xml:space="preserve">Mapping regional differences in payment for ecosystem service policies to </w:t>
      </w:r>
    </w:p>
    <w:p w14:paraId="75A3A8B5" w14:textId="77777777" w:rsidR="00702C83" w:rsidRDefault="00702C83" w:rsidP="00702C83">
      <w:pPr>
        <w:pStyle w:val="a9"/>
        <w:ind w:firstLine="560"/>
      </w:pPr>
      <w:r>
        <w:t xml:space="preserve">inform integrated management: Case study of the Yangtze River </w:t>
      </w:r>
    </w:p>
    <w:p w14:paraId="228C26C2" w14:textId="77777777" w:rsidR="00702C83" w:rsidRDefault="00702C83" w:rsidP="00702C83">
      <w:pPr>
        <w:pStyle w:val="a9"/>
        <w:ind w:firstLine="560"/>
      </w:pPr>
      <w:r>
        <w:t>Economic Belt</w:t>
      </w:r>
    </w:p>
  </w:comment>
  <w:comment w:id="17" w:author="wang kiki" w:date="2022-11-06T19:32:00Z" w:initials="wk">
    <w:p w14:paraId="1F50332C" w14:textId="44C5619F" w:rsidR="008A2565" w:rsidRDefault="008A2565" w:rsidP="00E241B7">
      <w:pPr>
        <w:pStyle w:val="a9"/>
        <w:ind w:firstLine="420"/>
      </w:pPr>
      <w:r>
        <w:rPr>
          <w:rStyle w:val="a8"/>
        </w:rPr>
        <w:annotationRef/>
      </w:r>
      <w:r>
        <w:rPr>
          <w:rFonts w:hint="eastAsia"/>
        </w:rPr>
        <w:t>Locatelli B.</w:t>
      </w:r>
      <w:r>
        <w:rPr>
          <w:rFonts w:hint="eastAsia"/>
        </w:rPr>
        <w:t>，</w:t>
      </w:r>
      <w:r>
        <w:rPr>
          <w:rFonts w:hint="eastAsia"/>
        </w:rPr>
        <w:t>Rojas V.</w:t>
      </w:r>
      <w:r>
        <w:rPr>
          <w:rFonts w:hint="eastAsia"/>
        </w:rPr>
        <w:t>，</w:t>
      </w:r>
      <w:r>
        <w:rPr>
          <w:rFonts w:hint="eastAsia"/>
        </w:rPr>
        <w:t xml:space="preserve">Salinas </w:t>
      </w:r>
      <w:proofErr w:type="spellStart"/>
      <w:proofErr w:type="gramStart"/>
      <w:r>
        <w:rPr>
          <w:rFonts w:hint="eastAsia"/>
        </w:rPr>
        <w:t>Z.Impacts</w:t>
      </w:r>
      <w:proofErr w:type="spellEnd"/>
      <w:proofErr w:type="gramEnd"/>
      <w:r>
        <w:rPr>
          <w:rFonts w:hint="eastAsia"/>
        </w:rPr>
        <w:t xml:space="preserve"> of Payments for Environmental Services on Local Development in Northern Costa Rica</w:t>
      </w:r>
      <w:r>
        <w:rPr>
          <w:rFonts w:hint="eastAsia"/>
        </w:rPr>
        <w:t>：</w:t>
      </w:r>
      <w:r>
        <w:rPr>
          <w:rFonts w:hint="eastAsia"/>
        </w:rPr>
        <w:t xml:space="preserve">A Fuzzy Multi -criteria Analysis </w:t>
      </w:r>
      <w:r>
        <w:rPr>
          <w:rFonts w:hint="eastAsia"/>
        </w:rPr>
        <w:t>［</w:t>
      </w:r>
      <w:r>
        <w:rPr>
          <w:rFonts w:hint="eastAsia"/>
        </w:rPr>
        <w:t>J</w:t>
      </w:r>
      <w:r>
        <w:rPr>
          <w:rFonts w:hint="eastAsia"/>
        </w:rPr>
        <w:t>］</w:t>
      </w:r>
      <w:r>
        <w:rPr>
          <w:rFonts w:hint="eastAsia"/>
        </w:rPr>
        <w:t>.Forest Policy and Economics</w:t>
      </w:r>
    </w:p>
    <w:p w14:paraId="3E94C019" w14:textId="62C7EEC8" w:rsidR="008A2565" w:rsidRDefault="008A2565" w:rsidP="008A2565">
      <w:pPr>
        <w:pStyle w:val="a9"/>
        <w:ind w:firstLine="560"/>
      </w:pPr>
      <w:r>
        <w:rPr>
          <w:rFonts w:hint="eastAsia"/>
        </w:rPr>
        <w:t>2008</w:t>
      </w:r>
      <w:r>
        <w:rPr>
          <w:rFonts w:hint="eastAsia"/>
        </w:rPr>
        <w:t>，（</w:t>
      </w:r>
      <w:r>
        <w:rPr>
          <w:rFonts w:hint="eastAsia"/>
        </w:rPr>
        <w:t>10</w:t>
      </w:r>
      <w:r>
        <w:rPr>
          <w:rFonts w:hint="eastAsia"/>
        </w:rPr>
        <w:t>）：</w:t>
      </w:r>
      <w:r>
        <w:rPr>
          <w:rFonts w:hint="eastAsia"/>
        </w:rPr>
        <w:t>275-285.</w:t>
      </w:r>
    </w:p>
  </w:comment>
  <w:comment w:id="18" w:author="wang kiki" w:date="2022-11-06T19:33:00Z" w:initials="wk">
    <w:p w14:paraId="03A9EFDD" w14:textId="633EF96F" w:rsidR="00CB530F" w:rsidRDefault="00CB530F" w:rsidP="00E241B7">
      <w:pPr>
        <w:pStyle w:val="a9"/>
        <w:ind w:firstLine="420"/>
      </w:pPr>
      <w:r>
        <w:rPr>
          <w:rStyle w:val="a8"/>
        </w:rPr>
        <w:annotationRef/>
      </w:r>
      <w:proofErr w:type="spellStart"/>
      <w:r>
        <w:rPr>
          <w:rFonts w:hint="eastAsia"/>
        </w:rPr>
        <w:t>Kosoy</w:t>
      </w:r>
      <w:proofErr w:type="spellEnd"/>
      <w:r>
        <w:rPr>
          <w:rFonts w:hint="eastAsia"/>
        </w:rPr>
        <w:t xml:space="preserve"> N</w:t>
      </w:r>
      <w:r>
        <w:rPr>
          <w:rFonts w:hint="eastAsia"/>
        </w:rPr>
        <w:t>，</w:t>
      </w:r>
      <w:proofErr w:type="spellStart"/>
      <w:r>
        <w:rPr>
          <w:rFonts w:hint="eastAsia"/>
        </w:rPr>
        <w:t>Mrutinez</w:t>
      </w:r>
      <w:proofErr w:type="spellEnd"/>
      <w:r>
        <w:rPr>
          <w:rFonts w:hint="eastAsia"/>
        </w:rPr>
        <w:t xml:space="preserve">-Tuna M </w:t>
      </w:r>
      <w:proofErr w:type="spellStart"/>
      <w:r>
        <w:rPr>
          <w:rFonts w:hint="eastAsia"/>
        </w:rPr>
        <w:t>Muradian</w:t>
      </w:r>
      <w:proofErr w:type="spellEnd"/>
      <w:r>
        <w:rPr>
          <w:rFonts w:hint="eastAsia"/>
        </w:rPr>
        <w:t xml:space="preserve"> R</w:t>
      </w:r>
      <w:r>
        <w:rPr>
          <w:rFonts w:hint="eastAsia"/>
        </w:rPr>
        <w:t>，</w:t>
      </w:r>
      <w:r>
        <w:rPr>
          <w:rFonts w:hint="eastAsia"/>
        </w:rPr>
        <w:t xml:space="preserve">et </w:t>
      </w:r>
      <w:proofErr w:type="spellStart"/>
      <w:r>
        <w:rPr>
          <w:rFonts w:hint="eastAsia"/>
        </w:rPr>
        <w:t>al.Payments</w:t>
      </w:r>
      <w:proofErr w:type="spellEnd"/>
      <w:r>
        <w:rPr>
          <w:rFonts w:hint="eastAsia"/>
        </w:rPr>
        <w:t xml:space="preserve"> for Environmental Services in Watersheds</w:t>
      </w:r>
      <w:r>
        <w:rPr>
          <w:rFonts w:hint="eastAsia"/>
        </w:rPr>
        <w:t>：</w:t>
      </w:r>
      <w:r>
        <w:t>Insights from a Comparative Study of Three Cases</w:t>
      </w:r>
    </w:p>
    <w:p w14:paraId="29639986" w14:textId="77777777" w:rsidR="00CB530F" w:rsidRDefault="00CB530F" w:rsidP="00CB530F">
      <w:pPr>
        <w:pStyle w:val="a9"/>
        <w:ind w:firstLine="560"/>
      </w:pPr>
      <w:r>
        <w:rPr>
          <w:rFonts w:hint="eastAsia"/>
        </w:rPr>
        <w:t xml:space="preserve">in Central America </w:t>
      </w:r>
      <w:r>
        <w:rPr>
          <w:rFonts w:hint="eastAsia"/>
        </w:rPr>
        <w:t>［</w:t>
      </w:r>
      <w:r>
        <w:rPr>
          <w:rFonts w:hint="eastAsia"/>
        </w:rPr>
        <w:t>J</w:t>
      </w:r>
      <w:r>
        <w:rPr>
          <w:rFonts w:hint="eastAsia"/>
        </w:rPr>
        <w:t>］</w:t>
      </w:r>
      <w:r>
        <w:rPr>
          <w:rFonts w:hint="eastAsia"/>
        </w:rPr>
        <w:t>.Ecological Economics</w:t>
      </w:r>
      <w:r>
        <w:rPr>
          <w:rFonts w:hint="eastAsia"/>
        </w:rPr>
        <w:t>，</w:t>
      </w:r>
    </w:p>
    <w:p w14:paraId="3F9625C0" w14:textId="6D0571E8" w:rsidR="00CB530F" w:rsidRDefault="00CB530F" w:rsidP="00CB530F">
      <w:pPr>
        <w:pStyle w:val="a9"/>
        <w:ind w:firstLine="560"/>
      </w:pPr>
      <w:r>
        <w:rPr>
          <w:rFonts w:hint="eastAsia"/>
        </w:rPr>
        <w:t>2007</w:t>
      </w:r>
      <w:r>
        <w:rPr>
          <w:rFonts w:hint="eastAsia"/>
        </w:rPr>
        <w:t>，</w:t>
      </w:r>
      <w:r>
        <w:rPr>
          <w:rFonts w:hint="eastAsia"/>
        </w:rPr>
        <w:t>61</w:t>
      </w:r>
      <w:r>
        <w:rPr>
          <w:rFonts w:hint="eastAsia"/>
        </w:rPr>
        <w:t>（</w:t>
      </w:r>
      <w:r>
        <w:rPr>
          <w:rFonts w:hint="eastAsia"/>
        </w:rPr>
        <w:t>2-3</w:t>
      </w:r>
      <w:r>
        <w:rPr>
          <w:rFonts w:hint="eastAsia"/>
        </w:rPr>
        <w:t>）：</w:t>
      </w:r>
      <w:r>
        <w:rPr>
          <w:rFonts w:hint="eastAsia"/>
        </w:rPr>
        <w:t>446-455.</w:t>
      </w:r>
    </w:p>
  </w:comment>
  <w:comment w:id="19" w:author="wang kiki" w:date="2022-11-09T16:02:00Z" w:initials="wk">
    <w:p w14:paraId="17AB76C7" w14:textId="77777777" w:rsidR="00E241B7" w:rsidRDefault="00E241B7" w:rsidP="00E241B7">
      <w:pPr>
        <w:pStyle w:val="1"/>
        <w:shd w:val="clear" w:color="auto" w:fill="FFFFFF"/>
        <w:spacing w:before="0" w:beforeAutospacing="0" w:after="0" w:afterAutospacing="0" w:line="525" w:lineRule="atLeast"/>
        <w:ind w:left="422" w:hanging="422"/>
        <w:jc w:val="center"/>
        <w:textAlignment w:val="center"/>
        <w:rPr>
          <w:rFonts w:ascii="微软雅黑" w:eastAsia="微软雅黑" w:hAnsi="微软雅黑"/>
          <w:b w:val="0"/>
          <w:bCs w:val="0"/>
          <w:color w:val="333333"/>
          <w:sz w:val="36"/>
          <w:szCs w:val="36"/>
        </w:rPr>
      </w:pPr>
      <w:r>
        <w:rPr>
          <w:rStyle w:val="a8"/>
        </w:rPr>
        <w:annotationRef/>
      </w:r>
      <w:r>
        <w:rPr>
          <w:rFonts w:ascii="微软雅黑" w:eastAsia="微软雅黑" w:hAnsi="微软雅黑" w:hint="eastAsia"/>
          <w:b w:val="0"/>
          <w:bCs w:val="0"/>
          <w:color w:val="333333"/>
          <w:sz w:val="36"/>
          <w:szCs w:val="36"/>
        </w:rPr>
        <w:t>水源地生态补偿综合效益评价研究——以山东省云蒙湖为例</w:t>
      </w:r>
    </w:p>
    <w:p w14:paraId="01F40E04" w14:textId="27F85DED" w:rsidR="00E241B7" w:rsidRPr="00E241B7" w:rsidRDefault="00E241B7">
      <w:pPr>
        <w:pStyle w:val="a9"/>
        <w:ind w:firstLine="560"/>
      </w:pPr>
    </w:p>
  </w:comment>
  <w:comment w:id="20" w:author="wang kiki" w:date="2022-11-09T16:08:00Z" w:initials="wk">
    <w:p w14:paraId="021BCE5C" w14:textId="77777777" w:rsidR="00F946DA" w:rsidRDefault="00F946DA" w:rsidP="00F946DA">
      <w:pPr>
        <w:pStyle w:val="a9"/>
        <w:ind w:firstLine="420"/>
      </w:pPr>
      <w:r>
        <w:rPr>
          <w:rStyle w:val="a8"/>
        </w:rPr>
        <w:annotationRef/>
      </w:r>
      <w:proofErr w:type="gramStart"/>
      <w:r>
        <w:rPr>
          <w:rFonts w:hint="eastAsia"/>
        </w:rPr>
        <w:t>曲超</w:t>
      </w:r>
      <w:proofErr w:type="gramEnd"/>
      <w:r>
        <w:rPr>
          <w:rFonts w:hint="eastAsia"/>
        </w:rPr>
        <w:t>,</w:t>
      </w:r>
      <w:r>
        <w:rPr>
          <w:rFonts w:hint="eastAsia"/>
        </w:rPr>
        <w:t>刘桂环</w:t>
      </w:r>
      <w:r>
        <w:rPr>
          <w:rFonts w:hint="eastAsia"/>
        </w:rPr>
        <w:t>,</w:t>
      </w:r>
      <w:r>
        <w:rPr>
          <w:rFonts w:hint="eastAsia"/>
        </w:rPr>
        <w:t>吴文俊</w:t>
      </w:r>
      <w:r>
        <w:rPr>
          <w:rFonts w:hint="eastAsia"/>
        </w:rPr>
        <w:t>,</w:t>
      </w:r>
      <w:r>
        <w:rPr>
          <w:rFonts w:hint="eastAsia"/>
        </w:rPr>
        <w:t>等</w:t>
      </w:r>
      <w:r>
        <w:rPr>
          <w:rFonts w:hint="eastAsia"/>
        </w:rPr>
        <w:t>.</w:t>
      </w:r>
      <w:r>
        <w:rPr>
          <w:rFonts w:hint="eastAsia"/>
        </w:rPr>
        <w:t>长江经济</w:t>
      </w:r>
      <w:proofErr w:type="gramStart"/>
      <w:r>
        <w:rPr>
          <w:rFonts w:hint="eastAsia"/>
        </w:rPr>
        <w:t>带国家</w:t>
      </w:r>
      <w:proofErr w:type="gramEnd"/>
      <w:r>
        <w:rPr>
          <w:rFonts w:hint="eastAsia"/>
        </w:rPr>
        <w:t>重点生态功能区生态补</w:t>
      </w:r>
    </w:p>
    <w:p w14:paraId="5942ED67" w14:textId="7FC86327" w:rsidR="00F946DA" w:rsidRDefault="00F946DA" w:rsidP="00F946DA">
      <w:pPr>
        <w:pStyle w:val="a9"/>
        <w:ind w:firstLine="560"/>
      </w:pPr>
      <w:proofErr w:type="gramStart"/>
      <w:r>
        <w:rPr>
          <w:rFonts w:hint="eastAsia"/>
        </w:rPr>
        <w:t>偿</w:t>
      </w:r>
      <w:proofErr w:type="gramEnd"/>
      <w:r>
        <w:rPr>
          <w:rFonts w:hint="eastAsia"/>
        </w:rPr>
        <w:t>环境效率评价</w:t>
      </w:r>
      <w:r>
        <w:rPr>
          <w:rFonts w:hint="eastAsia"/>
        </w:rPr>
        <w:t>[J].</w:t>
      </w:r>
      <w:r>
        <w:rPr>
          <w:rFonts w:hint="eastAsia"/>
        </w:rPr>
        <w:t>环境科学研究</w:t>
      </w:r>
      <w:r>
        <w:rPr>
          <w:rFonts w:hint="eastAsia"/>
        </w:rPr>
        <w:t>,2020,33(2).</w:t>
      </w:r>
    </w:p>
  </w:comment>
  <w:comment w:id="21" w:author="wang kiki" w:date="2022-11-09T16:09:00Z" w:initials="wk">
    <w:p w14:paraId="609B4ABC" w14:textId="5FA61189" w:rsidR="00F946DA" w:rsidRDefault="00F946DA">
      <w:pPr>
        <w:pStyle w:val="a9"/>
        <w:ind w:firstLine="420"/>
      </w:pPr>
      <w:r>
        <w:rPr>
          <w:rStyle w:val="a8"/>
        </w:rPr>
        <w:annotationRef/>
      </w:r>
      <w:proofErr w:type="gramStart"/>
      <w:r w:rsidRPr="00F946DA">
        <w:rPr>
          <w:rFonts w:ascii="FZKTJW--GB1-0" w:hAnsi="FZKTJW--GB1-0"/>
          <w:color w:val="242021"/>
          <w:sz w:val="16"/>
          <w:szCs w:val="16"/>
        </w:rPr>
        <w:t>王慧杰</w:t>
      </w:r>
      <w:proofErr w:type="gramEnd"/>
      <w:r w:rsidRPr="00F946DA">
        <w:rPr>
          <w:rFonts w:ascii="NEU-BZ" w:hAnsi="NEU-BZ"/>
          <w:color w:val="242021"/>
          <w:sz w:val="16"/>
          <w:szCs w:val="16"/>
        </w:rPr>
        <w:t>,</w:t>
      </w:r>
      <w:r w:rsidRPr="00F946DA">
        <w:rPr>
          <w:rFonts w:ascii="FZKTJW--GB1-0" w:hAnsi="FZKTJW--GB1-0"/>
          <w:color w:val="242021"/>
          <w:sz w:val="16"/>
          <w:szCs w:val="16"/>
        </w:rPr>
        <w:t>毕粉粉</w:t>
      </w:r>
      <w:r w:rsidRPr="00F946DA">
        <w:rPr>
          <w:rFonts w:ascii="NEU-BZ" w:hAnsi="NEU-BZ"/>
          <w:color w:val="242021"/>
          <w:sz w:val="16"/>
          <w:szCs w:val="16"/>
        </w:rPr>
        <w:t>,</w:t>
      </w:r>
      <w:proofErr w:type="gramStart"/>
      <w:r w:rsidRPr="00F946DA">
        <w:rPr>
          <w:rFonts w:ascii="FZKTJW--GB1-0" w:hAnsi="FZKTJW--GB1-0"/>
          <w:color w:val="242021"/>
          <w:sz w:val="16"/>
          <w:szCs w:val="16"/>
        </w:rPr>
        <w:t>董战峰</w:t>
      </w:r>
      <w:proofErr w:type="gramEnd"/>
      <w:r w:rsidRPr="00F946DA">
        <w:rPr>
          <w:rFonts w:ascii="NEU-BZ" w:hAnsi="NEU-BZ"/>
          <w:color w:val="242021"/>
          <w:sz w:val="16"/>
          <w:szCs w:val="16"/>
        </w:rPr>
        <w:t>.</w:t>
      </w:r>
      <w:r w:rsidRPr="00F946DA">
        <w:rPr>
          <w:rFonts w:ascii="FZKTJW--GB1-0" w:hAnsi="FZKTJW--GB1-0"/>
          <w:color w:val="242021"/>
          <w:sz w:val="16"/>
          <w:szCs w:val="16"/>
        </w:rPr>
        <w:t>基于</w:t>
      </w:r>
      <w:r w:rsidRPr="00F946DA">
        <w:rPr>
          <w:rFonts w:ascii="NEU-BZ" w:hAnsi="NEU-BZ"/>
          <w:color w:val="242021"/>
          <w:sz w:val="16"/>
          <w:szCs w:val="16"/>
        </w:rPr>
        <w:t>AHP-</w:t>
      </w:r>
      <w:r w:rsidRPr="00F946DA">
        <w:rPr>
          <w:rFonts w:ascii="FZKTJW--GB1-0" w:hAnsi="FZKTJW--GB1-0"/>
          <w:color w:val="242021"/>
          <w:sz w:val="16"/>
          <w:szCs w:val="16"/>
        </w:rPr>
        <w:t>模糊综合评价法的新安江流域</w:t>
      </w:r>
      <w:r w:rsidRPr="00F946DA">
        <w:rPr>
          <w:rFonts w:ascii="FZKTJW--GB1-0" w:hAnsi="FZKTJW--GB1-0"/>
          <w:color w:val="242021"/>
          <w:sz w:val="16"/>
          <w:szCs w:val="16"/>
        </w:rPr>
        <w:br/>
      </w:r>
      <w:r w:rsidRPr="00F946DA">
        <w:rPr>
          <w:rFonts w:ascii="FZKTJW--GB1-0" w:hAnsi="FZKTJW--GB1-0"/>
          <w:color w:val="242021"/>
          <w:sz w:val="16"/>
          <w:szCs w:val="16"/>
        </w:rPr>
        <w:t>生态补偿政策绩效评估</w:t>
      </w:r>
      <w:r w:rsidRPr="00F946DA">
        <w:rPr>
          <w:rFonts w:ascii="NEU-BZ" w:hAnsi="NEU-BZ"/>
          <w:color w:val="242021"/>
          <w:sz w:val="16"/>
          <w:szCs w:val="16"/>
        </w:rPr>
        <w:t>[J].</w:t>
      </w:r>
      <w:r w:rsidRPr="00F946DA">
        <w:rPr>
          <w:rFonts w:ascii="FZKTJW--GB1-0" w:hAnsi="FZKTJW--GB1-0"/>
          <w:color w:val="242021"/>
          <w:sz w:val="16"/>
          <w:szCs w:val="16"/>
        </w:rPr>
        <w:t>生态学报</w:t>
      </w:r>
      <w:r w:rsidRPr="00F946DA">
        <w:rPr>
          <w:rFonts w:ascii="NEU-BZ" w:hAnsi="NEU-BZ"/>
          <w:color w:val="242021"/>
          <w:sz w:val="16"/>
          <w:szCs w:val="16"/>
        </w:rPr>
        <w:t>,2020,40(20).</w:t>
      </w:r>
    </w:p>
  </w:comment>
  <w:comment w:id="22" w:author="wang kiki" w:date="2022-11-09T17:07:00Z" w:initials="wk">
    <w:p w14:paraId="59CE0F2A" w14:textId="4046ACD1" w:rsidR="003B1285" w:rsidRDefault="003B1285">
      <w:pPr>
        <w:pStyle w:val="a9"/>
        <w:ind w:firstLine="420"/>
      </w:pPr>
      <w:r>
        <w:rPr>
          <w:rStyle w:val="a8"/>
        </w:rPr>
        <w:annotationRef/>
      </w:r>
      <w:r w:rsidRPr="003B1285">
        <w:rPr>
          <w:rFonts w:ascii="黑体" w:eastAsia="黑体" w:hAnsi="黑体"/>
          <w:color w:val="000000"/>
          <w:sz w:val="34"/>
          <w:szCs w:val="34"/>
        </w:rPr>
        <w:t>跨区流域生态补偿如何实现横向协同 ?</w:t>
      </w:r>
      <w:r w:rsidRPr="003B1285">
        <w:rPr>
          <w:rFonts w:ascii="黑体" w:eastAsia="黑体" w:hAnsi="黑体" w:hint="eastAsia"/>
          <w:color w:val="000000"/>
          <w:sz w:val="34"/>
          <w:szCs w:val="34"/>
        </w:rPr>
        <w:br/>
      </w:r>
      <w:r w:rsidRPr="003B1285">
        <w:rPr>
          <w:rFonts w:ascii="KTJ0+ZCRB4q-5" w:hAnsi="KTJ0+ZCRB4q-5"/>
          <w:color w:val="000000"/>
          <w:szCs w:val="28"/>
        </w:rPr>
        <w:t>——</w:t>
      </w:r>
      <w:proofErr w:type="gramStart"/>
      <w:r w:rsidRPr="003B1285">
        <w:rPr>
          <w:rFonts w:ascii="KTJ0+ZCRB4q-5" w:hAnsi="KTJ0+ZCRB4q-5"/>
          <w:color w:val="000000"/>
          <w:szCs w:val="28"/>
        </w:rPr>
        <w:t>—</w:t>
      </w:r>
      <w:proofErr w:type="gramEnd"/>
      <w:r w:rsidRPr="003B1285">
        <w:rPr>
          <w:rFonts w:ascii="楷体" w:eastAsia="楷体" w:hAnsi="楷体"/>
          <w:color w:val="000000"/>
          <w:szCs w:val="28"/>
        </w:rPr>
        <w:t xml:space="preserve">基于 </w:t>
      </w:r>
      <w:r w:rsidRPr="003B1285">
        <w:rPr>
          <w:rFonts w:ascii="E-BZ+ZCRB4p-1" w:hAnsi="E-BZ+ZCRB4p-1"/>
          <w:color w:val="000000"/>
          <w:szCs w:val="28"/>
        </w:rPr>
        <w:t xml:space="preserve">13 </w:t>
      </w:r>
      <w:proofErr w:type="gramStart"/>
      <w:r w:rsidRPr="003B1285">
        <w:rPr>
          <w:rFonts w:ascii="楷体" w:eastAsia="楷体" w:hAnsi="楷体"/>
          <w:color w:val="000000"/>
          <w:szCs w:val="28"/>
        </w:rPr>
        <w:t>个</w:t>
      </w:r>
      <w:proofErr w:type="gramEnd"/>
      <w:r w:rsidRPr="003B1285">
        <w:rPr>
          <w:rFonts w:ascii="楷体" w:eastAsia="楷体" w:hAnsi="楷体"/>
          <w:color w:val="000000"/>
          <w:szCs w:val="28"/>
        </w:rPr>
        <w:t>流域生态补偿案例的定性比较分析</w:t>
      </w:r>
    </w:p>
  </w:comment>
  <w:comment w:id="23" w:author="wang kiki" w:date="2022-11-09T15:58:00Z" w:initials="wk">
    <w:p w14:paraId="74943C57" w14:textId="5F5E62D5" w:rsidR="002954E4" w:rsidRDefault="002954E4">
      <w:pPr>
        <w:pStyle w:val="a9"/>
        <w:ind w:firstLine="420"/>
      </w:pPr>
      <w:r>
        <w:rPr>
          <w:rStyle w:val="a8"/>
        </w:rPr>
        <w:annotationRef/>
      </w:r>
      <w:r w:rsidRPr="002954E4">
        <w:rPr>
          <w:rFonts w:hint="eastAsia"/>
        </w:rPr>
        <w:t>张晖</w:t>
      </w:r>
      <w:r w:rsidRPr="002954E4">
        <w:rPr>
          <w:rFonts w:hint="eastAsia"/>
        </w:rPr>
        <w:t xml:space="preserve">, </w:t>
      </w:r>
      <w:proofErr w:type="gramStart"/>
      <w:r w:rsidRPr="002954E4">
        <w:rPr>
          <w:rFonts w:hint="eastAsia"/>
        </w:rPr>
        <w:t>顾典</w:t>
      </w:r>
      <w:proofErr w:type="gramEnd"/>
      <w:r w:rsidRPr="002954E4">
        <w:rPr>
          <w:rFonts w:hint="eastAsia"/>
        </w:rPr>
        <w:t xml:space="preserve">, </w:t>
      </w:r>
      <w:r w:rsidRPr="002954E4">
        <w:rPr>
          <w:rFonts w:hint="eastAsia"/>
        </w:rPr>
        <w:t>吴霜</w:t>
      </w:r>
      <w:r w:rsidRPr="002954E4">
        <w:rPr>
          <w:rFonts w:hint="eastAsia"/>
        </w:rPr>
        <w:t xml:space="preserve">, </w:t>
      </w:r>
      <w:r w:rsidRPr="002954E4">
        <w:rPr>
          <w:rFonts w:hint="eastAsia"/>
        </w:rPr>
        <w:t>等</w:t>
      </w:r>
      <w:r w:rsidRPr="002954E4">
        <w:rPr>
          <w:rFonts w:hint="eastAsia"/>
        </w:rPr>
        <w:t xml:space="preserve">. </w:t>
      </w:r>
      <w:r w:rsidRPr="002954E4">
        <w:rPr>
          <w:rFonts w:hint="eastAsia"/>
        </w:rPr>
        <w:t>流域生态补偿政策下受偿</w:t>
      </w:r>
      <w:proofErr w:type="gramStart"/>
      <w:r w:rsidRPr="002954E4">
        <w:rPr>
          <w:rFonts w:hint="eastAsia"/>
        </w:rPr>
        <w:t>地区碳减排</w:t>
      </w:r>
      <w:proofErr w:type="gramEnd"/>
      <w:r w:rsidRPr="002954E4">
        <w:rPr>
          <w:rFonts w:hint="eastAsia"/>
        </w:rPr>
        <w:t>效应</w:t>
      </w:r>
      <w:r w:rsidRPr="002954E4">
        <w:rPr>
          <w:rFonts w:hint="eastAsia"/>
        </w:rPr>
        <w:t xml:space="preserve">: </w:t>
      </w:r>
      <w:r w:rsidRPr="002954E4">
        <w:rPr>
          <w:rFonts w:hint="eastAsia"/>
        </w:rPr>
        <w:t>以新安江流域为例</w:t>
      </w:r>
      <w:r w:rsidRPr="002954E4">
        <w:rPr>
          <w:rFonts w:hint="eastAsia"/>
        </w:rPr>
        <w:t xml:space="preserve">[J]. </w:t>
      </w:r>
      <w:r w:rsidRPr="002954E4">
        <w:rPr>
          <w:rFonts w:hint="eastAsia"/>
        </w:rPr>
        <w:t>资源科学</w:t>
      </w:r>
      <w:r w:rsidRPr="002954E4">
        <w:rPr>
          <w:rFonts w:hint="eastAsia"/>
        </w:rPr>
        <w:t>, 2022, 44(4): 768-779.</w:t>
      </w:r>
    </w:p>
  </w:comment>
  <w:comment w:id="24" w:author="wang kiki" w:date="2022-11-07T17:47:00Z" w:initials="wk">
    <w:p w14:paraId="47CE55E0" w14:textId="7D96FD89" w:rsidR="00430317" w:rsidRDefault="00430317">
      <w:pPr>
        <w:pStyle w:val="a9"/>
        <w:ind w:firstLine="420"/>
      </w:pPr>
      <w:r>
        <w:rPr>
          <w:rStyle w:val="a8"/>
        </w:rPr>
        <w:annotationRef/>
      </w:r>
      <w:r>
        <w:t>Evaluation of the Implementation Effect of the Ecological Compensation Policy in the Poyang Lake River Basin Based on Difference-in-Difference Method</w:t>
      </w:r>
    </w:p>
  </w:comment>
  <w:comment w:id="25" w:author="wang kiki" w:date="2022-11-07T18:42:00Z" w:initials="wk">
    <w:p w14:paraId="47904DD8" w14:textId="77777777" w:rsidR="00F63799" w:rsidRDefault="00F63799" w:rsidP="00F63799">
      <w:pPr>
        <w:pStyle w:val="a9"/>
        <w:ind w:firstLine="420"/>
      </w:pPr>
      <w:r>
        <w:rPr>
          <w:rStyle w:val="a8"/>
        </w:rPr>
        <w:annotationRef/>
      </w:r>
      <w:r w:rsidRPr="00095095">
        <w:rPr>
          <w:rFonts w:hint="eastAsia"/>
        </w:rPr>
        <w:t>黄河流域生态补偿的水环境治理效应——基于双重差分方法的检验</w:t>
      </w:r>
    </w:p>
  </w:comment>
  <w:comment w:id="26" w:author="wang kiki" w:date="2022-11-07T18:54:00Z" w:initials="wk">
    <w:p w14:paraId="060720D4" w14:textId="77777777" w:rsidR="00F63799" w:rsidRDefault="00F63799" w:rsidP="00F63799">
      <w:pPr>
        <w:pStyle w:val="a9"/>
        <w:ind w:firstLine="420"/>
      </w:pPr>
      <w:r>
        <w:rPr>
          <w:rStyle w:val="a8"/>
        </w:rPr>
        <w:annotationRef/>
      </w:r>
      <w:r w:rsidRPr="00B21B19">
        <w:rPr>
          <w:rFonts w:ascii="黑体" w:eastAsia="黑体" w:hAnsi="黑体"/>
          <w:color w:val="000000"/>
          <w:sz w:val="40"/>
          <w:szCs w:val="40"/>
        </w:rPr>
        <w:t>新安江流域横向生态补偿降低水污染强度了吗?</w:t>
      </w:r>
    </w:p>
  </w:comment>
  <w:comment w:id="27" w:author="wang kiki" w:date="2022-11-07T19:03:00Z" w:initials="wk">
    <w:p w14:paraId="5A8311D2" w14:textId="77777777" w:rsidR="00F63799" w:rsidRDefault="00F63799" w:rsidP="00F63799">
      <w:pPr>
        <w:pStyle w:val="a9"/>
        <w:ind w:firstLine="420"/>
      </w:pPr>
      <w:r>
        <w:rPr>
          <w:rStyle w:val="a8"/>
        </w:rPr>
        <w:annotationRef/>
      </w:r>
      <w:r>
        <w:rPr>
          <w:rStyle w:val="notion-enable-hover"/>
          <w:b/>
          <w:bCs/>
        </w:rPr>
        <w:t>水环境区域补偿的改善效应及机制研究</w:t>
      </w:r>
      <w:r>
        <w:rPr>
          <w:rStyle w:val="notion-enable-hover"/>
          <w:b/>
          <w:bCs/>
        </w:rPr>
        <w:t>——</w:t>
      </w:r>
      <w:r>
        <w:rPr>
          <w:rStyle w:val="notion-enable-hover"/>
          <w:b/>
          <w:bCs/>
        </w:rPr>
        <w:t>基于江苏省的准自然实验</w:t>
      </w:r>
    </w:p>
  </w:comment>
  <w:comment w:id="28" w:author="wang kiki" w:date="2022-11-07T19:08:00Z" w:initials="wk">
    <w:p w14:paraId="714F96F4" w14:textId="77777777" w:rsidR="00F63799" w:rsidRDefault="00F63799" w:rsidP="00F63799">
      <w:pPr>
        <w:pStyle w:val="a9"/>
        <w:ind w:firstLine="420"/>
      </w:pPr>
      <w:r>
        <w:rPr>
          <w:rStyle w:val="a8"/>
        </w:rPr>
        <w:annotationRef/>
      </w:r>
      <w:r w:rsidRPr="00E94146">
        <w:rPr>
          <w:rFonts w:ascii="黑体" w:eastAsia="黑体" w:hAnsi="黑体"/>
          <w:color w:val="000000"/>
          <w:sz w:val="36"/>
          <w:szCs w:val="36"/>
        </w:rPr>
        <w:t>流域横向生态补偿政策的水环境效益评估</w:t>
      </w:r>
      <w:r w:rsidRPr="00E94146">
        <w:rPr>
          <w:rFonts w:ascii="Symbol" w:hAnsi="Symbol" w:hint="eastAsia"/>
          <w:color w:val="000000"/>
          <w:sz w:val="14"/>
          <w:szCs w:val="14"/>
        </w:rPr>
        <w:sym w:font="Symbol" w:char="F020"/>
      </w:r>
    </w:p>
  </w:comment>
  <w:comment w:id="29" w:author="wang kiki" w:date="2022-11-09T14:50:00Z" w:initials="wk">
    <w:p w14:paraId="432C498D" w14:textId="5B47F61B" w:rsidR="00234C77" w:rsidRDefault="00234C77">
      <w:pPr>
        <w:pStyle w:val="a9"/>
        <w:ind w:firstLine="420"/>
      </w:pPr>
      <w:r>
        <w:rPr>
          <w:rStyle w:val="a8"/>
        </w:rPr>
        <w:annotationRef/>
      </w:r>
      <w:r>
        <w:t>Gauging the environmental efficiency with ecological compensation in presence of missing data using data envelopment analysis</w:t>
      </w:r>
    </w:p>
  </w:comment>
  <w:comment w:id="30" w:author="wang kiki" w:date="2022-11-09T20:48:00Z" w:initials="wk">
    <w:p w14:paraId="1DB62BB1" w14:textId="1F2FECD3" w:rsidR="00245F91" w:rsidRDefault="00245F91">
      <w:pPr>
        <w:pStyle w:val="a9"/>
        <w:ind w:firstLine="420"/>
      </w:pPr>
      <w:r>
        <w:rPr>
          <w:rStyle w:val="a8"/>
        </w:rPr>
        <w:annotationRef/>
      </w:r>
      <w:r w:rsidRPr="00764B3F">
        <w:rPr>
          <w:rFonts w:ascii="黑体" w:eastAsia="黑体" w:hAnsi="黑体"/>
          <w:color w:val="000000"/>
          <w:sz w:val="30"/>
          <w:szCs w:val="30"/>
        </w:rPr>
        <w:t>新安江流域横向生态补偿政策的减排和绿色发展效应研究</w:t>
      </w:r>
      <w:r w:rsidRPr="00764B3F">
        <w:rPr>
          <w:rFonts w:ascii="Symbol" w:hAnsi="Symbol" w:hint="eastAsia"/>
          <w:color w:val="000000"/>
          <w:sz w:val="20"/>
          <w:szCs w:val="20"/>
        </w:rPr>
        <w:sym w:font="Symbol" w:char="F020"/>
      </w:r>
    </w:p>
  </w:comment>
  <w:comment w:id="31" w:author="wang kiki" w:date="2022-11-07T18:44:00Z" w:initials="wk">
    <w:p w14:paraId="4789BEE7" w14:textId="77777777" w:rsidR="00095095" w:rsidRDefault="00095095" w:rsidP="00095095">
      <w:pPr>
        <w:pStyle w:val="a9"/>
        <w:ind w:firstLine="420"/>
      </w:pPr>
      <w:r>
        <w:rPr>
          <w:rStyle w:val="a8"/>
        </w:rPr>
        <w:annotationRef/>
      </w:r>
      <w:r>
        <w:rPr>
          <w:rFonts w:hint="eastAsia"/>
        </w:rPr>
        <w:t>宋丽颖</w:t>
      </w:r>
      <w:r>
        <w:rPr>
          <w:rFonts w:hint="eastAsia"/>
        </w:rPr>
        <w:t xml:space="preserve">, </w:t>
      </w:r>
      <w:r>
        <w:rPr>
          <w:rFonts w:hint="eastAsia"/>
        </w:rPr>
        <w:t>杨潭</w:t>
      </w:r>
      <w:r>
        <w:rPr>
          <w:rFonts w:hint="eastAsia"/>
        </w:rPr>
        <w:t xml:space="preserve">. </w:t>
      </w:r>
      <w:r>
        <w:rPr>
          <w:rFonts w:hint="eastAsia"/>
        </w:rPr>
        <w:t>转移支付对黄河流域环境治理的效果分析</w:t>
      </w:r>
      <w:r>
        <w:rPr>
          <w:rFonts w:hint="eastAsia"/>
        </w:rPr>
        <w:t xml:space="preserve">[J]. </w:t>
      </w:r>
      <w:r>
        <w:rPr>
          <w:rFonts w:hint="eastAsia"/>
        </w:rPr>
        <w:t>经</w:t>
      </w:r>
    </w:p>
    <w:p w14:paraId="15B35780" w14:textId="0A6D7020" w:rsidR="00095095" w:rsidRDefault="00095095" w:rsidP="00095095">
      <w:pPr>
        <w:pStyle w:val="a9"/>
        <w:ind w:firstLine="560"/>
      </w:pPr>
      <w:r>
        <w:rPr>
          <w:rFonts w:hint="eastAsia"/>
        </w:rPr>
        <w:t>济地理</w:t>
      </w:r>
      <w:r>
        <w:rPr>
          <w:rFonts w:hint="eastAsia"/>
        </w:rPr>
        <w:t>, 2016, 36(9): 166-172.</w:t>
      </w:r>
    </w:p>
  </w:comment>
  <w:comment w:id="32" w:author="wang kiki" w:date="2022-11-09T14:49:00Z" w:initials="wk">
    <w:p w14:paraId="0FADD6F3" w14:textId="77777777" w:rsidR="001F2A3A" w:rsidRDefault="001F2A3A" w:rsidP="001F2A3A">
      <w:pPr>
        <w:pStyle w:val="a9"/>
        <w:ind w:firstLine="420"/>
      </w:pPr>
      <w:r>
        <w:rPr>
          <w:rStyle w:val="a8"/>
        </w:rPr>
        <w:annotationRef/>
      </w:r>
      <w:r>
        <w:t>Measuring the incremental impact of Payments for Watershed Services on water quality in a transboundary river basin in China</w:t>
      </w:r>
    </w:p>
  </w:comment>
  <w:comment w:id="33" w:author="wang kiki" w:date="2022-11-09T17:22:00Z" w:initials="wk">
    <w:p w14:paraId="2114B6E4" w14:textId="77777777" w:rsidR="00AC2E1E" w:rsidRDefault="00AC2E1E" w:rsidP="00AC2E1E">
      <w:pPr>
        <w:pStyle w:val="a9"/>
        <w:ind w:firstLine="420"/>
      </w:pPr>
      <w:r>
        <w:rPr>
          <w:rStyle w:val="a8"/>
        </w:rPr>
        <w:annotationRef/>
      </w:r>
      <w:r>
        <w:rPr>
          <w:rFonts w:hint="eastAsia"/>
        </w:rPr>
        <w:t>基于</w:t>
      </w:r>
      <w:r>
        <w:rPr>
          <w:rFonts w:hint="eastAsia"/>
        </w:rPr>
        <w:t>DID</w:t>
      </w:r>
      <w:r>
        <w:rPr>
          <w:rFonts w:hint="eastAsia"/>
        </w:rPr>
        <w:t>模型的流域横向生态补偿政策的污染</w:t>
      </w:r>
    </w:p>
    <w:p w14:paraId="7091A965" w14:textId="32B90E96" w:rsidR="00AC2E1E" w:rsidRDefault="00AC2E1E" w:rsidP="00AC2E1E">
      <w:pPr>
        <w:pStyle w:val="a9"/>
        <w:ind w:firstLine="560"/>
      </w:pPr>
      <w:r>
        <w:rPr>
          <w:rFonts w:hint="eastAsia"/>
        </w:rPr>
        <w:t>减排绩效评价</w:t>
      </w:r>
      <w:r>
        <w:rPr>
          <w:rFonts w:hint="eastAsia"/>
        </w:rPr>
        <w:t xml:space="preserve"> </w:t>
      </w:r>
      <w:r>
        <w:rPr>
          <w:rFonts w:hint="eastAsia"/>
        </w:rPr>
        <w:t>——贵州省赤水河流域实证研究</w:t>
      </w:r>
    </w:p>
  </w:comment>
  <w:comment w:id="34" w:author="wang kiki" w:date="2022-10-20T17:29:00Z" w:initials="wk">
    <w:p w14:paraId="29E0DFBF" w14:textId="77777777" w:rsidR="00A05467" w:rsidRDefault="00A05467" w:rsidP="00A05467">
      <w:pPr>
        <w:pStyle w:val="a9"/>
        <w:ind w:firstLine="420"/>
      </w:pPr>
      <w:r>
        <w:rPr>
          <w:rStyle w:val="a8"/>
        </w:rPr>
        <w:annotationRef/>
      </w:r>
      <w:r>
        <w:t>How does the ecological compensation mechanism adjust the industrial structure? Evidence from China</w:t>
      </w:r>
    </w:p>
  </w:comment>
  <w:comment w:id="35" w:author="wang kiki" w:date="2022-10-20T17:36:00Z" w:initials="wk">
    <w:p w14:paraId="32F46201" w14:textId="77777777" w:rsidR="00A05467" w:rsidRDefault="00A05467" w:rsidP="00A05467">
      <w:pPr>
        <w:pStyle w:val="a9"/>
        <w:ind w:firstLine="420"/>
      </w:pPr>
      <w:r>
        <w:rPr>
          <w:rStyle w:val="a8"/>
        </w:rPr>
        <w:annotationRef/>
      </w:r>
      <w:r>
        <w:t xml:space="preserve">Does ecological compensation have a spillover effect on industrial structure </w:t>
      </w:r>
    </w:p>
    <w:p w14:paraId="64607C01" w14:textId="77777777" w:rsidR="00A05467" w:rsidRDefault="00A05467" w:rsidP="00A05467">
      <w:pPr>
        <w:pStyle w:val="a9"/>
        <w:ind w:firstLine="560"/>
      </w:pPr>
      <w:r>
        <w:t xml:space="preserve">upgrading? Evidence from China based on a multi-stage dynamic </w:t>
      </w:r>
    </w:p>
    <w:p w14:paraId="648222AE" w14:textId="77777777" w:rsidR="00A05467" w:rsidRDefault="00A05467" w:rsidP="00A05467">
      <w:pPr>
        <w:pStyle w:val="a9"/>
        <w:ind w:firstLine="560"/>
      </w:pPr>
      <w:r>
        <w:t>DID approach</w:t>
      </w:r>
    </w:p>
  </w:comment>
  <w:comment w:id="36" w:author="wang kiki" w:date="2022-10-20T17:43:00Z" w:initials="wk">
    <w:p w14:paraId="6F7951C3" w14:textId="1B4CBFF5" w:rsidR="00A05467" w:rsidRDefault="00A05467" w:rsidP="00A05467">
      <w:pPr>
        <w:pStyle w:val="a9"/>
        <w:ind w:firstLine="420"/>
      </w:pPr>
      <w:r>
        <w:rPr>
          <w:rStyle w:val="a8"/>
        </w:rPr>
        <w:annotationRef/>
      </w:r>
      <w:r w:rsidRPr="00830EB9">
        <w:rPr>
          <w:rFonts w:hint="eastAsia"/>
        </w:rPr>
        <w:t>流域横向生态补偿与企业全要素生产率</w:t>
      </w:r>
    </w:p>
  </w:comment>
  <w:comment w:id="37" w:author="wang kiki" w:date="2022-10-20T17:58:00Z" w:initials="wk">
    <w:p w14:paraId="428A1585" w14:textId="77777777" w:rsidR="00A05467" w:rsidRDefault="00A05467" w:rsidP="00A05467">
      <w:pPr>
        <w:pStyle w:val="a9"/>
        <w:ind w:firstLine="420"/>
      </w:pPr>
      <w:r>
        <w:rPr>
          <w:rStyle w:val="a8"/>
        </w:rPr>
        <w:annotationRef/>
      </w:r>
      <w:r w:rsidRPr="00D837D3">
        <w:rPr>
          <w:rFonts w:hint="eastAsia"/>
        </w:rPr>
        <w:t>典型流域生态补偿对区域技术创新的非线性影响——基于新安江流域安徽段面板数据的门槛效应检验</w:t>
      </w:r>
    </w:p>
  </w:comment>
  <w:comment w:id="38" w:author="wang kiki" w:date="2022-11-09T14:48:00Z" w:initials="wk">
    <w:p w14:paraId="1C500175" w14:textId="3A20A3AF" w:rsidR="000367A2" w:rsidRDefault="000367A2">
      <w:pPr>
        <w:pStyle w:val="a9"/>
        <w:ind w:firstLine="420"/>
      </w:pPr>
      <w:r>
        <w:rPr>
          <w:rStyle w:val="a8"/>
        </w:rPr>
        <w:annotationRef/>
      </w:r>
      <w:r w:rsidR="00234C77">
        <w:rPr>
          <w:rStyle w:val="notion-enable-hover"/>
          <w:b/>
          <w:bCs/>
        </w:rPr>
        <w:t>流域生态补偿政策对受偿地区经济增长的影响研究</w:t>
      </w:r>
      <w:r w:rsidR="00234C77">
        <w:rPr>
          <w:rStyle w:val="notion-enable-hover"/>
          <w:b/>
          <w:bCs/>
        </w:rPr>
        <w:t>——</w:t>
      </w:r>
      <w:r w:rsidR="00234C77">
        <w:rPr>
          <w:rStyle w:val="notion-enable-hover"/>
          <w:b/>
          <w:bCs/>
        </w:rPr>
        <w:t>以安徽省黄山市为例</w:t>
      </w:r>
    </w:p>
  </w:comment>
  <w:comment w:id="39" w:author="wang kiki" w:date="2022-11-09T14:53:00Z" w:initials="wk">
    <w:p w14:paraId="28E983FE" w14:textId="114DF4FF" w:rsidR="00234C77" w:rsidRDefault="00234C77">
      <w:pPr>
        <w:pStyle w:val="a9"/>
        <w:ind w:firstLine="420"/>
      </w:pPr>
      <w:r>
        <w:rPr>
          <w:rStyle w:val="a8"/>
        </w:rPr>
        <w:annotationRef/>
      </w:r>
      <w:r>
        <w:rPr>
          <w:rStyle w:val="notion-enable-hover"/>
          <w:b/>
          <w:bCs/>
        </w:rPr>
        <w:t>新安江流域横向生态补偿的经济效应</w:t>
      </w:r>
    </w:p>
  </w:comment>
  <w:comment w:id="40" w:author="wang kiki" w:date="2022-11-09T14:44:00Z" w:initials="wk">
    <w:p w14:paraId="7D9AACE1" w14:textId="77777777" w:rsidR="000367A2" w:rsidRDefault="000367A2" w:rsidP="000367A2">
      <w:pPr>
        <w:pStyle w:val="a9"/>
        <w:ind w:firstLine="420"/>
      </w:pPr>
      <w:r>
        <w:rPr>
          <w:rStyle w:val="a8"/>
        </w:rPr>
        <w:annotationRef/>
      </w:r>
      <w:r>
        <w:t>Effects of payments for watershed services policy</w:t>
      </w:r>
    </w:p>
    <w:p w14:paraId="31E71E5D" w14:textId="77777777" w:rsidR="000367A2" w:rsidRDefault="000367A2" w:rsidP="000367A2">
      <w:pPr>
        <w:pStyle w:val="a9"/>
        <w:ind w:firstLine="560"/>
      </w:pPr>
      <w:r>
        <w:t>on economic growth: a case study based on the synthetic</w:t>
      </w:r>
    </w:p>
    <w:p w14:paraId="10A6490D" w14:textId="0A849B8C" w:rsidR="000367A2" w:rsidRDefault="000367A2" w:rsidP="000367A2">
      <w:pPr>
        <w:pStyle w:val="a9"/>
        <w:ind w:firstLine="560"/>
      </w:pPr>
      <w:r>
        <w:t>control method</w:t>
      </w:r>
    </w:p>
  </w:comment>
  <w:comment w:id="41" w:author="wang kiki" w:date="2022-11-06T19:36:00Z" w:initials="wk">
    <w:p w14:paraId="410E0A09" w14:textId="77777777" w:rsidR="00173A9A" w:rsidRDefault="00173A9A" w:rsidP="00173A9A">
      <w:pPr>
        <w:pStyle w:val="a9"/>
        <w:ind w:firstLine="420"/>
      </w:pPr>
      <w:r>
        <w:rPr>
          <w:rStyle w:val="a8"/>
        </w:rPr>
        <w:annotationRef/>
      </w:r>
      <w:r>
        <w:t>Does Green Credit Matter in the Effect of Payments for</w:t>
      </w:r>
    </w:p>
    <w:p w14:paraId="52A3D302" w14:textId="77777777" w:rsidR="00173A9A" w:rsidRDefault="00173A9A" w:rsidP="00173A9A">
      <w:pPr>
        <w:pStyle w:val="a9"/>
        <w:ind w:firstLine="560"/>
      </w:pPr>
      <w:r>
        <w:t>Ecosystem Services on Economic Growth? Evidence from</w:t>
      </w:r>
    </w:p>
    <w:p w14:paraId="730BF904" w14:textId="71E2E876" w:rsidR="00173A9A" w:rsidRDefault="00173A9A" w:rsidP="00173A9A">
      <w:pPr>
        <w:pStyle w:val="a9"/>
        <w:ind w:firstLine="560"/>
      </w:pPr>
      <w:proofErr w:type="spellStart"/>
      <w:r>
        <w:t>Xin’anjiang</w:t>
      </w:r>
      <w:proofErr w:type="spellEnd"/>
      <w:r>
        <w:t xml:space="preserve"> River Basin</w:t>
      </w:r>
    </w:p>
  </w:comment>
  <w:comment w:id="42" w:author="wang kiki" w:date="2022-11-09T19:52:00Z" w:initials="wk">
    <w:p w14:paraId="3D9A439E" w14:textId="77777777" w:rsidR="00F35B53" w:rsidRDefault="00F35B53" w:rsidP="00F35B53">
      <w:pPr>
        <w:pStyle w:val="a9"/>
        <w:ind w:firstLine="420"/>
      </w:pPr>
      <w:r>
        <w:rPr>
          <w:rStyle w:val="a8"/>
        </w:rPr>
        <w:annotationRef/>
      </w:r>
      <w:r>
        <w:t xml:space="preserve">Zhang Q, Hong J, Wu F, Yang Y, Dong C (2021) Gains or losses? </w:t>
      </w:r>
    </w:p>
    <w:p w14:paraId="6220DBD7" w14:textId="77777777" w:rsidR="00F35B53" w:rsidRDefault="00F35B53" w:rsidP="00F35B53">
      <w:pPr>
        <w:pStyle w:val="a9"/>
        <w:ind w:firstLine="560"/>
      </w:pPr>
      <w:r>
        <w:t xml:space="preserve">A quantitative estimation of environmental and economic effects </w:t>
      </w:r>
    </w:p>
    <w:p w14:paraId="61330FEE" w14:textId="219E9FF9" w:rsidR="00F35B53" w:rsidRDefault="00F35B53" w:rsidP="00F35B53">
      <w:pPr>
        <w:pStyle w:val="a9"/>
        <w:ind w:firstLine="560"/>
      </w:pPr>
      <w:r>
        <w:t xml:space="preserve">of an ecological compensation policy. </w:t>
      </w:r>
      <w:proofErr w:type="spellStart"/>
      <w:r>
        <w:t>Ecol</w:t>
      </w:r>
      <w:proofErr w:type="spellEnd"/>
      <w:r>
        <w:t xml:space="preserve"> Appl 31(5</w:t>
      </w:r>
      <w:proofErr w:type="gramStart"/>
      <w:r>
        <w:t>):e</w:t>
      </w:r>
      <w:proofErr w:type="gramEnd"/>
      <w:r>
        <w:t>2314</w:t>
      </w:r>
    </w:p>
  </w:comment>
  <w:comment w:id="43" w:author="wang kiki" w:date="2022-11-09T16:15:00Z" w:initials="wk">
    <w:p w14:paraId="1412BB76" w14:textId="46E0D1FC" w:rsidR="00F946DA" w:rsidRDefault="00F946DA">
      <w:pPr>
        <w:pStyle w:val="a9"/>
        <w:ind w:firstLine="420"/>
      </w:pPr>
      <w:r>
        <w:rPr>
          <w:rStyle w:val="a8"/>
        </w:rPr>
        <w:annotationRef/>
      </w:r>
      <w:r w:rsidRPr="00F946DA">
        <w:rPr>
          <w:rFonts w:ascii="宋体" w:hAnsi="宋体"/>
          <w:color w:val="000000"/>
          <w:sz w:val="46"/>
          <w:szCs w:val="46"/>
        </w:rPr>
        <w:t>流域双向生态补偿综合效益评估研究</w:t>
      </w:r>
      <w:r w:rsidRPr="00F946DA">
        <w:rPr>
          <w:rFonts w:hint="eastAsia"/>
          <w:color w:val="000000"/>
          <w:sz w:val="46"/>
          <w:szCs w:val="46"/>
        </w:rPr>
        <w:br/>
      </w:r>
      <w:r w:rsidRPr="00F946DA">
        <w:rPr>
          <w:rFonts w:ascii="FSJ0+ZMbNuf-4" w:hAnsi="FSJ0+ZMbNuf-4"/>
          <w:color w:val="000000"/>
          <w:sz w:val="30"/>
          <w:szCs w:val="30"/>
        </w:rPr>
        <w:t>——</w:t>
      </w:r>
      <w:proofErr w:type="gramStart"/>
      <w:r w:rsidRPr="00F946DA">
        <w:rPr>
          <w:rFonts w:ascii="FSJ0+ZMbNuf-4" w:hAnsi="FSJ0+ZMbNuf-4"/>
          <w:color w:val="000000"/>
          <w:sz w:val="30"/>
          <w:szCs w:val="30"/>
        </w:rPr>
        <w:t>—</w:t>
      </w:r>
      <w:proofErr w:type="gramEnd"/>
      <w:r w:rsidRPr="00F946DA">
        <w:rPr>
          <w:rFonts w:ascii="仿宋" w:eastAsia="仿宋" w:hAnsi="仿宋"/>
          <w:color w:val="000000"/>
          <w:sz w:val="30"/>
          <w:szCs w:val="30"/>
        </w:rPr>
        <w:t>以山东省小清河流域为例</w:t>
      </w:r>
      <w:r>
        <w:rPr>
          <w:rFonts w:ascii="仿宋" w:eastAsia="仿宋" w:hAnsi="仿宋" w:hint="eastAsia"/>
          <w:color w:val="000000"/>
          <w:sz w:val="30"/>
          <w:szCs w:val="30"/>
        </w:rPr>
        <w:t xml:space="preserve"> 李彩红</w:t>
      </w:r>
    </w:p>
  </w:comment>
  <w:comment w:id="44" w:author="wang kiki" w:date="2022-10-20T17:57:00Z" w:initials="wk">
    <w:p w14:paraId="3C693E25" w14:textId="77777777" w:rsidR="00C76BC2" w:rsidRDefault="00C76BC2" w:rsidP="00C76BC2">
      <w:pPr>
        <w:pStyle w:val="a9"/>
        <w:ind w:firstLine="420"/>
      </w:pPr>
      <w:r>
        <w:rPr>
          <w:rStyle w:val="a8"/>
        </w:rPr>
        <w:annotationRef/>
      </w:r>
      <w:r w:rsidRPr="00D837D3">
        <w:rPr>
          <w:rFonts w:hint="eastAsia"/>
        </w:rPr>
        <w:t>中国典型流域生态补偿财政支出的减贫效应研究——来自</w:t>
      </w:r>
      <w:r w:rsidRPr="00D837D3">
        <w:t>2010—2017</w:t>
      </w:r>
      <w:r w:rsidRPr="00D837D3">
        <w:t>年安徽新安江流域的经验数据</w:t>
      </w:r>
    </w:p>
  </w:comment>
  <w:comment w:id="45" w:author="wang kiki" w:date="2022-11-06T19:14:00Z" w:initials="wk">
    <w:p w14:paraId="2C81E643" w14:textId="77777777" w:rsidR="00C76BC2" w:rsidRDefault="00C76BC2" w:rsidP="00C76BC2">
      <w:pPr>
        <w:pStyle w:val="a9"/>
        <w:ind w:firstLine="420"/>
      </w:pPr>
      <w:r>
        <w:rPr>
          <w:rStyle w:val="a8"/>
        </w:rPr>
        <w:annotationRef/>
      </w:r>
      <w:proofErr w:type="spellStart"/>
      <w:r>
        <w:t>Pagiola</w:t>
      </w:r>
      <w:proofErr w:type="spellEnd"/>
      <w:r>
        <w:t xml:space="preserve"> S, </w:t>
      </w:r>
      <w:proofErr w:type="spellStart"/>
      <w:r>
        <w:t>Arcenas</w:t>
      </w:r>
      <w:proofErr w:type="spellEnd"/>
      <w:r>
        <w:t xml:space="preserve"> A, </w:t>
      </w:r>
      <w:proofErr w:type="spellStart"/>
      <w:r>
        <w:t>Platais</w:t>
      </w:r>
      <w:proofErr w:type="spellEnd"/>
      <w:r>
        <w:t xml:space="preserve"> G (2005) Can payments for </w:t>
      </w:r>
      <w:proofErr w:type="spellStart"/>
      <w:r>
        <w:t>environmen</w:t>
      </w:r>
      <w:proofErr w:type="spellEnd"/>
      <w:r>
        <w:t>-</w:t>
      </w:r>
    </w:p>
    <w:p w14:paraId="0E6B637F" w14:textId="77777777" w:rsidR="00C76BC2" w:rsidRDefault="00C76BC2" w:rsidP="00C76BC2">
      <w:pPr>
        <w:pStyle w:val="a9"/>
        <w:ind w:firstLine="560"/>
      </w:pPr>
      <w:proofErr w:type="spellStart"/>
      <w:r>
        <w:t>tal</w:t>
      </w:r>
      <w:proofErr w:type="spellEnd"/>
      <w:r>
        <w:t xml:space="preserve"> services help reduce poverty? An exploration of the issues and </w:t>
      </w:r>
    </w:p>
    <w:p w14:paraId="48D4B9BB" w14:textId="77777777" w:rsidR="00C76BC2" w:rsidRDefault="00C76BC2" w:rsidP="00C76BC2">
      <w:pPr>
        <w:pStyle w:val="a9"/>
        <w:ind w:firstLine="560"/>
      </w:pPr>
      <w:r>
        <w:t>the evidence to date from Latin America. World Dev 33:237–253.</w:t>
      </w:r>
    </w:p>
    <w:p w14:paraId="23E6166C" w14:textId="77777777" w:rsidR="00C76BC2" w:rsidRDefault="00C76BC2" w:rsidP="00C76BC2">
      <w:pPr>
        <w:pStyle w:val="a9"/>
        <w:ind w:firstLine="560"/>
      </w:pPr>
      <w:r>
        <w:t xml:space="preserve">Ju F, Zhou J, Jiang K (2022) Evolution of stakeholders’ behavioral </w:t>
      </w:r>
    </w:p>
    <w:p w14:paraId="4CF6FEC2" w14:textId="77777777" w:rsidR="00C76BC2" w:rsidRDefault="00C76BC2" w:rsidP="00C76BC2">
      <w:pPr>
        <w:pStyle w:val="a9"/>
        <w:ind w:firstLine="560"/>
      </w:pPr>
      <w:r>
        <w:t xml:space="preserve">strategies in the ecological compensation mechanism for </w:t>
      </w:r>
      <w:proofErr w:type="spellStart"/>
      <w:r>
        <w:t>pov</w:t>
      </w:r>
      <w:proofErr w:type="spellEnd"/>
      <w:r>
        <w:t>-</w:t>
      </w:r>
    </w:p>
    <w:p w14:paraId="3A9823EE" w14:textId="77777777" w:rsidR="00C76BC2" w:rsidRDefault="00C76BC2" w:rsidP="00C76BC2">
      <w:pPr>
        <w:pStyle w:val="a9"/>
        <w:ind w:firstLine="560"/>
      </w:pPr>
      <w:proofErr w:type="spellStart"/>
      <w:r>
        <w:t>erty</w:t>
      </w:r>
      <w:proofErr w:type="spellEnd"/>
      <w:r>
        <w:t xml:space="preserve"> alleviation. </w:t>
      </w:r>
      <w:proofErr w:type="spellStart"/>
      <w:r>
        <w:t>Resour</w:t>
      </w:r>
      <w:proofErr w:type="spellEnd"/>
      <w:r>
        <w:t xml:space="preserve"> </w:t>
      </w:r>
      <w:proofErr w:type="spellStart"/>
      <w:r>
        <w:t>Conserv</w:t>
      </w:r>
      <w:proofErr w:type="spellEnd"/>
      <w:r>
        <w:t xml:space="preserve"> </w:t>
      </w:r>
      <w:proofErr w:type="spellStart"/>
      <w:r>
        <w:t>Recycl</w:t>
      </w:r>
      <w:proofErr w:type="spellEnd"/>
      <w:r>
        <w:t xml:space="preserve"> 176:105915.</w:t>
      </w:r>
    </w:p>
  </w:comment>
  <w:comment w:id="46" w:author="wang kiki" w:date="2022-11-09T18:59:00Z" w:initials="wk">
    <w:p w14:paraId="3D3BDBB0" w14:textId="77777777" w:rsidR="00CF11F4" w:rsidRDefault="00CF11F4" w:rsidP="00CF11F4">
      <w:pPr>
        <w:pStyle w:val="a9"/>
        <w:ind w:firstLine="420"/>
      </w:pPr>
      <w:r>
        <w:rPr>
          <w:rStyle w:val="a8"/>
        </w:rPr>
        <w:annotationRef/>
      </w:r>
      <w:r>
        <w:t>Richards, M. Common Property Resource Institutions</w:t>
      </w:r>
    </w:p>
    <w:p w14:paraId="3C67C661" w14:textId="77777777" w:rsidR="00CF11F4" w:rsidRDefault="00CF11F4" w:rsidP="00CF11F4">
      <w:pPr>
        <w:pStyle w:val="a9"/>
        <w:ind w:firstLine="560"/>
      </w:pPr>
      <w:r>
        <w:t>and Forest Management in Latin America. Development and</w:t>
      </w:r>
    </w:p>
    <w:p w14:paraId="1BC8137A" w14:textId="7432501A" w:rsidR="00CF11F4" w:rsidRDefault="00CF11F4" w:rsidP="00CF11F4">
      <w:pPr>
        <w:pStyle w:val="a9"/>
        <w:ind w:firstLine="560"/>
      </w:pPr>
      <w:r>
        <w:t>Change,1997,28(01):95-117.</w:t>
      </w:r>
    </w:p>
  </w:comment>
  <w:comment w:id="47" w:author="wang kiki" w:date="2022-11-07T19:17:00Z" w:initials="wk">
    <w:p w14:paraId="0D458989" w14:textId="77777777" w:rsidR="00C76BC2" w:rsidRDefault="00C76BC2" w:rsidP="00C76BC2">
      <w:pPr>
        <w:pStyle w:val="a9"/>
        <w:ind w:firstLine="420"/>
      </w:pPr>
      <w:r>
        <w:rPr>
          <w:rStyle w:val="a8"/>
        </w:rPr>
        <w:annotationRef/>
      </w:r>
      <w:r>
        <w:t>FARLEY J</w:t>
      </w:r>
      <w:r>
        <w:rPr>
          <w:rFonts w:hint="eastAsia"/>
        </w:rPr>
        <w:t>，</w:t>
      </w:r>
      <w:r>
        <w:t>COSTANZA R. Payments for Ecosystem Ser⁃</w:t>
      </w:r>
    </w:p>
    <w:p w14:paraId="3FB9F887" w14:textId="77777777" w:rsidR="00C76BC2" w:rsidRDefault="00C76BC2" w:rsidP="00C76BC2">
      <w:pPr>
        <w:pStyle w:val="a9"/>
        <w:ind w:firstLine="560"/>
      </w:pPr>
      <w:r>
        <w:rPr>
          <w:rFonts w:hint="eastAsia"/>
        </w:rPr>
        <w:t>vices</w:t>
      </w:r>
      <w:r>
        <w:rPr>
          <w:rFonts w:hint="eastAsia"/>
        </w:rPr>
        <w:t>：</w:t>
      </w:r>
      <w:r>
        <w:rPr>
          <w:rFonts w:hint="eastAsia"/>
        </w:rPr>
        <w:t>From Local to Global</w:t>
      </w:r>
      <w:r>
        <w:rPr>
          <w:rFonts w:hint="eastAsia"/>
        </w:rPr>
        <w:t>［</w:t>
      </w:r>
      <w:r>
        <w:rPr>
          <w:rFonts w:hint="eastAsia"/>
        </w:rPr>
        <w:t>J</w:t>
      </w:r>
      <w:r>
        <w:rPr>
          <w:rFonts w:hint="eastAsia"/>
        </w:rPr>
        <w:t>］</w:t>
      </w:r>
      <w:r>
        <w:rPr>
          <w:rFonts w:hint="eastAsia"/>
        </w:rPr>
        <w:t>. Ecological Economics</w:t>
      </w:r>
      <w:r>
        <w:rPr>
          <w:rFonts w:hint="eastAsia"/>
        </w:rPr>
        <w:t>，</w:t>
      </w:r>
    </w:p>
    <w:p w14:paraId="5C802FE1" w14:textId="77777777" w:rsidR="00C76BC2" w:rsidRDefault="00C76BC2" w:rsidP="00C76BC2">
      <w:pPr>
        <w:pStyle w:val="a9"/>
        <w:ind w:firstLine="560"/>
      </w:pPr>
      <w:r>
        <w:rPr>
          <w:rFonts w:hint="eastAsia"/>
        </w:rPr>
        <w:t>2010</w:t>
      </w:r>
      <w:r>
        <w:rPr>
          <w:rFonts w:hint="eastAsia"/>
        </w:rPr>
        <w:t>，</w:t>
      </w:r>
      <w:r>
        <w:rPr>
          <w:rFonts w:hint="eastAsia"/>
        </w:rPr>
        <w:t>69</w:t>
      </w:r>
      <w:r>
        <w:rPr>
          <w:rFonts w:hint="eastAsia"/>
        </w:rPr>
        <w:t>（</w:t>
      </w:r>
      <w:r>
        <w:rPr>
          <w:rFonts w:hint="eastAsia"/>
        </w:rPr>
        <w:t>11</w:t>
      </w:r>
      <w:r>
        <w:rPr>
          <w:rFonts w:hint="eastAsia"/>
        </w:rPr>
        <w:t>）：</w:t>
      </w:r>
      <w:r>
        <w:rPr>
          <w:rFonts w:hint="eastAsia"/>
        </w:rPr>
        <w:t>2060-2068</w:t>
      </w:r>
    </w:p>
  </w:comment>
  <w:comment w:id="48" w:author="wang kiki" w:date="2022-11-09T19:05:00Z" w:initials="wk">
    <w:p w14:paraId="2EF17745" w14:textId="77777777" w:rsidR="00E603D8" w:rsidRDefault="00E603D8" w:rsidP="00E603D8">
      <w:pPr>
        <w:pStyle w:val="a9"/>
        <w:ind w:firstLine="420"/>
      </w:pPr>
      <w:r>
        <w:rPr>
          <w:rStyle w:val="a8"/>
        </w:rPr>
        <w:annotationRef/>
      </w:r>
      <w:r w:rsidRPr="00E603D8">
        <w:t>Young C E F</w:t>
      </w:r>
      <w:r w:rsidRPr="00E603D8">
        <w:rPr>
          <w:rFonts w:hint="eastAsia"/>
        </w:rPr>
        <w:t>，</w:t>
      </w:r>
      <w:r w:rsidRPr="00E603D8">
        <w:t>de Bakker L B. Payments for ecosystem services from watershed protection</w:t>
      </w:r>
      <w:r w:rsidRPr="00E603D8">
        <w:rPr>
          <w:rFonts w:hint="eastAsia"/>
        </w:rPr>
        <w:t>：</w:t>
      </w:r>
      <w:r w:rsidRPr="00E603D8">
        <w:t xml:space="preserve">A methodological assessment of the oasis project in Brazil[J]. </w:t>
      </w:r>
      <w:proofErr w:type="spellStart"/>
      <w:r w:rsidRPr="00E603D8">
        <w:t>Natureza</w:t>
      </w:r>
      <w:proofErr w:type="spellEnd"/>
      <w:r w:rsidRPr="00E603D8">
        <w:t xml:space="preserve"> &amp; </w:t>
      </w:r>
      <w:proofErr w:type="spellStart"/>
      <w:r w:rsidRPr="00E603D8">
        <w:t>Conservação</w:t>
      </w:r>
      <w:proofErr w:type="spellEnd"/>
      <w:r w:rsidRPr="00E603D8">
        <w:rPr>
          <w:rFonts w:hint="eastAsia"/>
        </w:rPr>
        <w:t>，</w:t>
      </w:r>
      <w:r w:rsidRPr="00E603D8">
        <w:t>2014</w:t>
      </w:r>
      <w:r w:rsidRPr="00E603D8">
        <w:rPr>
          <w:rFonts w:hint="eastAsia"/>
        </w:rPr>
        <w:t>，</w:t>
      </w:r>
      <w:r w:rsidRPr="00E603D8">
        <w:t>12</w:t>
      </w:r>
      <w:r w:rsidRPr="00E603D8">
        <w:rPr>
          <w:rFonts w:hint="eastAsia"/>
        </w:rPr>
        <w:t>（</w:t>
      </w:r>
      <w:r w:rsidRPr="00E603D8">
        <w:t>1</w:t>
      </w:r>
      <w:r w:rsidRPr="00E603D8">
        <w:rPr>
          <w:rFonts w:hint="eastAsia"/>
        </w:rPr>
        <w:t>）：</w:t>
      </w:r>
      <w:r w:rsidRPr="00E603D8">
        <w:t xml:space="preserve"> 71−78.</w:t>
      </w:r>
    </w:p>
  </w:comment>
  <w:comment w:id="49" w:author="wang kiki" w:date="2022-11-09T19:06:00Z" w:initials="wk">
    <w:p w14:paraId="00794D44" w14:textId="77777777" w:rsidR="00E603D8" w:rsidRDefault="00E603D8" w:rsidP="00E603D8">
      <w:pPr>
        <w:pStyle w:val="a9"/>
        <w:ind w:firstLine="420"/>
      </w:pPr>
      <w:r>
        <w:rPr>
          <w:rStyle w:val="a8"/>
        </w:rPr>
        <w:annotationRef/>
      </w:r>
      <w:proofErr w:type="spellStart"/>
      <w:r>
        <w:t>P</w:t>
      </w:r>
      <w:r w:rsidRPr="00E603D8">
        <w:rPr>
          <w:rFonts w:hint="eastAsia"/>
        </w:rPr>
        <w:t>ynegar</w:t>
      </w:r>
      <w:proofErr w:type="spellEnd"/>
      <w:r w:rsidRPr="00E603D8">
        <w:rPr>
          <w:rFonts w:hint="eastAsia"/>
        </w:rPr>
        <w:t xml:space="preserve"> E L</w:t>
      </w:r>
      <w:r w:rsidRPr="00E603D8">
        <w:rPr>
          <w:rFonts w:hint="eastAsia"/>
        </w:rPr>
        <w:t>，</w:t>
      </w:r>
      <w:r w:rsidRPr="00E603D8">
        <w:rPr>
          <w:rFonts w:hint="eastAsia"/>
        </w:rPr>
        <w:t>Jones J P G</w:t>
      </w:r>
      <w:r w:rsidRPr="00E603D8">
        <w:rPr>
          <w:rFonts w:hint="eastAsia"/>
        </w:rPr>
        <w:t>，</w:t>
      </w:r>
      <w:r w:rsidRPr="00E603D8">
        <w:rPr>
          <w:rFonts w:hint="eastAsia"/>
        </w:rPr>
        <w:t>Gibbons J M</w:t>
      </w:r>
      <w:r w:rsidRPr="00E603D8">
        <w:rPr>
          <w:rFonts w:hint="eastAsia"/>
        </w:rPr>
        <w:t>，</w:t>
      </w:r>
      <w:r w:rsidRPr="00E603D8">
        <w:rPr>
          <w:rFonts w:hint="eastAsia"/>
        </w:rPr>
        <w:t>et al. The effectiveness of payments for ecosystem services at delivering improvements in water quality</w:t>
      </w:r>
      <w:r w:rsidRPr="00E603D8">
        <w:rPr>
          <w:rFonts w:hint="eastAsia"/>
        </w:rPr>
        <w:t>：</w:t>
      </w:r>
      <w:r w:rsidRPr="00E603D8">
        <w:rPr>
          <w:rFonts w:hint="eastAsia"/>
        </w:rPr>
        <w:t xml:space="preserve">Lessons for experiments at the landscape scale[J]. </w:t>
      </w:r>
      <w:proofErr w:type="spellStart"/>
      <w:r w:rsidRPr="00E603D8">
        <w:rPr>
          <w:rFonts w:hint="eastAsia"/>
        </w:rPr>
        <w:t>PeerJ</w:t>
      </w:r>
      <w:proofErr w:type="spellEnd"/>
      <w:r w:rsidRPr="00E603D8">
        <w:rPr>
          <w:rFonts w:hint="eastAsia"/>
        </w:rPr>
        <w:t>，</w:t>
      </w:r>
      <w:r w:rsidRPr="00E603D8">
        <w:rPr>
          <w:rFonts w:hint="eastAsia"/>
        </w:rPr>
        <w:t>2018</w:t>
      </w:r>
      <w:r w:rsidRPr="00E603D8">
        <w:rPr>
          <w:rFonts w:hint="eastAsia"/>
        </w:rPr>
        <w:t>，</w:t>
      </w:r>
      <w:r w:rsidRPr="00E603D8">
        <w:rPr>
          <w:rFonts w:hint="eastAsia"/>
        </w:rPr>
        <w:t>6</w:t>
      </w:r>
      <w:r w:rsidRPr="00E603D8">
        <w:rPr>
          <w:rFonts w:hint="eastAsia"/>
        </w:rPr>
        <w:t>：</w:t>
      </w:r>
      <w:r w:rsidRPr="00E603D8">
        <w:rPr>
          <w:rFonts w:hint="eastAsia"/>
        </w:rPr>
        <w:t xml:space="preserve"> e5753.</w:t>
      </w:r>
    </w:p>
  </w:comment>
  <w:comment w:id="50" w:author="wang kiki" w:date="2022-11-09T19:02:00Z" w:initials="wk">
    <w:p w14:paraId="23CF318A" w14:textId="77777777" w:rsidR="00E603D8" w:rsidRDefault="00E603D8" w:rsidP="00E603D8">
      <w:pPr>
        <w:pStyle w:val="a9"/>
        <w:ind w:firstLine="420"/>
      </w:pPr>
      <w:r>
        <w:rPr>
          <w:rStyle w:val="a8"/>
        </w:rPr>
        <w:annotationRef/>
      </w:r>
      <w:proofErr w:type="spellStart"/>
      <w:r>
        <w:rPr>
          <w:rFonts w:hint="eastAsia"/>
        </w:rPr>
        <w:t>Landell-</w:t>
      </w:r>
      <w:proofErr w:type="gramStart"/>
      <w:r>
        <w:rPr>
          <w:rFonts w:hint="eastAsia"/>
        </w:rPr>
        <w:t>Mills,N</w:t>
      </w:r>
      <w:proofErr w:type="spellEnd"/>
      <w:r>
        <w:rPr>
          <w:rFonts w:hint="eastAsia"/>
        </w:rPr>
        <w:t>.</w:t>
      </w:r>
      <w:proofErr w:type="gramEnd"/>
      <w:r>
        <w:rPr>
          <w:rFonts w:hint="eastAsia"/>
        </w:rPr>
        <w:t>&amp; Porras</w:t>
      </w:r>
      <w:r>
        <w:rPr>
          <w:rFonts w:hint="eastAsia"/>
        </w:rPr>
        <w:t>，</w:t>
      </w:r>
      <w:r>
        <w:rPr>
          <w:rFonts w:hint="eastAsia"/>
        </w:rPr>
        <w:t xml:space="preserve">I. T. Silver Bullet or </w:t>
      </w:r>
      <w:proofErr w:type="spellStart"/>
      <w:r>
        <w:rPr>
          <w:rFonts w:hint="eastAsia"/>
        </w:rPr>
        <w:t>FoolsGold</w:t>
      </w:r>
      <w:proofErr w:type="spellEnd"/>
      <w:r>
        <w:rPr>
          <w:rFonts w:hint="eastAsia"/>
        </w:rPr>
        <w:t>? A Global Review of Markets for Forest Environmental</w:t>
      </w:r>
    </w:p>
    <w:p w14:paraId="6EFD24E6" w14:textId="5EAC4E14" w:rsidR="00E603D8" w:rsidRDefault="00E603D8" w:rsidP="00E603D8">
      <w:pPr>
        <w:pStyle w:val="a9"/>
        <w:ind w:firstLine="560"/>
      </w:pPr>
      <w:r>
        <w:t xml:space="preserve">Services and Their Impact on the Poor. London, UK: International Institute for Environment and </w:t>
      </w:r>
      <w:proofErr w:type="gramStart"/>
      <w:r>
        <w:t>Development(</w:t>
      </w:r>
      <w:proofErr w:type="gramEnd"/>
      <w:r>
        <w:t>IIED),2002.</w:t>
      </w:r>
    </w:p>
  </w:comment>
  <w:comment w:id="51" w:author="wang kiki" w:date="2022-11-09T19:03:00Z" w:initials="wk">
    <w:p w14:paraId="1EE3CD27" w14:textId="77777777" w:rsidR="00E603D8" w:rsidRDefault="00E603D8" w:rsidP="00E603D8">
      <w:pPr>
        <w:pStyle w:val="a9"/>
        <w:ind w:firstLine="420"/>
      </w:pPr>
      <w:r>
        <w:rPr>
          <w:rStyle w:val="a8"/>
        </w:rPr>
        <w:annotationRef/>
      </w:r>
      <w:r>
        <w:rPr>
          <w:rFonts w:hint="eastAsia"/>
        </w:rPr>
        <w:t>赵晶晶</w:t>
      </w:r>
      <w:r>
        <w:rPr>
          <w:rFonts w:hint="eastAsia"/>
        </w:rPr>
        <w:t>,</w:t>
      </w:r>
      <w:r>
        <w:rPr>
          <w:rFonts w:hint="eastAsia"/>
        </w:rPr>
        <w:t>葛颜祥生态补偿式扶贫</w:t>
      </w:r>
      <w:r>
        <w:rPr>
          <w:rFonts w:hint="eastAsia"/>
        </w:rPr>
        <w:t>:</w:t>
      </w:r>
      <w:r>
        <w:rPr>
          <w:rFonts w:hint="eastAsia"/>
        </w:rPr>
        <w:t>问题分析与政策优化</w:t>
      </w:r>
    </w:p>
    <w:p w14:paraId="133C3208" w14:textId="244216A1" w:rsidR="00E603D8" w:rsidRDefault="00E603D8" w:rsidP="00E603D8">
      <w:pPr>
        <w:pStyle w:val="a9"/>
        <w:ind w:firstLine="560"/>
      </w:pPr>
      <w:r>
        <w:rPr>
          <w:rFonts w:hint="eastAsia"/>
        </w:rPr>
        <w:t>[J].</w:t>
      </w:r>
      <w:r>
        <w:rPr>
          <w:rFonts w:hint="eastAsia"/>
        </w:rPr>
        <w:t>福建农林大学学报</w:t>
      </w:r>
      <w:r>
        <w:rPr>
          <w:rFonts w:hint="eastAsia"/>
        </w:rPr>
        <w:t>(</w:t>
      </w:r>
      <w:r>
        <w:rPr>
          <w:rFonts w:hint="eastAsia"/>
        </w:rPr>
        <w:t>哲学社会科学版</w:t>
      </w:r>
      <w:r>
        <w:rPr>
          <w:rFonts w:hint="eastAsia"/>
        </w:rPr>
        <w:t>),2019(01):25-28</w:t>
      </w:r>
    </w:p>
  </w:comment>
  <w:comment w:id="52" w:author="wang kiki" w:date="2022-11-06T19:29:00Z" w:initials="wk">
    <w:p w14:paraId="3C54427B" w14:textId="77777777" w:rsidR="008A2565" w:rsidRDefault="008A2565" w:rsidP="008A2565">
      <w:pPr>
        <w:pStyle w:val="a9"/>
        <w:ind w:firstLine="420"/>
      </w:pPr>
      <w:r>
        <w:rPr>
          <w:rStyle w:val="a8"/>
        </w:rPr>
        <w:annotationRef/>
      </w:r>
      <w:r>
        <w:t xml:space="preserve">Miranda M, Porras I, Moreno M (2003) The social impacts of payments </w:t>
      </w:r>
    </w:p>
    <w:p w14:paraId="1BD0B34D" w14:textId="429141BA" w:rsidR="003956B5" w:rsidRDefault="008A2565" w:rsidP="003956B5">
      <w:pPr>
        <w:pStyle w:val="a9"/>
        <w:ind w:firstLineChars="0" w:firstLine="0"/>
      </w:pPr>
      <w:r>
        <w:t>for environmental services in Costa Rica: a quantitative field sur</w:t>
      </w:r>
      <w:r w:rsidR="003956B5">
        <w:t xml:space="preserve">vey and analysis of the </w:t>
      </w:r>
      <w:proofErr w:type="spellStart"/>
      <w:r w:rsidR="003956B5">
        <w:t>Virilla</w:t>
      </w:r>
      <w:proofErr w:type="spellEnd"/>
      <w:r w:rsidR="003956B5">
        <w:t xml:space="preserve"> watershed. International Institute </w:t>
      </w:r>
    </w:p>
    <w:p w14:paraId="307B56F5" w14:textId="77777777" w:rsidR="003956B5" w:rsidRDefault="003956B5" w:rsidP="003956B5">
      <w:pPr>
        <w:pStyle w:val="a9"/>
        <w:ind w:firstLine="560"/>
      </w:pPr>
      <w:r>
        <w:t>for Environment and Development, London</w:t>
      </w:r>
    </w:p>
    <w:p w14:paraId="0787309E" w14:textId="06C3C182" w:rsidR="008A2565" w:rsidRDefault="008A2565" w:rsidP="008A2565">
      <w:pPr>
        <w:pStyle w:val="a9"/>
        <w:ind w:firstLine="560"/>
      </w:pPr>
    </w:p>
    <w:p w14:paraId="3D508D32" w14:textId="43512A4D" w:rsidR="008A2565" w:rsidRDefault="008A2565" w:rsidP="008A2565">
      <w:pPr>
        <w:pStyle w:val="a9"/>
        <w:ind w:firstLine="560"/>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F61ED8" w15:done="0"/>
  <w15:commentEx w15:paraId="5C577E87" w15:done="0"/>
  <w15:commentEx w15:paraId="72917FCB" w15:done="0"/>
  <w15:commentEx w15:paraId="1564CABE" w15:done="0"/>
  <w15:commentEx w15:paraId="2AD83855" w15:done="0"/>
  <w15:commentEx w15:paraId="6BFA27CF" w15:done="0"/>
  <w15:commentEx w15:paraId="235CA963" w15:done="0"/>
  <w15:commentEx w15:paraId="71188E8A" w15:done="0"/>
  <w15:commentEx w15:paraId="6CC2C3E1" w15:done="0"/>
  <w15:commentEx w15:paraId="678FD562" w15:done="0"/>
  <w15:commentEx w15:paraId="6402A315" w15:done="0"/>
  <w15:commentEx w15:paraId="3EEAA8AA" w15:done="0"/>
  <w15:commentEx w15:paraId="4B5569D5" w15:done="0"/>
  <w15:commentEx w15:paraId="26C9F5AF" w15:done="0"/>
  <w15:commentEx w15:paraId="3EF73293" w15:done="0"/>
  <w15:commentEx w15:paraId="7BDE7DB7" w15:done="0"/>
  <w15:commentEx w15:paraId="228C26C2" w15:done="0"/>
  <w15:commentEx w15:paraId="3E94C019" w15:done="0"/>
  <w15:commentEx w15:paraId="3F9625C0" w15:done="0"/>
  <w15:commentEx w15:paraId="01F40E04" w15:done="0"/>
  <w15:commentEx w15:paraId="5942ED67" w15:done="0"/>
  <w15:commentEx w15:paraId="609B4ABC" w15:done="0"/>
  <w15:commentEx w15:paraId="59CE0F2A" w15:done="0"/>
  <w15:commentEx w15:paraId="74943C57" w15:done="0"/>
  <w15:commentEx w15:paraId="47CE55E0" w15:done="0"/>
  <w15:commentEx w15:paraId="47904DD8" w15:done="0"/>
  <w15:commentEx w15:paraId="060720D4" w15:done="0"/>
  <w15:commentEx w15:paraId="5A8311D2" w15:done="0"/>
  <w15:commentEx w15:paraId="714F96F4" w15:done="0"/>
  <w15:commentEx w15:paraId="432C498D" w15:done="0"/>
  <w15:commentEx w15:paraId="1DB62BB1" w15:done="0"/>
  <w15:commentEx w15:paraId="15B35780" w15:done="0"/>
  <w15:commentEx w15:paraId="0FADD6F3" w15:done="0"/>
  <w15:commentEx w15:paraId="7091A965" w15:done="0"/>
  <w15:commentEx w15:paraId="29E0DFBF" w15:done="0"/>
  <w15:commentEx w15:paraId="648222AE" w15:done="0"/>
  <w15:commentEx w15:paraId="6F7951C3" w15:done="0"/>
  <w15:commentEx w15:paraId="428A1585" w15:done="0"/>
  <w15:commentEx w15:paraId="1C500175" w15:done="0"/>
  <w15:commentEx w15:paraId="28E983FE" w15:done="0"/>
  <w15:commentEx w15:paraId="10A6490D" w15:done="0"/>
  <w15:commentEx w15:paraId="730BF904" w15:done="0"/>
  <w15:commentEx w15:paraId="61330FEE" w15:done="0"/>
  <w15:commentEx w15:paraId="1412BB76" w15:done="0"/>
  <w15:commentEx w15:paraId="3C693E25" w15:done="0"/>
  <w15:commentEx w15:paraId="3A9823EE" w15:done="0"/>
  <w15:commentEx w15:paraId="1BC8137A" w15:done="0"/>
  <w15:commentEx w15:paraId="5C802FE1" w15:done="0"/>
  <w15:commentEx w15:paraId="2EF17745" w15:done="0"/>
  <w15:commentEx w15:paraId="00794D44" w15:done="0"/>
  <w15:commentEx w15:paraId="6EFD24E6" w15:done="0"/>
  <w15:commentEx w15:paraId="133C3208" w15:done="0"/>
  <w15:commentEx w15:paraId="3D508D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ADA1" w16cex:dateUtc="2022-11-07T08:15:00Z"/>
  <w16cex:commentExtensible w16cex:durableId="270FAE66" w16cex:dateUtc="2022-11-04T07:29:00Z"/>
  <w16cex:commentExtensible w16cex:durableId="270FB16F" w16cex:dateUtc="2022-11-04T07:42:00Z"/>
  <w16cex:commentExtensible w16cex:durableId="270FB36E" w16cex:dateUtc="2022-11-04T07:51:00Z"/>
  <w16cex:commentExtensible w16cex:durableId="2713CF18" w16cex:dateUtc="2022-11-07T10:38:00Z"/>
  <w16cex:commentExtensible w16cex:durableId="270FEDC2" w16cex:dateUtc="2022-11-04T12:00:00Z"/>
  <w16cex:commentExtensible w16cex:durableId="27167567" w16cex:dateUtc="2022-11-09T10:52:00Z"/>
  <w16cex:commentExtensible w16cex:durableId="27114561" w16cex:dateUtc="2022-11-05T12:26:00Z"/>
  <w16cex:commentExtensible w16cex:durableId="26FC2899" w16cex:dateUtc="2022-10-20T12:05:00Z"/>
  <w16cex:commentExtensible w16cex:durableId="26FC2BCF" w16cex:dateUtc="2022-10-20T12:19:00Z"/>
  <w16cex:commentExtensible w16cex:durableId="271661CC" w16cex:dateUtc="2022-11-09T09:28:00Z"/>
  <w16cex:commentExtensible w16cex:durableId="27128A10" w16cex:dateUtc="2022-11-06T11:31:00Z"/>
  <w16cex:commentExtensible w16cex:durableId="2711545F" w16cex:dateUtc="2022-11-05T13:30:00Z"/>
  <w16cex:commentExtensible w16cex:durableId="27115612" w16cex:dateUtc="2022-11-05T13:37:00Z"/>
  <w16cex:commentExtensible w16cex:durableId="271286FA" w16cex:dateUtc="2022-11-06T11:18:00Z"/>
  <w16cex:commentExtensible w16cex:durableId="2711548F" w16cex:dateUtc="2022-11-05T13:30:00Z"/>
  <w16cex:commentExtensible w16cex:durableId="27128801" w16cex:dateUtc="2022-11-06T11:22:00Z"/>
  <w16cex:commentExtensible w16cex:durableId="27128A43" w16cex:dateUtc="2022-11-06T11:32:00Z"/>
  <w16cex:commentExtensible w16cex:durableId="27128A86" w16cex:dateUtc="2022-11-06T11:33:00Z"/>
  <w16cex:commentExtensible w16cex:durableId="27164D89" w16cex:dateUtc="2022-11-09T08:02:00Z"/>
  <w16cex:commentExtensible w16cex:durableId="27164F17" w16cex:dateUtc="2022-11-09T08:08:00Z"/>
  <w16cex:commentExtensible w16cex:durableId="27164F38" w16cex:dateUtc="2022-11-09T08:09:00Z"/>
  <w16cex:commentExtensible w16cex:durableId="27165CD4" w16cex:dateUtc="2022-11-09T09:07:00Z"/>
  <w16cex:commentExtensible w16cex:durableId="27164C8E" w16cex:dateUtc="2022-11-09T07:58:00Z"/>
  <w16cex:commentExtensible w16cex:durableId="2713C341" w16cex:dateUtc="2022-11-07T09:47:00Z"/>
  <w16cex:commentExtensible w16cex:durableId="2713D018" w16cex:dateUtc="2022-11-07T10:42:00Z"/>
  <w16cex:commentExtensible w16cex:durableId="2713D2DA" w16cex:dateUtc="2022-11-07T10:54:00Z"/>
  <w16cex:commentExtensible w16cex:durableId="2713D4E8" w16cex:dateUtc="2022-11-07T11:03:00Z"/>
  <w16cex:commentExtensible w16cex:durableId="2713D624" w16cex:dateUtc="2022-11-07T11:08:00Z"/>
  <w16cex:commentExtensible w16cex:durableId="27163CC5" w16cex:dateUtc="2022-11-09T06:50:00Z"/>
  <w16cex:commentExtensible w16cex:durableId="27169080" w16cex:dateUtc="2022-11-09T12:48:00Z"/>
  <w16cex:commentExtensible w16cex:durableId="2713D0AA" w16cex:dateUtc="2022-11-07T10:44:00Z"/>
  <w16cex:commentExtensible w16cex:durableId="27163C70" w16cex:dateUtc="2022-11-09T06:49:00Z"/>
  <w16cex:commentExtensible w16cex:durableId="2716606A" w16cex:dateUtc="2022-11-09T09:22:00Z"/>
  <w16cex:commentExtensible w16cex:durableId="26FC0407" w16cex:dateUtc="2022-10-20T09:29:00Z"/>
  <w16cex:commentExtensible w16cex:durableId="26FC05B7" w16cex:dateUtc="2022-10-20T09:36:00Z"/>
  <w16cex:commentExtensible w16cex:durableId="26FC0749" w16cex:dateUtc="2022-10-20T09:43:00Z"/>
  <w16cex:commentExtensible w16cex:durableId="26FC0ACF" w16cex:dateUtc="2022-10-20T09:58:00Z"/>
  <w16cex:commentExtensible w16cex:durableId="27163C21" w16cex:dateUtc="2022-11-09T06:48:00Z"/>
  <w16cex:commentExtensible w16cex:durableId="27163D59" w16cex:dateUtc="2022-11-09T06:53:00Z"/>
  <w16cex:commentExtensible w16cex:durableId="27163B53" w16cex:dateUtc="2022-11-09T06:44:00Z"/>
  <w16cex:commentExtensible w16cex:durableId="27128B48" w16cex:dateUtc="2022-11-06T11:36:00Z"/>
  <w16cex:commentExtensible w16cex:durableId="27168389" w16cex:dateUtc="2022-11-09T11:52:00Z"/>
  <w16cex:commentExtensible w16cex:durableId="271650B2" w16cex:dateUtc="2022-11-09T08:15:00Z"/>
  <w16cex:commentExtensible w16cex:durableId="26FC0A95" w16cex:dateUtc="2022-10-20T09:57:00Z"/>
  <w16cex:commentExtensible w16cex:durableId="27128613" w16cex:dateUtc="2022-11-06T11:14:00Z"/>
  <w16cex:commentExtensible w16cex:durableId="2716770D" w16cex:dateUtc="2022-11-09T10:59:00Z"/>
  <w16cex:commentExtensible w16cex:durableId="2713D839" w16cex:dateUtc="2022-11-07T11:17:00Z"/>
  <w16cex:commentExtensible w16cex:durableId="27167896" w16cex:dateUtc="2022-11-09T11:05:00Z"/>
  <w16cex:commentExtensible w16cex:durableId="271678B2" w16cex:dateUtc="2022-11-09T11:06:00Z"/>
  <w16cex:commentExtensible w16cex:durableId="271677DE" w16cex:dateUtc="2022-11-09T11:02:00Z"/>
  <w16cex:commentExtensible w16cex:durableId="271677F9" w16cex:dateUtc="2022-11-09T11:03:00Z"/>
  <w16cex:commentExtensible w16cex:durableId="271289AC" w16cex:dateUtc="2022-11-06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F61ED8" w16cid:durableId="2713ADA1"/>
  <w16cid:commentId w16cid:paraId="5C577E87" w16cid:durableId="270FAE66"/>
  <w16cid:commentId w16cid:paraId="72917FCB" w16cid:durableId="270FB16F"/>
  <w16cid:commentId w16cid:paraId="1564CABE" w16cid:durableId="270FB36E"/>
  <w16cid:commentId w16cid:paraId="2AD83855" w16cid:durableId="2713CF18"/>
  <w16cid:commentId w16cid:paraId="6BFA27CF" w16cid:durableId="270FEDC2"/>
  <w16cid:commentId w16cid:paraId="235CA963" w16cid:durableId="27167567"/>
  <w16cid:commentId w16cid:paraId="71188E8A" w16cid:durableId="27114561"/>
  <w16cid:commentId w16cid:paraId="6CC2C3E1" w16cid:durableId="26FC2899"/>
  <w16cid:commentId w16cid:paraId="678FD562" w16cid:durableId="26FC2BCF"/>
  <w16cid:commentId w16cid:paraId="6402A315" w16cid:durableId="271661CC"/>
  <w16cid:commentId w16cid:paraId="3EEAA8AA" w16cid:durableId="27128A10"/>
  <w16cid:commentId w16cid:paraId="4B5569D5" w16cid:durableId="2711545F"/>
  <w16cid:commentId w16cid:paraId="26C9F5AF" w16cid:durableId="27115612"/>
  <w16cid:commentId w16cid:paraId="3EF73293" w16cid:durableId="271286FA"/>
  <w16cid:commentId w16cid:paraId="7BDE7DB7" w16cid:durableId="2711548F"/>
  <w16cid:commentId w16cid:paraId="228C26C2" w16cid:durableId="27128801"/>
  <w16cid:commentId w16cid:paraId="3E94C019" w16cid:durableId="27128A43"/>
  <w16cid:commentId w16cid:paraId="3F9625C0" w16cid:durableId="27128A86"/>
  <w16cid:commentId w16cid:paraId="01F40E04" w16cid:durableId="27164D89"/>
  <w16cid:commentId w16cid:paraId="5942ED67" w16cid:durableId="27164F17"/>
  <w16cid:commentId w16cid:paraId="609B4ABC" w16cid:durableId="27164F38"/>
  <w16cid:commentId w16cid:paraId="59CE0F2A" w16cid:durableId="27165CD4"/>
  <w16cid:commentId w16cid:paraId="74943C57" w16cid:durableId="27164C8E"/>
  <w16cid:commentId w16cid:paraId="47CE55E0" w16cid:durableId="2713C341"/>
  <w16cid:commentId w16cid:paraId="47904DD8" w16cid:durableId="2713D018"/>
  <w16cid:commentId w16cid:paraId="060720D4" w16cid:durableId="2713D2DA"/>
  <w16cid:commentId w16cid:paraId="5A8311D2" w16cid:durableId="2713D4E8"/>
  <w16cid:commentId w16cid:paraId="714F96F4" w16cid:durableId="2713D624"/>
  <w16cid:commentId w16cid:paraId="432C498D" w16cid:durableId="27163CC5"/>
  <w16cid:commentId w16cid:paraId="1DB62BB1" w16cid:durableId="27169080"/>
  <w16cid:commentId w16cid:paraId="15B35780" w16cid:durableId="2713D0AA"/>
  <w16cid:commentId w16cid:paraId="0FADD6F3" w16cid:durableId="27163C70"/>
  <w16cid:commentId w16cid:paraId="7091A965" w16cid:durableId="2716606A"/>
  <w16cid:commentId w16cid:paraId="29E0DFBF" w16cid:durableId="26FC0407"/>
  <w16cid:commentId w16cid:paraId="648222AE" w16cid:durableId="26FC05B7"/>
  <w16cid:commentId w16cid:paraId="6F7951C3" w16cid:durableId="26FC0749"/>
  <w16cid:commentId w16cid:paraId="428A1585" w16cid:durableId="26FC0ACF"/>
  <w16cid:commentId w16cid:paraId="1C500175" w16cid:durableId="27163C21"/>
  <w16cid:commentId w16cid:paraId="28E983FE" w16cid:durableId="27163D59"/>
  <w16cid:commentId w16cid:paraId="10A6490D" w16cid:durableId="27163B53"/>
  <w16cid:commentId w16cid:paraId="730BF904" w16cid:durableId="27128B48"/>
  <w16cid:commentId w16cid:paraId="61330FEE" w16cid:durableId="27168389"/>
  <w16cid:commentId w16cid:paraId="1412BB76" w16cid:durableId="271650B2"/>
  <w16cid:commentId w16cid:paraId="3C693E25" w16cid:durableId="26FC0A95"/>
  <w16cid:commentId w16cid:paraId="3A9823EE" w16cid:durableId="27128613"/>
  <w16cid:commentId w16cid:paraId="1BC8137A" w16cid:durableId="2716770D"/>
  <w16cid:commentId w16cid:paraId="5C802FE1" w16cid:durableId="2713D839"/>
  <w16cid:commentId w16cid:paraId="2EF17745" w16cid:durableId="27167896"/>
  <w16cid:commentId w16cid:paraId="00794D44" w16cid:durableId="271678B2"/>
  <w16cid:commentId w16cid:paraId="6EFD24E6" w16cid:durableId="271677DE"/>
  <w16cid:commentId w16cid:paraId="133C3208" w16cid:durableId="271677F9"/>
  <w16cid:commentId w16cid:paraId="3D508D32" w16cid:durableId="271289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74027" w14:textId="77777777" w:rsidR="007A3E48" w:rsidRDefault="007A3E48" w:rsidP="00F71349">
      <w:pPr>
        <w:ind w:firstLine="560"/>
      </w:pPr>
      <w:r>
        <w:separator/>
      </w:r>
    </w:p>
  </w:endnote>
  <w:endnote w:type="continuationSeparator" w:id="0">
    <w:p w14:paraId="238A9CA2" w14:textId="77777777" w:rsidR="007A3E48" w:rsidRDefault="007A3E48" w:rsidP="00F7134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ZLTKSK--GBK1-0">
    <w:altName w:val="Cambria"/>
    <w:panose1 w:val="00000000000000000000"/>
    <w:charset w:val="00"/>
    <w:family w:val="roman"/>
    <w:notTrueType/>
    <w:pitch w:val="default"/>
  </w:font>
  <w:font w:name="FZSSK--GBK1-0">
    <w:altName w:val="Cambria"/>
    <w:panose1 w:val="00000000000000000000"/>
    <w:charset w:val="00"/>
    <w:family w:val="roman"/>
    <w:notTrueType/>
    <w:pitch w:val="default"/>
  </w:font>
  <w:font w:name="SSJ0+ZCRB4p-3">
    <w:panose1 w:val="00000000000000000000"/>
    <w:charset w:val="00"/>
    <w:family w:val="roman"/>
    <w:notTrueType/>
    <w:pitch w:val="default"/>
  </w:font>
  <w:font w:name="E-BZ+ZCRB4p-1">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FZKTJW--GB1-0">
    <w:altName w:val="Cambria"/>
    <w:panose1 w:val="00000000000000000000"/>
    <w:charset w:val="00"/>
    <w:family w:val="roman"/>
    <w:notTrueType/>
    <w:pitch w:val="default"/>
  </w:font>
  <w:font w:name="NEU-BZ">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KTJ0+ZCRB4q-5">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FZFSK--GBK1-0">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FSJ0+ZMbNuf-4">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17334" w14:textId="77777777" w:rsidR="007A3E48" w:rsidRDefault="007A3E48" w:rsidP="00F71349">
      <w:pPr>
        <w:ind w:firstLine="560"/>
      </w:pPr>
      <w:r>
        <w:separator/>
      </w:r>
    </w:p>
  </w:footnote>
  <w:footnote w:type="continuationSeparator" w:id="0">
    <w:p w14:paraId="79183E4E" w14:textId="77777777" w:rsidR="007A3E48" w:rsidRDefault="007A3E48" w:rsidP="00F71349">
      <w:pPr>
        <w:ind w:firstLine="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17A7"/>
    <w:multiLevelType w:val="hybridMultilevel"/>
    <w:tmpl w:val="DC5AFA88"/>
    <w:lvl w:ilvl="0" w:tplc="87DEE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30520"/>
    <w:multiLevelType w:val="hybridMultilevel"/>
    <w:tmpl w:val="B2BA17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F07717"/>
    <w:multiLevelType w:val="hybridMultilevel"/>
    <w:tmpl w:val="8D509AE4"/>
    <w:lvl w:ilvl="0" w:tplc="68B0B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184548"/>
    <w:multiLevelType w:val="hybridMultilevel"/>
    <w:tmpl w:val="0470A122"/>
    <w:lvl w:ilvl="0" w:tplc="A342C7C2">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604594"/>
    <w:multiLevelType w:val="hybridMultilevel"/>
    <w:tmpl w:val="6A28F474"/>
    <w:lvl w:ilvl="0" w:tplc="FFFFFFFF">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5" w15:restartNumberingAfterBreak="0">
    <w:nsid w:val="209D572C"/>
    <w:multiLevelType w:val="hybridMultilevel"/>
    <w:tmpl w:val="DF1CC00E"/>
    <w:lvl w:ilvl="0" w:tplc="FFFFFFFF">
      <w:start w:val="1"/>
      <w:numFmt w:val="bullet"/>
      <w:lvlText w:val=""/>
      <w:lvlJc w:val="left"/>
      <w:pPr>
        <w:ind w:left="0" w:hanging="420"/>
      </w:pPr>
      <w:rPr>
        <w:rFonts w:ascii="Wingdings" w:hAnsi="Wingdings" w:hint="default"/>
      </w:rPr>
    </w:lvl>
    <w:lvl w:ilvl="1" w:tplc="0409000B">
      <w:start w:val="1"/>
      <w:numFmt w:val="bullet"/>
      <w:lvlText w:val=""/>
      <w:lvlJc w:val="left"/>
      <w:pPr>
        <w:ind w:left="420" w:hanging="420"/>
      </w:pPr>
      <w:rPr>
        <w:rFonts w:ascii="Wingdings" w:hAnsi="Wingdings" w:hint="default"/>
      </w:rPr>
    </w:lvl>
    <w:lvl w:ilvl="2" w:tplc="FFFFFFFF" w:tentative="1">
      <w:start w:val="1"/>
      <w:numFmt w:val="bullet"/>
      <w:lvlText w:val=""/>
      <w:lvlJc w:val="left"/>
      <w:pPr>
        <w:ind w:left="840" w:hanging="420"/>
      </w:pPr>
      <w:rPr>
        <w:rFonts w:ascii="Wingdings" w:hAnsi="Wingdings" w:hint="default"/>
      </w:rPr>
    </w:lvl>
    <w:lvl w:ilvl="3" w:tplc="FFFFFFFF" w:tentative="1">
      <w:start w:val="1"/>
      <w:numFmt w:val="bullet"/>
      <w:lvlText w:val=""/>
      <w:lvlJc w:val="left"/>
      <w:pPr>
        <w:ind w:left="1260" w:hanging="420"/>
      </w:pPr>
      <w:rPr>
        <w:rFonts w:ascii="Wingdings" w:hAnsi="Wingdings" w:hint="default"/>
      </w:rPr>
    </w:lvl>
    <w:lvl w:ilvl="4" w:tplc="FFFFFFFF" w:tentative="1">
      <w:start w:val="1"/>
      <w:numFmt w:val="bullet"/>
      <w:lvlText w:val=""/>
      <w:lvlJc w:val="left"/>
      <w:pPr>
        <w:ind w:left="1680" w:hanging="420"/>
      </w:pPr>
      <w:rPr>
        <w:rFonts w:ascii="Wingdings" w:hAnsi="Wingdings" w:hint="default"/>
      </w:rPr>
    </w:lvl>
    <w:lvl w:ilvl="5" w:tplc="FFFFFFFF" w:tentative="1">
      <w:start w:val="1"/>
      <w:numFmt w:val="bullet"/>
      <w:lvlText w:val=""/>
      <w:lvlJc w:val="left"/>
      <w:pPr>
        <w:ind w:left="2100" w:hanging="420"/>
      </w:pPr>
      <w:rPr>
        <w:rFonts w:ascii="Wingdings" w:hAnsi="Wingdings" w:hint="default"/>
      </w:rPr>
    </w:lvl>
    <w:lvl w:ilvl="6" w:tplc="FFFFFFFF" w:tentative="1">
      <w:start w:val="1"/>
      <w:numFmt w:val="bullet"/>
      <w:lvlText w:val=""/>
      <w:lvlJc w:val="left"/>
      <w:pPr>
        <w:ind w:left="2520" w:hanging="420"/>
      </w:pPr>
      <w:rPr>
        <w:rFonts w:ascii="Wingdings" w:hAnsi="Wingdings" w:hint="default"/>
      </w:rPr>
    </w:lvl>
    <w:lvl w:ilvl="7" w:tplc="FFFFFFFF" w:tentative="1">
      <w:start w:val="1"/>
      <w:numFmt w:val="bullet"/>
      <w:lvlText w:val=""/>
      <w:lvlJc w:val="left"/>
      <w:pPr>
        <w:ind w:left="2940" w:hanging="420"/>
      </w:pPr>
      <w:rPr>
        <w:rFonts w:ascii="Wingdings" w:hAnsi="Wingdings" w:hint="default"/>
      </w:rPr>
    </w:lvl>
    <w:lvl w:ilvl="8" w:tplc="FFFFFFFF" w:tentative="1">
      <w:start w:val="1"/>
      <w:numFmt w:val="bullet"/>
      <w:lvlText w:val=""/>
      <w:lvlJc w:val="left"/>
      <w:pPr>
        <w:ind w:left="3360" w:hanging="420"/>
      </w:pPr>
      <w:rPr>
        <w:rFonts w:ascii="Wingdings" w:hAnsi="Wingdings" w:hint="default"/>
      </w:rPr>
    </w:lvl>
  </w:abstractNum>
  <w:abstractNum w:abstractNumId="6" w15:restartNumberingAfterBreak="0">
    <w:nsid w:val="31E317AA"/>
    <w:multiLevelType w:val="hybridMultilevel"/>
    <w:tmpl w:val="19702312"/>
    <w:lvl w:ilvl="0" w:tplc="5EDED5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8108B2"/>
    <w:multiLevelType w:val="hybridMultilevel"/>
    <w:tmpl w:val="DADA7F58"/>
    <w:lvl w:ilvl="0" w:tplc="DCECCE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E730D4"/>
    <w:multiLevelType w:val="hybridMultilevel"/>
    <w:tmpl w:val="D0A86640"/>
    <w:lvl w:ilvl="0" w:tplc="6652EC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A37738"/>
    <w:multiLevelType w:val="hybridMultilevel"/>
    <w:tmpl w:val="E8FEEE9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1535A02"/>
    <w:multiLevelType w:val="hybridMultilevel"/>
    <w:tmpl w:val="7EFC10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F385074"/>
    <w:multiLevelType w:val="hybridMultilevel"/>
    <w:tmpl w:val="FDC28B9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num w:numId="1" w16cid:durableId="1889292481">
    <w:abstractNumId w:val="3"/>
  </w:num>
  <w:num w:numId="2" w16cid:durableId="252592429">
    <w:abstractNumId w:val="6"/>
  </w:num>
  <w:num w:numId="3" w16cid:durableId="1117137770">
    <w:abstractNumId w:val="0"/>
  </w:num>
  <w:num w:numId="4" w16cid:durableId="1579897316">
    <w:abstractNumId w:val="7"/>
  </w:num>
  <w:num w:numId="5" w16cid:durableId="255095449">
    <w:abstractNumId w:val="2"/>
  </w:num>
  <w:num w:numId="6" w16cid:durableId="300043456">
    <w:abstractNumId w:val="8"/>
  </w:num>
  <w:num w:numId="7" w16cid:durableId="455757213">
    <w:abstractNumId w:val="9"/>
  </w:num>
  <w:num w:numId="8" w16cid:durableId="925378354">
    <w:abstractNumId w:val="10"/>
  </w:num>
  <w:num w:numId="9" w16cid:durableId="793403758">
    <w:abstractNumId w:val="11"/>
  </w:num>
  <w:num w:numId="10" w16cid:durableId="175581547">
    <w:abstractNumId w:val="4"/>
  </w:num>
  <w:num w:numId="11" w16cid:durableId="221018135">
    <w:abstractNumId w:val="5"/>
  </w:num>
  <w:num w:numId="12" w16cid:durableId="20531425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kiki">
    <w15:presenceInfo w15:providerId="Windows Live" w15:userId="bded9a7c5705f9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E8"/>
    <w:rsid w:val="00000B3E"/>
    <w:rsid w:val="000047D0"/>
    <w:rsid w:val="000057AD"/>
    <w:rsid w:val="00031353"/>
    <w:rsid w:val="00035DDD"/>
    <w:rsid w:val="000363C0"/>
    <w:rsid w:val="000367A2"/>
    <w:rsid w:val="00037C72"/>
    <w:rsid w:val="00040DE4"/>
    <w:rsid w:val="00041B8C"/>
    <w:rsid w:val="00044045"/>
    <w:rsid w:val="000467F5"/>
    <w:rsid w:val="00052AD3"/>
    <w:rsid w:val="00060A81"/>
    <w:rsid w:val="00061D53"/>
    <w:rsid w:val="00063A9D"/>
    <w:rsid w:val="00067FB9"/>
    <w:rsid w:val="00072DB6"/>
    <w:rsid w:val="00081862"/>
    <w:rsid w:val="00083DDB"/>
    <w:rsid w:val="00095095"/>
    <w:rsid w:val="000A1649"/>
    <w:rsid w:val="000A28F5"/>
    <w:rsid w:val="000A4A6D"/>
    <w:rsid w:val="000B0D06"/>
    <w:rsid w:val="000B0ED9"/>
    <w:rsid w:val="000B1B5F"/>
    <w:rsid w:val="000B457F"/>
    <w:rsid w:val="000B49ED"/>
    <w:rsid w:val="000C0012"/>
    <w:rsid w:val="000C1890"/>
    <w:rsid w:val="000C1F58"/>
    <w:rsid w:val="000C5058"/>
    <w:rsid w:val="000C65E6"/>
    <w:rsid w:val="000E011A"/>
    <w:rsid w:val="000E0D8E"/>
    <w:rsid w:val="000E3501"/>
    <w:rsid w:val="000E3E55"/>
    <w:rsid w:val="000F08F4"/>
    <w:rsid w:val="000F79FC"/>
    <w:rsid w:val="00100BB5"/>
    <w:rsid w:val="00111008"/>
    <w:rsid w:val="00116B05"/>
    <w:rsid w:val="001211DF"/>
    <w:rsid w:val="00130209"/>
    <w:rsid w:val="001323CE"/>
    <w:rsid w:val="00134C79"/>
    <w:rsid w:val="00136617"/>
    <w:rsid w:val="00141676"/>
    <w:rsid w:val="00151926"/>
    <w:rsid w:val="00151E2B"/>
    <w:rsid w:val="00151FF6"/>
    <w:rsid w:val="00170227"/>
    <w:rsid w:val="00172E5C"/>
    <w:rsid w:val="00173A9A"/>
    <w:rsid w:val="001746A0"/>
    <w:rsid w:val="0017625F"/>
    <w:rsid w:val="00181149"/>
    <w:rsid w:val="00185F67"/>
    <w:rsid w:val="00197FC8"/>
    <w:rsid w:val="001A1333"/>
    <w:rsid w:val="001A47D4"/>
    <w:rsid w:val="001B01E0"/>
    <w:rsid w:val="001B1CC2"/>
    <w:rsid w:val="001B4C37"/>
    <w:rsid w:val="001C0672"/>
    <w:rsid w:val="001C1140"/>
    <w:rsid w:val="001C491C"/>
    <w:rsid w:val="001E3A56"/>
    <w:rsid w:val="001E4C5D"/>
    <w:rsid w:val="001E5A72"/>
    <w:rsid w:val="001F0CEB"/>
    <w:rsid w:val="001F1F97"/>
    <w:rsid w:val="001F2A3A"/>
    <w:rsid w:val="001F3023"/>
    <w:rsid w:val="001F6432"/>
    <w:rsid w:val="00201AE9"/>
    <w:rsid w:val="0020692A"/>
    <w:rsid w:val="00207675"/>
    <w:rsid w:val="00213896"/>
    <w:rsid w:val="00215A86"/>
    <w:rsid w:val="002164F2"/>
    <w:rsid w:val="0021726C"/>
    <w:rsid w:val="0021737E"/>
    <w:rsid w:val="00226E83"/>
    <w:rsid w:val="0023276C"/>
    <w:rsid w:val="002331D6"/>
    <w:rsid w:val="00234C77"/>
    <w:rsid w:val="00245F91"/>
    <w:rsid w:val="00247045"/>
    <w:rsid w:val="00250DB5"/>
    <w:rsid w:val="00251CC6"/>
    <w:rsid w:val="00252ECE"/>
    <w:rsid w:val="00255D7A"/>
    <w:rsid w:val="00256616"/>
    <w:rsid w:val="0025782E"/>
    <w:rsid w:val="00261C12"/>
    <w:rsid w:val="00263155"/>
    <w:rsid w:val="0026457F"/>
    <w:rsid w:val="002759AF"/>
    <w:rsid w:val="00286B6B"/>
    <w:rsid w:val="00287BA4"/>
    <w:rsid w:val="002954E4"/>
    <w:rsid w:val="002A1860"/>
    <w:rsid w:val="002A2403"/>
    <w:rsid w:val="002A4B50"/>
    <w:rsid w:val="002A5382"/>
    <w:rsid w:val="002B5883"/>
    <w:rsid w:val="002B6CE5"/>
    <w:rsid w:val="002D035D"/>
    <w:rsid w:val="002D1F45"/>
    <w:rsid w:val="002D3B49"/>
    <w:rsid w:val="002F0230"/>
    <w:rsid w:val="002F3F02"/>
    <w:rsid w:val="002F5829"/>
    <w:rsid w:val="002F673B"/>
    <w:rsid w:val="002F7667"/>
    <w:rsid w:val="00302197"/>
    <w:rsid w:val="00311700"/>
    <w:rsid w:val="00325FB8"/>
    <w:rsid w:val="003336B8"/>
    <w:rsid w:val="0033456C"/>
    <w:rsid w:val="00336897"/>
    <w:rsid w:val="00343D6A"/>
    <w:rsid w:val="003470A3"/>
    <w:rsid w:val="00364DFF"/>
    <w:rsid w:val="00365A56"/>
    <w:rsid w:val="00365F8A"/>
    <w:rsid w:val="003661D1"/>
    <w:rsid w:val="0037052B"/>
    <w:rsid w:val="00372C21"/>
    <w:rsid w:val="003858A4"/>
    <w:rsid w:val="003929CE"/>
    <w:rsid w:val="00393581"/>
    <w:rsid w:val="00393888"/>
    <w:rsid w:val="00393A81"/>
    <w:rsid w:val="00393B31"/>
    <w:rsid w:val="0039461E"/>
    <w:rsid w:val="003956B5"/>
    <w:rsid w:val="00396B06"/>
    <w:rsid w:val="00397C68"/>
    <w:rsid w:val="003A0929"/>
    <w:rsid w:val="003A1A40"/>
    <w:rsid w:val="003A33F9"/>
    <w:rsid w:val="003A4E5A"/>
    <w:rsid w:val="003B1285"/>
    <w:rsid w:val="003B1DBE"/>
    <w:rsid w:val="003B3E40"/>
    <w:rsid w:val="003B4702"/>
    <w:rsid w:val="003B55C7"/>
    <w:rsid w:val="003C27DC"/>
    <w:rsid w:val="003C4AF3"/>
    <w:rsid w:val="003C6445"/>
    <w:rsid w:val="003D2F02"/>
    <w:rsid w:val="003E33D1"/>
    <w:rsid w:val="003E3DFC"/>
    <w:rsid w:val="003E458C"/>
    <w:rsid w:val="003F36E0"/>
    <w:rsid w:val="003F6DF3"/>
    <w:rsid w:val="00402278"/>
    <w:rsid w:val="004135D6"/>
    <w:rsid w:val="00417588"/>
    <w:rsid w:val="00422D12"/>
    <w:rsid w:val="00424943"/>
    <w:rsid w:val="00424C33"/>
    <w:rsid w:val="00430317"/>
    <w:rsid w:val="0043037C"/>
    <w:rsid w:val="00453CB4"/>
    <w:rsid w:val="004558FD"/>
    <w:rsid w:val="00465C8A"/>
    <w:rsid w:val="0047097F"/>
    <w:rsid w:val="00472E84"/>
    <w:rsid w:val="00474047"/>
    <w:rsid w:val="00475F4C"/>
    <w:rsid w:val="004812E7"/>
    <w:rsid w:val="0048344B"/>
    <w:rsid w:val="00484227"/>
    <w:rsid w:val="004914A0"/>
    <w:rsid w:val="00491A1D"/>
    <w:rsid w:val="00494CC4"/>
    <w:rsid w:val="004952B4"/>
    <w:rsid w:val="004A0722"/>
    <w:rsid w:val="004A7B40"/>
    <w:rsid w:val="004B4BA4"/>
    <w:rsid w:val="004C069E"/>
    <w:rsid w:val="004C67B0"/>
    <w:rsid w:val="004D5EED"/>
    <w:rsid w:val="004D7C23"/>
    <w:rsid w:val="004F4812"/>
    <w:rsid w:val="004F64EB"/>
    <w:rsid w:val="004F7B06"/>
    <w:rsid w:val="005023C5"/>
    <w:rsid w:val="005030D5"/>
    <w:rsid w:val="00504E2D"/>
    <w:rsid w:val="0051687B"/>
    <w:rsid w:val="005213FF"/>
    <w:rsid w:val="005238D4"/>
    <w:rsid w:val="005248AF"/>
    <w:rsid w:val="005407E8"/>
    <w:rsid w:val="00542F78"/>
    <w:rsid w:val="00551A39"/>
    <w:rsid w:val="0055340A"/>
    <w:rsid w:val="0055451E"/>
    <w:rsid w:val="0055452B"/>
    <w:rsid w:val="00554737"/>
    <w:rsid w:val="00564E35"/>
    <w:rsid w:val="0057337D"/>
    <w:rsid w:val="005753EE"/>
    <w:rsid w:val="005809CF"/>
    <w:rsid w:val="005A6A2D"/>
    <w:rsid w:val="005B21D3"/>
    <w:rsid w:val="005B6EC6"/>
    <w:rsid w:val="005C333B"/>
    <w:rsid w:val="005D0B2C"/>
    <w:rsid w:val="005D449A"/>
    <w:rsid w:val="005D6CB6"/>
    <w:rsid w:val="005E4327"/>
    <w:rsid w:val="005F35A0"/>
    <w:rsid w:val="00602A49"/>
    <w:rsid w:val="0061098F"/>
    <w:rsid w:val="0061725A"/>
    <w:rsid w:val="00624BE9"/>
    <w:rsid w:val="00652D43"/>
    <w:rsid w:val="00653766"/>
    <w:rsid w:val="00661980"/>
    <w:rsid w:val="00662532"/>
    <w:rsid w:val="00685252"/>
    <w:rsid w:val="006959D5"/>
    <w:rsid w:val="006A37B9"/>
    <w:rsid w:val="006A787F"/>
    <w:rsid w:val="006B26F8"/>
    <w:rsid w:val="006C0BFD"/>
    <w:rsid w:val="006C4B44"/>
    <w:rsid w:val="006D1575"/>
    <w:rsid w:val="006E2131"/>
    <w:rsid w:val="006F0CE0"/>
    <w:rsid w:val="006F2AC4"/>
    <w:rsid w:val="00702C83"/>
    <w:rsid w:val="007122EA"/>
    <w:rsid w:val="007169A4"/>
    <w:rsid w:val="00717F85"/>
    <w:rsid w:val="00722A6F"/>
    <w:rsid w:val="00723554"/>
    <w:rsid w:val="00723FBB"/>
    <w:rsid w:val="00731C4A"/>
    <w:rsid w:val="00732344"/>
    <w:rsid w:val="00736750"/>
    <w:rsid w:val="00744D1F"/>
    <w:rsid w:val="00744DDB"/>
    <w:rsid w:val="00746947"/>
    <w:rsid w:val="00746E22"/>
    <w:rsid w:val="00751C6C"/>
    <w:rsid w:val="007615C1"/>
    <w:rsid w:val="00764B3F"/>
    <w:rsid w:val="00767492"/>
    <w:rsid w:val="00770B14"/>
    <w:rsid w:val="007747BD"/>
    <w:rsid w:val="007766D5"/>
    <w:rsid w:val="00781053"/>
    <w:rsid w:val="007823CA"/>
    <w:rsid w:val="007874A2"/>
    <w:rsid w:val="00794271"/>
    <w:rsid w:val="00795185"/>
    <w:rsid w:val="007958C6"/>
    <w:rsid w:val="007A2236"/>
    <w:rsid w:val="007A3E48"/>
    <w:rsid w:val="007A7122"/>
    <w:rsid w:val="007B0F18"/>
    <w:rsid w:val="007B3ADA"/>
    <w:rsid w:val="007B3FD9"/>
    <w:rsid w:val="007B4804"/>
    <w:rsid w:val="007B6160"/>
    <w:rsid w:val="007C0EBF"/>
    <w:rsid w:val="007C1396"/>
    <w:rsid w:val="007C5494"/>
    <w:rsid w:val="007C6878"/>
    <w:rsid w:val="007D5796"/>
    <w:rsid w:val="007D7B82"/>
    <w:rsid w:val="007E4BFE"/>
    <w:rsid w:val="00801A6C"/>
    <w:rsid w:val="00803148"/>
    <w:rsid w:val="008047A3"/>
    <w:rsid w:val="0081022B"/>
    <w:rsid w:val="0081152C"/>
    <w:rsid w:val="008120B7"/>
    <w:rsid w:val="008179BA"/>
    <w:rsid w:val="00822594"/>
    <w:rsid w:val="008245FA"/>
    <w:rsid w:val="008264C0"/>
    <w:rsid w:val="00830EB9"/>
    <w:rsid w:val="00833F76"/>
    <w:rsid w:val="0083446B"/>
    <w:rsid w:val="00834F30"/>
    <w:rsid w:val="008421DD"/>
    <w:rsid w:val="00851D02"/>
    <w:rsid w:val="00853A7E"/>
    <w:rsid w:val="00855394"/>
    <w:rsid w:val="00856D32"/>
    <w:rsid w:val="00862A6C"/>
    <w:rsid w:val="0086492C"/>
    <w:rsid w:val="00865D11"/>
    <w:rsid w:val="0086746F"/>
    <w:rsid w:val="008677DB"/>
    <w:rsid w:val="00870DD0"/>
    <w:rsid w:val="0087163A"/>
    <w:rsid w:val="008876A5"/>
    <w:rsid w:val="00891DAE"/>
    <w:rsid w:val="00892524"/>
    <w:rsid w:val="0089261E"/>
    <w:rsid w:val="008A2565"/>
    <w:rsid w:val="008A449B"/>
    <w:rsid w:val="008A6299"/>
    <w:rsid w:val="008A6359"/>
    <w:rsid w:val="008A7E23"/>
    <w:rsid w:val="008B2939"/>
    <w:rsid w:val="008B34C9"/>
    <w:rsid w:val="008B3D3D"/>
    <w:rsid w:val="008B47CE"/>
    <w:rsid w:val="008B6B9A"/>
    <w:rsid w:val="008C62EB"/>
    <w:rsid w:val="008D3022"/>
    <w:rsid w:val="008E39BC"/>
    <w:rsid w:val="008E64C6"/>
    <w:rsid w:val="008F2D46"/>
    <w:rsid w:val="008F35E4"/>
    <w:rsid w:val="0091092A"/>
    <w:rsid w:val="00917C30"/>
    <w:rsid w:val="00922D23"/>
    <w:rsid w:val="0093137D"/>
    <w:rsid w:val="0093291A"/>
    <w:rsid w:val="00935397"/>
    <w:rsid w:val="00936ED6"/>
    <w:rsid w:val="009516DF"/>
    <w:rsid w:val="00953F63"/>
    <w:rsid w:val="00957CCE"/>
    <w:rsid w:val="0097202B"/>
    <w:rsid w:val="009940BD"/>
    <w:rsid w:val="009A33B8"/>
    <w:rsid w:val="009A5EB6"/>
    <w:rsid w:val="009B577A"/>
    <w:rsid w:val="009B68DF"/>
    <w:rsid w:val="009C5E32"/>
    <w:rsid w:val="009D5711"/>
    <w:rsid w:val="009E16E8"/>
    <w:rsid w:val="009E5632"/>
    <w:rsid w:val="009F2EDA"/>
    <w:rsid w:val="009F6C47"/>
    <w:rsid w:val="00A05146"/>
    <w:rsid w:val="00A05467"/>
    <w:rsid w:val="00A10777"/>
    <w:rsid w:val="00A14E77"/>
    <w:rsid w:val="00A202A9"/>
    <w:rsid w:val="00A20CE8"/>
    <w:rsid w:val="00A2157A"/>
    <w:rsid w:val="00A3164F"/>
    <w:rsid w:val="00A37FC9"/>
    <w:rsid w:val="00A40729"/>
    <w:rsid w:val="00A41C0E"/>
    <w:rsid w:val="00A43305"/>
    <w:rsid w:val="00A43D41"/>
    <w:rsid w:val="00A465FE"/>
    <w:rsid w:val="00A46AA0"/>
    <w:rsid w:val="00A52D17"/>
    <w:rsid w:val="00A55FA4"/>
    <w:rsid w:val="00A5630E"/>
    <w:rsid w:val="00A577E3"/>
    <w:rsid w:val="00A603B9"/>
    <w:rsid w:val="00A62A21"/>
    <w:rsid w:val="00A62EBB"/>
    <w:rsid w:val="00A706DE"/>
    <w:rsid w:val="00A71E47"/>
    <w:rsid w:val="00A77C9E"/>
    <w:rsid w:val="00A94555"/>
    <w:rsid w:val="00AA129B"/>
    <w:rsid w:val="00AA4701"/>
    <w:rsid w:val="00AA4AB0"/>
    <w:rsid w:val="00AB36FA"/>
    <w:rsid w:val="00AB5B22"/>
    <w:rsid w:val="00AB6F37"/>
    <w:rsid w:val="00AB6FBA"/>
    <w:rsid w:val="00AC2E1E"/>
    <w:rsid w:val="00AD6818"/>
    <w:rsid w:val="00AE0478"/>
    <w:rsid w:val="00AE1D09"/>
    <w:rsid w:val="00AE2006"/>
    <w:rsid w:val="00AF616A"/>
    <w:rsid w:val="00B024A0"/>
    <w:rsid w:val="00B04B4C"/>
    <w:rsid w:val="00B06A8D"/>
    <w:rsid w:val="00B123F2"/>
    <w:rsid w:val="00B21B19"/>
    <w:rsid w:val="00B2392E"/>
    <w:rsid w:val="00B23DDB"/>
    <w:rsid w:val="00B26A1D"/>
    <w:rsid w:val="00B3711B"/>
    <w:rsid w:val="00B43457"/>
    <w:rsid w:val="00B52D09"/>
    <w:rsid w:val="00B546D4"/>
    <w:rsid w:val="00B61A05"/>
    <w:rsid w:val="00B7460F"/>
    <w:rsid w:val="00B8246F"/>
    <w:rsid w:val="00B82C46"/>
    <w:rsid w:val="00B8601D"/>
    <w:rsid w:val="00B95EF9"/>
    <w:rsid w:val="00B9722C"/>
    <w:rsid w:val="00BA26F7"/>
    <w:rsid w:val="00BB7912"/>
    <w:rsid w:val="00BC4D2D"/>
    <w:rsid w:val="00BD06F4"/>
    <w:rsid w:val="00BD3F12"/>
    <w:rsid w:val="00BD6582"/>
    <w:rsid w:val="00BE365C"/>
    <w:rsid w:val="00BE6A23"/>
    <w:rsid w:val="00BF4B08"/>
    <w:rsid w:val="00C00E35"/>
    <w:rsid w:val="00C02D53"/>
    <w:rsid w:val="00C179F5"/>
    <w:rsid w:val="00C22581"/>
    <w:rsid w:val="00C246CE"/>
    <w:rsid w:val="00C40474"/>
    <w:rsid w:val="00C40A7F"/>
    <w:rsid w:val="00C43489"/>
    <w:rsid w:val="00C462FF"/>
    <w:rsid w:val="00C4667D"/>
    <w:rsid w:val="00C4795C"/>
    <w:rsid w:val="00C47E5C"/>
    <w:rsid w:val="00C7463B"/>
    <w:rsid w:val="00C74D56"/>
    <w:rsid w:val="00C76BC2"/>
    <w:rsid w:val="00C85D02"/>
    <w:rsid w:val="00C96AAC"/>
    <w:rsid w:val="00CB17C0"/>
    <w:rsid w:val="00CB530F"/>
    <w:rsid w:val="00CC24A1"/>
    <w:rsid w:val="00CC5D09"/>
    <w:rsid w:val="00CC62D6"/>
    <w:rsid w:val="00CC6AC0"/>
    <w:rsid w:val="00CD39AD"/>
    <w:rsid w:val="00CD457E"/>
    <w:rsid w:val="00CD73DD"/>
    <w:rsid w:val="00CD7A9C"/>
    <w:rsid w:val="00CD7EC7"/>
    <w:rsid w:val="00CE2FAD"/>
    <w:rsid w:val="00CE64C5"/>
    <w:rsid w:val="00CF11F4"/>
    <w:rsid w:val="00CF135A"/>
    <w:rsid w:val="00CF4C93"/>
    <w:rsid w:val="00D0355F"/>
    <w:rsid w:val="00D03F5E"/>
    <w:rsid w:val="00D0576B"/>
    <w:rsid w:val="00D06005"/>
    <w:rsid w:val="00D12D7A"/>
    <w:rsid w:val="00D17E4A"/>
    <w:rsid w:val="00D24119"/>
    <w:rsid w:val="00D27305"/>
    <w:rsid w:val="00D40EA3"/>
    <w:rsid w:val="00D45064"/>
    <w:rsid w:val="00D45B20"/>
    <w:rsid w:val="00D50CA7"/>
    <w:rsid w:val="00D62F4E"/>
    <w:rsid w:val="00D66BB7"/>
    <w:rsid w:val="00D713D3"/>
    <w:rsid w:val="00D71CE6"/>
    <w:rsid w:val="00D801DC"/>
    <w:rsid w:val="00D837D3"/>
    <w:rsid w:val="00D9240B"/>
    <w:rsid w:val="00DA501D"/>
    <w:rsid w:val="00DB0090"/>
    <w:rsid w:val="00DB5D33"/>
    <w:rsid w:val="00DB777C"/>
    <w:rsid w:val="00DB7FAC"/>
    <w:rsid w:val="00DC33DC"/>
    <w:rsid w:val="00DC6A9C"/>
    <w:rsid w:val="00DD05C4"/>
    <w:rsid w:val="00DD1869"/>
    <w:rsid w:val="00DD1F01"/>
    <w:rsid w:val="00DE03CB"/>
    <w:rsid w:val="00DE20A4"/>
    <w:rsid w:val="00DE59E8"/>
    <w:rsid w:val="00DF6169"/>
    <w:rsid w:val="00E11F9B"/>
    <w:rsid w:val="00E1409C"/>
    <w:rsid w:val="00E14390"/>
    <w:rsid w:val="00E165DB"/>
    <w:rsid w:val="00E241B7"/>
    <w:rsid w:val="00E26167"/>
    <w:rsid w:val="00E33406"/>
    <w:rsid w:val="00E357E5"/>
    <w:rsid w:val="00E510C2"/>
    <w:rsid w:val="00E5157A"/>
    <w:rsid w:val="00E55362"/>
    <w:rsid w:val="00E603D8"/>
    <w:rsid w:val="00E62BBB"/>
    <w:rsid w:val="00E63F7E"/>
    <w:rsid w:val="00E64028"/>
    <w:rsid w:val="00E647ED"/>
    <w:rsid w:val="00E77AD3"/>
    <w:rsid w:val="00E94146"/>
    <w:rsid w:val="00EA4AF9"/>
    <w:rsid w:val="00EA5576"/>
    <w:rsid w:val="00EA5A77"/>
    <w:rsid w:val="00EB2156"/>
    <w:rsid w:val="00EB32BA"/>
    <w:rsid w:val="00EB6B14"/>
    <w:rsid w:val="00EC1745"/>
    <w:rsid w:val="00EC1BC8"/>
    <w:rsid w:val="00EC63DB"/>
    <w:rsid w:val="00ED1E50"/>
    <w:rsid w:val="00ED222E"/>
    <w:rsid w:val="00EE53D5"/>
    <w:rsid w:val="00F068CE"/>
    <w:rsid w:val="00F11E1C"/>
    <w:rsid w:val="00F12A49"/>
    <w:rsid w:val="00F12DEC"/>
    <w:rsid w:val="00F132BC"/>
    <w:rsid w:val="00F13921"/>
    <w:rsid w:val="00F13D6C"/>
    <w:rsid w:val="00F272E7"/>
    <w:rsid w:val="00F35B53"/>
    <w:rsid w:val="00F473DE"/>
    <w:rsid w:val="00F47D0E"/>
    <w:rsid w:val="00F5221B"/>
    <w:rsid w:val="00F522EB"/>
    <w:rsid w:val="00F61116"/>
    <w:rsid w:val="00F63799"/>
    <w:rsid w:val="00F677D0"/>
    <w:rsid w:val="00F71349"/>
    <w:rsid w:val="00F73795"/>
    <w:rsid w:val="00F815B7"/>
    <w:rsid w:val="00F9169B"/>
    <w:rsid w:val="00F946DA"/>
    <w:rsid w:val="00F9482A"/>
    <w:rsid w:val="00FB6672"/>
    <w:rsid w:val="00FB7705"/>
    <w:rsid w:val="00FD6A42"/>
    <w:rsid w:val="00FE186D"/>
    <w:rsid w:val="00FE22C9"/>
    <w:rsid w:val="00FE4992"/>
    <w:rsid w:val="00FE5B36"/>
    <w:rsid w:val="00FE5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AF396"/>
  <w15:chartTrackingRefBased/>
  <w15:docId w15:val="{008F3C0F-3FB2-4A4D-BDBF-7E8791FA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555"/>
    <w:pPr>
      <w:widowControl w:val="0"/>
      <w:spacing w:line="560" w:lineRule="exact"/>
      <w:ind w:firstLineChars="200" w:firstLine="200"/>
      <w:jc w:val="both"/>
    </w:pPr>
    <w:rPr>
      <w:rFonts w:ascii="Times New Roman" w:eastAsia="宋体" w:hAnsi="Times New Roman"/>
      <w:sz w:val="28"/>
    </w:rPr>
  </w:style>
  <w:style w:type="paragraph" w:styleId="1">
    <w:name w:val="heading 1"/>
    <w:basedOn w:val="a"/>
    <w:link w:val="10"/>
    <w:uiPriority w:val="9"/>
    <w:qFormat/>
    <w:rsid w:val="00862A6C"/>
    <w:pPr>
      <w:widowControl/>
      <w:spacing w:before="100" w:beforeAutospacing="1" w:after="100" w:afterAutospacing="1"/>
      <w:ind w:left="200" w:hangingChars="200" w:hanging="200"/>
      <w:jc w:val="left"/>
      <w:outlineLvl w:val="0"/>
    </w:pPr>
    <w:rPr>
      <w:rFonts w:cs="宋体"/>
      <w:b/>
      <w:bCs/>
      <w:kern w:val="36"/>
      <w:sz w:val="44"/>
      <w:szCs w:val="48"/>
    </w:rPr>
  </w:style>
  <w:style w:type="paragraph" w:styleId="2">
    <w:name w:val="heading 2"/>
    <w:basedOn w:val="a"/>
    <w:next w:val="a"/>
    <w:link w:val="20"/>
    <w:uiPriority w:val="9"/>
    <w:unhideWhenUsed/>
    <w:qFormat/>
    <w:rsid w:val="007D5796"/>
    <w:pPr>
      <w:keepNext/>
      <w:keepLines/>
      <w:spacing w:line="360" w:lineRule="auto"/>
      <w:ind w:left="200" w:hangingChars="200" w:hanging="200"/>
      <w:outlineLvl w:val="1"/>
    </w:pPr>
    <w:rPr>
      <w:rFonts w:cstheme="majorBidi"/>
      <w:b/>
      <w:bCs/>
      <w:szCs w:val="32"/>
    </w:rPr>
  </w:style>
  <w:style w:type="paragraph" w:styleId="3">
    <w:name w:val="heading 3"/>
    <w:basedOn w:val="a"/>
    <w:next w:val="a"/>
    <w:link w:val="30"/>
    <w:uiPriority w:val="9"/>
    <w:unhideWhenUsed/>
    <w:qFormat/>
    <w:rsid w:val="007D5796"/>
    <w:pPr>
      <w:keepNext/>
      <w:keepLines/>
      <w:adjustRightInd w:val="0"/>
      <w:spacing w:line="360" w:lineRule="auto"/>
      <w:ind w:left="200" w:hangingChars="200" w:hanging="200"/>
      <w:outlineLvl w:val="2"/>
    </w:pPr>
    <w:rPr>
      <w:b/>
      <w:bCs/>
      <w:szCs w:val="32"/>
    </w:rPr>
  </w:style>
  <w:style w:type="paragraph" w:styleId="4">
    <w:name w:val="heading 4"/>
    <w:basedOn w:val="a"/>
    <w:next w:val="a"/>
    <w:link w:val="40"/>
    <w:uiPriority w:val="9"/>
    <w:semiHidden/>
    <w:unhideWhenUsed/>
    <w:qFormat/>
    <w:rsid w:val="00325FB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3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349"/>
    <w:rPr>
      <w:sz w:val="18"/>
      <w:szCs w:val="18"/>
    </w:rPr>
  </w:style>
  <w:style w:type="paragraph" w:styleId="a5">
    <w:name w:val="footer"/>
    <w:basedOn w:val="a"/>
    <w:link w:val="a6"/>
    <w:uiPriority w:val="99"/>
    <w:unhideWhenUsed/>
    <w:rsid w:val="00F71349"/>
    <w:pPr>
      <w:tabs>
        <w:tab w:val="center" w:pos="4153"/>
        <w:tab w:val="right" w:pos="8306"/>
      </w:tabs>
      <w:snapToGrid w:val="0"/>
      <w:jc w:val="left"/>
    </w:pPr>
    <w:rPr>
      <w:sz w:val="18"/>
      <w:szCs w:val="18"/>
    </w:rPr>
  </w:style>
  <w:style w:type="character" w:customStyle="1" w:styleId="a6">
    <w:name w:val="页脚 字符"/>
    <w:basedOn w:val="a0"/>
    <w:link w:val="a5"/>
    <w:uiPriority w:val="99"/>
    <w:rsid w:val="00F71349"/>
    <w:rPr>
      <w:sz w:val="18"/>
      <w:szCs w:val="18"/>
    </w:rPr>
  </w:style>
  <w:style w:type="paragraph" w:styleId="a7">
    <w:name w:val="List Paragraph"/>
    <w:basedOn w:val="a"/>
    <w:uiPriority w:val="34"/>
    <w:qFormat/>
    <w:rsid w:val="00F71349"/>
    <w:pPr>
      <w:ind w:firstLine="420"/>
    </w:pPr>
  </w:style>
  <w:style w:type="character" w:styleId="a8">
    <w:name w:val="annotation reference"/>
    <w:basedOn w:val="a0"/>
    <w:uiPriority w:val="99"/>
    <w:semiHidden/>
    <w:unhideWhenUsed/>
    <w:rsid w:val="00372C21"/>
    <w:rPr>
      <w:sz w:val="21"/>
      <w:szCs w:val="21"/>
    </w:rPr>
  </w:style>
  <w:style w:type="paragraph" w:styleId="a9">
    <w:name w:val="annotation text"/>
    <w:basedOn w:val="a"/>
    <w:link w:val="aa"/>
    <w:uiPriority w:val="99"/>
    <w:semiHidden/>
    <w:unhideWhenUsed/>
    <w:rsid w:val="00372C21"/>
    <w:pPr>
      <w:jc w:val="left"/>
    </w:pPr>
  </w:style>
  <w:style w:type="character" w:customStyle="1" w:styleId="aa">
    <w:name w:val="批注文字 字符"/>
    <w:basedOn w:val="a0"/>
    <w:link w:val="a9"/>
    <w:uiPriority w:val="99"/>
    <w:semiHidden/>
    <w:rsid w:val="00372C21"/>
  </w:style>
  <w:style w:type="paragraph" w:styleId="ab">
    <w:name w:val="annotation subject"/>
    <w:basedOn w:val="a9"/>
    <w:next w:val="a9"/>
    <w:link w:val="ac"/>
    <w:uiPriority w:val="99"/>
    <w:semiHidden/>
    <w:unhideWhenUsed/>
    <w:rsid w:val="00372C21"/>
    <w:rPr>
      <w:b/>
      <w:bCs/>
    </w:rPr>
  </w:style>
  <w:style w:type="character" w:customStyle="1" w:styleId="ac">
    <w:name w:val="批注主题 字符"/>
    <w:basedOn w:val="aa"/>
    <w:link w:val="ab"/>
    <w:uiPriority w:val="99"/>
    <w:semiHidden/>
    <w:rsid w:val="00372C21"/>
    <w:rPr>
      <w:b/>
      <w:bCs/>
    </w:rPr>
  </w:style>
  <w:style w:type="paragraph" w:styleId="ad">
    <w:name w:val="Date"/>
    <w:basedOn w:val="a"/>
    <w:next w:val="a"/>
    <w:link w:val="ae"/>
    <w:uiPriority w:val="99"/>
    <w:semiHidden/>
    <w:unhideWhenUsed/>
    <w:rsid w:val="008F2D46"/>
    <w:pPr>
      <w:ind w:leftChars="2500" w:left="100"/>
    </w:pPr>
  </w:style>
  <w:style w:type="character" w:customStyle="1" w:styleId="ae">
    <w:name w:val="日期 字符"/>
    <w:basedOn w:val="a0"/>
    <w:link w:val="ad"/>
    <w:uiPriority w:val="99"/>
    <w:semiHidden/>
    <w:rsid w:val="008F2D46"/>
  </w:style>
  <w:style w:type="character" w:customStyle="1" w:styleId="10">
    <w:name w:val="标题 1 字符"/>
    <w:basedOn w:val="a0"/>
    <w:link w:val="1"/>
    <w:uiPriority w:val="9"/>
    <w:rsid w:val="00862A6C"/>
    <w:rPr>
      <w:rFonts w:ascii="Times New Roman" w:eastAsia="宋体" w:hAnsi="Times New Roman" w:cs="宋体"/>
      <w:b/>
      <w:bCs/>
      <w:kern w:val="36"/>
      <w:sz w:val="44"/>
      <w:szCs w:val="48"/>
    </w:rPr>
  </w:style>
  <w:style w:type="character" w:customStyle="1" w:styleId="fontstyle01">
    <w:name w:val="fontstyle01"/>
    <w:basedOn w:val="a0"/>
    <w:rsid w:val="00BC4D2D"/>
    <w:rPr>
      <w:rFonts w:ascii="FZLTKSK--GBK1-0" w:hAnsi="FZLTKSK--GBK1-0" w:hint="default"/>
      <w:b w:val="0"/>
      <w:bCs w:val="0"/>
      <w:i w:val="0"/>
      <w:iCs w:val="0"/>
      <w:color w:val="242021"/>
      <w:sz w:val="20"/>
      <w:szCs w:val="20"/>
    </w:rPr>
  </w:style>
  <w:style w:type="paragraph" w:styleId="af">
    <w:name w:val="Normal (Web)"/>
    <w:basedOn w:val="a"/>
    <w:uiPriority w:val="99"/>
    <w:semiHidden/>
    <w:unhideWhenUsed/>
    <w:rsid w:val="00744D1F"/>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744D1F"/>
    <w:rPr>
      <w:b/>
      <w:bCs/>
    </w:rPr>
  </w:style>
  <w:style w:type="character" w:customStyle="1" w:styleId="30">
    <w:name w:val="标题 3 字符"/>
    <w:basedOn w:val="a0"/>
    <w:link w:val="3"/>
    <w:uiPriority w:val="9"/>
    <w:rsid w:val="007D5796"/>
    <w:rPr>
      <w:rFonts w:ascii="Times New Roman" w:eastAsia="宋体" w:hAnsi="Times New Roman"/>
      <w:b/>
      <w:bCs/>
      <w:sz w:val="28"/>
      <w:szCs w:val="32"/>
    </w:rPr>
  </w:style>
  <w:style w:type="character" w:styleId="af1">
    <w:name w:val="Hyperlink"/>
    <w:basedOn w:val="a0"/>
    <w:uiPriority w:val="99"/>
    <w:semiHidden/>
    <w:unhideWhenUsed/>
    <w:rsid w:val="00FE22C9"/>
    <w:rPr>
      <w:color w:val="0000FF"/>
      <w:u w:val="single"/>
    </w:rPr>
  </w:style>
  <w:style w:type="character" w:customStyle="1" w:styleId="40">
    <w:name w:val="标题 4 字符"/>
    <w:basedOn w:val="a0"/>
    <w:link w:val="4"/>
    <w:uiPriority w:val="9"/>
    <w:semiHidden/>
    <w:rsid w:val="00325FB8"/>
    <w:rPr>
      <w:rFonts w:asciiTheme="majorHAnsi" w:eastAsiaTheme="majorEastAsia" w:hAnsiTheme="majorHAnsi" w:cstheme="majorBidi"/>
      <w:b/>
      <w:bCs/>
      <w:sz w:val="28"/>
      <w:szCs w:val="28"/>
    </w:rPr>
  </w:style>
  <w:style w:type="table" w:styleId="af2">
    <w:name w:val="Table Grid"/>
    <w:basedOn w:val="a1"/>
    <w:uiPriority w:val="39"/>
    <w:rsid w:val="002D1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a0"/>
    <w:rsid w:val="001B4C37"/>
    <w:rPr>
      <w:rFonts w:ascii="宋体" w:eastAsia="宋体" w:hAnsi="宋体" w:hint="eastAsia"/>
      <w:b w:val="0"/>
      <w:bCs w:val="0"/>
      <w:i w:val="0"/>
      <w:iCs w:val="0"/>
      <w:color w:val="000000"/>
      <w:sz w:val="20"/>
      <w:szCs w:val="20"/>
    </w:rPr>
  </w:style>
  <w:style w:type="character" w:customStyle="1" w:styleId="20">
    <w:name w:val="标题 2 字符"/>
    <w:basedOn w:val="a0"/>
    <w:link w:val="2"/>
    <w:uiPriority w:val="9"/>
    <w:rsid w:val="007D5796"/>
    <w:rPr>
      <w:rFonts w:ascii="Times New Roman" w:eastAsia="宋体" w:hAnsi="Times New Roman" w:cstheme="majorBidi"/>
      <w:b/>
      <w:bCs/>
      <w:sz w:val="28"/>
      <w:szCs w:val="32"/>
    </w:rPr>
  </w:style>
  <w:style w:type="paragraph" w:styleId="af3">
    <w:name w:val="Title"/>
    <w:basedOn w:val="a"/>
    <w:next w:val="a"/>
    <w:link w:val="af4"/>
    <w:uiPriority w:val="10"/>
    <w:qFormat/>
    <w:rsid w:val="003A0929"/>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3A0929"/>
    <w:rPr>
      <w:rFonts w:asciiTheme="majorHAnsi" w:eastAsiaTheme="majorEastAsia" w:hAnsiTheme="majorHAnsi" w:cstheme="majorBidi"/>
      <w:b/>
      <w:bCs/>
      <w:sz w:val="32"/>
      <w:szCs w:val="32"/>
    </w:rPr>
  </w:style>
  <w:style w:type="character" w:customStyle="1" w:styleId="notion-enable-hover">
    <w:name w:val="notion-enable-hover"/>
    <w:basedOn w:val="a0"/>
    <w:rsid w:val="0081022B"/>
  </w:style>
  <w:style w:type="character" w:customStyle="1" w:styleId="fontstyle21">
    <w:name w:val="fontstyle21"/>
    <w:basedOn w:val="a0"/>
    <w:rsid w:val="00A77C9E"/>
    <w:rPr>
      <w:rFonts w:ascii="FZSSK--GBK1-0" w:hAnsi="FZSSK--GBK1-0" w:hint="default"/>
      <w:b w:val="0"/>
      <w:bCs w:val="0"/>
      <w:i w:val="0"/>
      <w:iCs w:val="0"/>
      <w:color w:val="242021"/>
      <w:sz w:val="22"/>
      <w:szCs w:val="22"/>
    </w:rPr>
  </w:style>
  <w:style w:type="character" w:customStyle="1" w:styleId="fontstyle31">
    <w:name w:val="fontstyle31"/>
    <w:basedOn w:val="a0"/>
    <w:rsid w:val="003B1285"/>
    <w:rPr>
      <w:rFonts w:ascii="SSJ0+ZCRB4p-3" w:hAnsi="SSJ0+ZCRB4p-3" w:hint="default"/>
      <w:b w:val="0"/>
      <w:bCs w:val="0"/>
      <w:i w:val="0"/>
      <w:iCs w:val="0"/>
      <w:color w:val="000000"/>
      <w:sz w:val="22"/>
      <w:szCs w:val="22"/>
    </w:rPr>
  </w:style>
  <w:style w:type="character" w:customStyle="1" w:styleId="fontstyle41">
    <w:name w:val="fontstyle41"/>
    <w:basedOn w:val="a0"/>
    <w:rsid w:val="003B1285"/>
    <w:rPr>
      <w:rFonts w:ascii="E-BZ+ZCRB4p-1" w:hAnsi="E-BZ+ZCRB4p-1"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3596">
      <w:bodyDiv w:val="1"/>
      <w:marLeft w:val="0"/>
      <w:marRight w:val="0"/>
      <w:marTop w:val="0"/>
      <w:marBottom w:val="0"/>
      <w:divBdr>
        <w:top w:val="none" w:sz="0" w:space="0" w:color="auto"/>
        <w:left w:val="none" w:sz="0" w:space="0" w:color="auto"/>
        <w:bottom w:val="none" w:sz="0" w:space="0" w:color="auto"/>
        <w:right w:val="none" w:sz="0" w:space="0" w:color="auto"/>
      </w:divBdr>
    </w:div>
    <w:div w:id="230893056">
      <w:bodyDiv w:val="1"/>
      <w:marLeft w:val="0"/>
      <w:marRight w:val="0"/>
      <w:marTop w:val="0"/>
      <w:marBottom w:val="0"/>
      <w:divBdr>
        <w:top w:val="none" w:sz="0" w:space="0" w:color="auto"/>
        <w:left w:val="none" w:sz="0" w:space="0" w:color="auto"/>
        <w:bottom w:val="none" w:sz="0" w:space="0" w:color="auto"/>
        <w:right w:val="none" w:sz="0" w:space="0" w:color="auto"/>
      </w:divBdr>
    </w:div>
    <w:div w:id="268051639">
      <w:bodyDiv w:val="1"/>
      <w:marLeft w:val="0"/>
      <w:marRight w:val="0"/>
      <w:marTop w:val="0"/>
      <w:marBottom w:val="0"/>
      <w:divBdr>
        <w:top w:val="none" w:sz="0" w:space="0" w:color="auto"/>
        <w:left w:val="none" w:sz="0" w:space="0" w:color="auto"/>
        <w:bottom w:val="none" w:sz="0" w:space="0" w:color="auto"/>
        <w:right w:val="none" w:sz="0" w:space="0" w:color="auto"/>
      </w:divBdr>
    </w:div>
    <w:div w:id="448092599">
      <w:bodyDiv w:val="1"/>
      <w:marLeft w:val="0"/>
      <w:marRight w:val="0"/>
      <w:marTop w:val="0"/>
      <w:marBottom w:val="0"/>
      <w:divBdr>
        <w:top w:val="none" w:sz="0" w:space="0" w:color="auto"/>
        <w:left w:val="none" w:sz="0" w:space="0" w:color="auto"/>
        <w:bottom w:val="none" w:sz="0" w:space="0" w:color="auto"/>
        <w:right w:val="none" w:sz="0" w:space="0" w:color="auto"/>
      </w:divBdr>
    </w:div>
    <w:div w:id="728957859">
      <w:bodyDiv w:val="1"/>
      <w:marLeft w:val="0"/>
      <w:marRight w:val="0"/>
      <w:marTop w:val="0"/>
      <w:marBottom w:val="0"/>
      <w:divBdr>
        <w:top w:val="none" w:sz="0" w:space="0" w:color="auto"/>
        <w:left w:val="none" w:sz="0" w:space="0" w:color="auto"/>
        <w:bottom w:val="none" w:sz="0" w:space="0" w:color="auto"/>
        <w:right w:val="none" w:sz="0" w:space="0" w:color="auto"/>
      </w:divBdr>
    </w:div>
    <w:div w:id="756367918">
      <w:bodyDiv w:val="1"/>
      <w:marLeft w:val="0"/>
      <w:marRight w:val="0"/>
      <w:marTop w:val="0"/>
      <w:marBottom w:val="0"/>
      <w:divBdr>
        <w:top w:val="none" w:sz="0" w:space="0" w:color="auto"/>
        <w:left w:val="none" w:sz="0" w:space="0" w:color="auto"/>
        <w:bottom w:val="none" w:sz="0" w:space="0" w:color="auto"/>
        <w:right w:val="none" w:sz="0" w:space="0" w:color="auto"/>
      </w:divBdr>
    </w:div>
    <w:div w:id="803695745">
      <w:bodyDiv w:val="1"/>
      <w:marLeft w:val="0"/>
      <w:marRight w:val="0"/>
      <w:marTop w:val="0"/>
      <w:marBottom w:val="0"/>
      <w:divBdr>
        <w:top w:val="none" w:sz="0" w:space="0" w:color="auto"/>
        <w:left w:val="none" w:sz="0" w:space="0" w:color="auto"/>
        <w:bottom w:val="none" w:sz="0" w:space="0" w:color="auto"/>
        <w:right w:val="none" w:sz="0" w:space="0" w:color="auto"/>
      </w:divBdr>
      <w:divsChild>
        <w:div w:id="1260262668">
          <w:marLeft w:val="1886"/>
          <w:marRight w:val="0"/>
          <w:marTop w:val="0"/>
          <w:marBottom w:val="0"/>
          <w:divBdr>
            <w:top w:val="none" w:sz="0" w:space="0" w:color="auto"/>
            <w:left w:val="none" w:sz="0" w:space="0" w:color="auto"/>
            <w:bottom w:val="none" w:sz="0" w:space="0" w:color="auto"/>
            <w:right w:val="none" w:sz="0" w:space="0" w:color="auto"/>
          </w:divBdr>
        </w:div>
        <w:div w:id="1606227130">
          <w:marLeft w:val="1886"/>
          <w:marRight w:val="0"/>
          <w:marTop w:val="0"/>
          <w:marBottom w:val="0"/>
          <w:divBdr>
            <w:top w:val="none" w:sz="0" w:space="0" w:color="auto"/>
            <w:left w:val="none" w:sz="0" w:space="0" w:color="auto"/>
            <w:bottom w:val="none" w:sz="0" w:space="0" w:color="auto"/>
            <w:right w:val="none" w:sz="0" w:space="0" w:color="auto"/>
          </w:divBdr>
        </w:div>
      </w:divsChild>
    </w:div>
    <w:div w:id="915895394">
      <w:bodyDiv w:val="1"/>
      <w:marLeft w:val="0"/>
      <w:marRight w:val="0"/>
      <w:marTop w:val="0"/>
      <w:marBottom w:val="0"/>
      <w:divBdr>
        <w:top w:val="none" w:sz="0" w:space="0" w:color="auto"/>
        <w:left w:val="none" w:sz="0" w:space="0" w:color="auto"/>
        <w:bottom w:val="none" w:sz="0" w:space="0" w:color="auto"/>
        <w:right w:val="none" w:sz="0" w:space="0" w:color="auto"/>
      </w:divBdr>
    </w:div>
    <w:div w:id="918253509">
      <w:bodyDiv w:val="1"/>
      <w:marLeft w:val="0"/>
      <w:marRight w:val="0"/>
      <w:marTop w:val="0"/>
      <w:marBottom w:val="0"/>
      <w:divBdr>
        <w:top w:val="none" w:sz="0" w:space="0" w:color="auto"/>
        <w:left w:val="none" w:sz="0" w:space="0" w:color="auto"/>
        <w:bottom w:val="none" w:sz="0" w:space="0" w:color="auto"/>
        <w:right w:val="none" w:sz="0" w:space="0" w:color="auto"/>
      </w:divBdr>
    </w:div>
    <w:div w:id="1148092345">
      <w:bodyDiv w:val="1"/>
      <w:marLeft w:val="0"/>
      <w:marRight w:val="0"/>
      <w:marTop w:val="0"/>
      <w:marBottom w:val="0"/>
      <w:divBdr>
        <w:top w:val="none" w:sz="0" w:space="0" w:color="auto"/>
        <w:left w:val="none" w:sz="0" w:space="0" w:color="auto"/>
        <w:bottom w:val="none" w:sz="0" w:space="0" w:color="auto"/>
        <w:right w:val="none" w:sz="0" w:space="0" w:color="auto"/>
      </w:divBdr>
    </w:div>
    <w:div w:id="1151751786">
      <w:bodyDiv w:val="1"/>
      <w:marLeft w:val="0"/>
      <w:marRight w:val="0"/>
      <w:marTop w:val="0"/>
      <w:marBottom w:val="0"/>
      <w:divBdr>
        <w:top w:val="none" w:sz="0" w:space="0" w:color="auto"/>
        <w:left w:val="none" w:sz="0" w:space="0" w:color="auto"/>
        <w:bottom w:val="none" w:sz="0" w:space="0" w:color="auto"/>
        <w:right w:val="none" w:sz="0" w:space="0" w:color="auto"/>
      </w:divBdr>
    </w:div>
    <w:div w:id="1165894646">
      <w:bodyDiv w:val="1"/>
      <w:marLeft w:val="0"/>
      <w:marRight w:val="0"/>
      <w:marTop w:val="0"/>
      <w:marBottom w:val="0"/>
      <w:divBdr>
        <w:top w:val="none" w:sz="0" w:space="0" w:color="auto"/>
        <w:left w:val="none" w:sz="0" w:space="0" w:color="auto"/>
        <w:bottom w:val="none" w:sz="0" w:space="0" w:color="auto"/>
        <w:right w:val="none" w:sz="0" w:space="0" w:color="auto"/>
      </w:divBdr>
    </w:div>
    <w:div w:id="1251618986">
      <w:bodyDiv w:val="1"/>
      <w:marLeft w:val="0"/>
      <w:marRight w:val="0"/>
      <w:marTop w:val="0"/>
      <w:marBottom w:val="0"/>
      <w:divBdr>
        <w:top w:val="none" w:sz="0" w:space="0" w:color="auto"/>
        <w:left w:val="none" w:sz="0" w:space="0" w:color="auto"/>
        <w:bottom w:val="none" w:sz="0" w:space="0" w:color="auto"/>
        <w:right w:val="none" w:sz="0" w:space="0" w:color="auto"/>
      </w:divBdr>
    </w:div>
    <w:div w:id="1313675130">
      <w:bodyDiv w:val="1"/>
      <w:marLeft w:val="0"/>
      <w:marRight w:val="0"/>
      <w:marTop w:val="0"/>
      <w:marBottom w:val="0"/>
      <w:divBdr>
        <w:top w:val="none" w:sz="0" w:space="0" w:color="auto"/>
        <w:left w:val="none" w:sz="0" w:space="0" w:color="auto"/>
        <w:bottom w:val="none" w:sz="0" w:space="0" w:color="auto"/>
        <w:right w:val="none" w:sz="0" w:space="0" w:color="auto"/>
      </w:divBdr>
    </w:div>
    <w:div w:id="1321350043">
      <w:bodyDiv w:val="1"/>
      <w:marLeft w:val="0"/>
      <w:marRight w:val="0"/>
      <w:marTop w:val="0"/>
      <w:marBottom w:val="0"/>
      <w:divBdr>
        <w:top w:val="none" w:sz="0" w:space="0" w:color="auto"/>
        <w:left w:val="none" w:sz="0" w:space="0" w:color="auto"/>
        <w:bottom w:val="none" w:sz="0" w:space="0" w:color="auto"/>
        <w:right w:val="none" w:sz="0" w:space="0" w:color="auto"/>
      </w:divBdr>
    </w:div>
    <w:div w:id="1323509098">
      <w:bodyDiv w:val="1"/>
      <w:marLeft w:val="0"/>
      <w:marRight w:val="0"/>
      <w:marTop w:val="0"/>
      <w:marBottom w:val="0"/>
      <w:divBdr>
        <w:top w:val="none" w:sz="0" w:space="0" w:color="auto"/>
        <w:left w:val="none" w:sz="0" w:space="0" w:color="auto"/>
        <w:bottom w:val="none" w:sz="0" w:space="0" w:color="auto"/>
        <w:right w:val="none" w:sz="0" w:space="0" w:color="auto"/>
      </w:divBdr>
    </w:div>
    <w:div w:id="1345089959">
      <w:bodyDiv w:val="1"/>
      <w:marLeft w:val="0"/>
      <w:marRight w:val="0"/>
      <w:marTop w:val="0"/>
      <w:marBottom w:val="0"/>
      <w:divBdr>
        <w:top w:val="none" w:sz="0" w:space="0" w:color="auto"/>
        <w:left w:val="none" w:sz="0" w:space="0" w:color="auto"/>
        <w:bottom w:val="none" w:sz="0" w:space="0" w:color="auto"/>
        <w:right w:val="none" w:sz="0" w:space="0" w:color="auto"/>
      </w:divBdr>
    </w:div>
    <w:div w:id="1388381940">
      <w:bodyDiv w:val="1"/>
      <w:marLeft w:val="0"/>
      <w:marRight w:val="0"/>
      <w:marTop w:val="0"/>
      <w:marBottom w:val="0"/>
      <w:divBdr>
        <w:top w:val="none" w:sz="0" w:space="0" w:color="auto"/>
        <w:left w:val="none" w:sz="0" w:space="0" w:color="auto"/>
        <w:bottom w:val="none" w:sz="0" w:space="0" w:color="auto"/>
        <w:right w:val="none" w:sz="0" w:space="0" w:color="auto"/>
      </w:divBdr>
    </w:div>
    <w:div w:id="1424103092">
      <w:bodyDiv w:val="1"/>
      <w:marLeft w:val="0"/>
      <w:marRight w:val="0"/>
      <w:marTop w:val="0"/>
      <w:marBottom w:val="0"/>
      <w:divBdr>
        <w:top w:val="none" w:sz="0" w:space="0" w:color="auto"/>
        <w:left w:val="none" w:sz="0" w:space="0" w:color="auto"/>
        <w:bottom w:val="none" w:sz="0" w:space="0" w:color="auto"/>
        <w:right w:val="none" w:sz="0" w:space="0" w:color="auto"/>
      </w:divBdr>
    </w:div>
    <w:div w:id="1439333616">
      <w:bodyDiv w:val="1"/>
      <w:marLeft w:val="0"/>
      <w:marRight w:val="0"/>
      <w:marTop w:val="0"/>
      <w:marBottom w:val="0"/>
      <w:divBdr>
        <w:top w:val="none" w:sz="0" w:space="0" w:color="auto"/>
        <w:left w:val="none" w:sz="0" w:space="0" w:color="auto"/>
        <w:bottom w:val="none" w:sz="0" w:space="0" w:color="auto"/>
        <w:right w:val="none" w:sz="0" w:space="0" w:color="auto"/>
      </w:divBdr>
    </w:div>
    <w:div w:id="1590699929">
      <w:bodyDiv w:val="1"/>
      <w:marLeft w:val="0"/>
      <w:marRight w:val="0"/>
      <w:marTop w:val="0"/>
      <w:marBottom w:val="0"/>
      <w:divBdr>
        <w:top w:val="none" w:sz="0" w:space="0" w:color="auto"/>
        <w:left w:val="none" w:sz="0" w:space="0" w:color="auto"/>
        <w:bottom w:val="none" w:sz="0" w:space="0" w:color="auto"/>
        <w:right w:val="none" w:sz="0" w:space="0" w:color="auto"/>
      </w:divBdr>
    </w:div>
    <w:div w:id="1599606454">
      <w:bodyDiv w:val="1"/>
      <w:marLeft w:val="0"/>
      <w:marRight w:val="0"/>
      <w:marTop w:val="0"/>
      <w:marBottom w:val="0"/>
      <w:divBdr>
        <w:top w:val="none" w:sz="0" w:space="0" w:color="auto"/>
        <w:left w:val="none" w:sz="0" w:space="0" w:color="auto"/>
        <w:bottom w:val="none" w:sz="0" w:space="0" w:color="auto"/>
        <w:right w:val="none" w:sz="0" w:space="0" w:color="auto"/>
      </w:divBdr>
    </w:div>
    <w:div w:id="1605383941">
      <w:bodyDiv w:val="1"/>
      <w:marLeft w:val="0"/>
      <w:marRight w:val="0"/>
      <w:marTop w:val="0"/>
      <w:marBottom w:val="0"/>
      <w:divBdr>
        <w:top w:val="none" w:sz="0" w:space="0" w:color="auto"/>
        <w:left w:val="none" w:sz="0" w:space="0" w:color="auto"/>
        <w:bottom w:val="none" w:sz="0" w:space="0" w:color="auto"/>
        <w:right w:val="none" w:sz="0" w:space="0" w:color="auto"/>
      </w:divBdr>
    </w:div>
    <w:div w:id="1676960627">
      <w:bodyDiv w:val="1"/>
      <w:marLeft w:val="0"/>
      <w:marRight w:val="0"/>
      <w:marTop w:val="0"/>
      <w:marBottom w:val="0"/>
      <w:divBdr>
        <w:top w:val="none" w:sz="0" w:space="0" w:color="auto"/>
        <w:left w:val="none" w:sz="0" w:space="0" w:color="auto"/>
        <w:bottom w:val="none" w:sz="0" w:space="0" w:color="auto"/>
        <w:right w:val="none" w:sz="0" w:space="0" w:color="auto"/>
      </w:divBdr>
    </w:div>
    <w:div w:id="1753702487">
      <w:bodyDiv w:val="1"/>
      <w:marLeft w:val="0"/>
      <w:marRight w:val="0"/>
      <w:marTop w:val="0"/>
      <w:marBottom w:val="0"/>
      <w:divBdr>
        <w:top w:val="none" w:sz="0" w:space="0" w:color="auto"/>
        <w:left w:val="none" w:sz="0" w:space="0" w:color="auto"/>
        <w:bottom w:val="none" w:sz="0" w:space="0" w:color="auto"/>
        <w:right w:val="none" w:sz="0" w:space="0" w:color="auto"/>
      </w:divBdr>
    </w:div>
    <w:div w:id="1997343425">
      <w:bodyDiv w:val="1"/>
      <w:marLeft w:val="0"/>
      <w:marRight w:val="0"/>
      <w:marTop w:val="0"/>
      <w:marBottom w:val="0"/>
      <w:divBdr>
        <w:top w:val="none" w:sz="0" w:space="0" w:color="auto"/>
        <w:left w:val="none" w:sz="0" w:space="0" w:color="auto"/>
        <w:bottom w:val="none" w:sz="0" w:space="0" w:color="auto"/>
        <w:right w:val="none" w:sz="0" w:space="0" w:color="auto"/>
      </w:divBdr>
    </w:div>
    <w:div w:id="2030719117">
      <w:bodyDiv w:val="1"/>
      <w:marLeft w:val="0"/>
      <w:marRight w:val="0"/>
      <w:marTop w:val="0"/>
      <w:marBottom w:val="0"/>
      <w:divBdr>
        <w:top w:val="none" w:sz="0" w:space="0" w:color="auto"/>
        <w:left w:val="none" w:sz="0" w:space="0" w:color="auto"/>
        <w:bottom w:val="none" w:sz="0" w:space="0" w:color="auto"/>
        <w:right w:val="none" w:sz="0" w:space="0" w:color="auto"/>
      </w:divBdr>
    </w:div>
    <w:div w:id="2040163644">
      <w:bodyDiv w:val="1"/>
      <w:marLeft w:val="0"/>
      <w:marRight w:val="0"/>
      <w:marTop w:val="0"/>
      <w:marBottom w:val="0"/>
      <w:divBdr>
        <w:top w:val="none" w:sz="0" w:space="0" w:color="auto"/>
        <w:left w:val="none" w:sz="0" w:space="0" w:color="auto"/>
        <w:bottom w:val="none" w:sz="0" w:space="0" w:color="auto"/>
        <w:right w:val="none" w:sz="0" w:space="0" w:color="auto"/>
      </w:divBdr>
    </w:div>
    <w:div w:id="206132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7709</TotalTime>
  <Pages>1</Pages>
  <Words>2008</Words>
  <Characters>11446</Characters>
  <Application>Microsoft Office Word</Application>
  <DocSecurity>0</DocSecurity>
  <Lines>95</Lines>
  <Paragraphs>26</Paragraphs>
  <ScaleCrop>false</ScaleCrop>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kiki</dc:creator>
  <cp:keywords/>
  <dc:description/>
  <cp:lastModifiedBy>wang kiki</cp:lastModifiedBy>
  <cp:revision>415</cp:revision>
  <dcterms:created xsi:type="dcterms:W3CDTF">2022-10-14T07:28:00Z</dcterms:created>
  <dcterms:modified xsi:type="dcterms:W3CDTF">2022-11-10T14:34:00Z</dcterms:modified>
</cp:coreProperties>
</file>