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1B7" w:rsidRPr="00E71029" w:rsidRDefault="002361B7" w:rsidP="002361B7">
      <w:pPr>
        <w:ind w:left="360"/>
        <w:rPr>
          <w:rFonts w:ascii="Times New Roman" w:hAnsi="Times New Roman" w:cs="Times New Roman"/>
        </w:rPr>
      </w:pPr>
      <w:r w:rsidRPr="00E71029">
        <w:rPr>
          <w:rFonts w:ascii="Times New Roman" w:hAnsi="Times New Roman" w:cs="Times New Roman"/>
        </w:rPr>
        <w:t xml:space="preserve">1. </w:t>
      </w:r>
      <w:r>
        <w:rPr>
          <w:rFonts w:ascii="Times New Roman" w:hAnsi="Times New Roman" w:cs="Times New Roman"/>
          <w:lang w:val="mk-MK"/>
        </w:rPr>
        <w:t xml:space="preserve">Преку глувче или со тастатура со </w:t>
      </w:r>
      <w:r>
        <w:rPr>
          <w:rFonts w:ascii="Times New Roman" w:hAnsi="Times New Roman" w:cs="Times New Roman"/>
        </w:rPr>
        <w:t>Ctrl+Tab</w:t>
      </w:r>
      <w:r>
        <w:rPr>
          <w:rFonts w:ascii="Times New Roman" w:hAnsi="Times New Roman" w:cs="Times New Roman"/>
        </w:rPr>
        <w:t>.</w:t>
      </w:r>
    </w:p>
    <w:p w:rsidR="002361B7" w:rsidRPr="00E71029" w:rsidRDefault="002361B7" w:rsidP="002361B7">
      <w:pPr>
        <w:pStyle w:val="NoSpacing"/>
        <w:ind w:left="360"/>
        <w:rPr>
          <w:rFonts w:ascii="Times New Roman" w:hAnsi="Times New Roman" w:cs="Times New Roman"/>
        </w:rPr>
      </w:pPr>
      <w:r w:rsidRPr="00E71029">
        <w:rPr>
          <w:rFonts w:ascii="Times New Roman" w:hAnsi="Times New Roman" w:cs="Times New Roman"/>
          <w:shd w:val="clear" w:color="auto" w:fill="FEFEFE"/>
        </w:rPr>
        <w:t xml:space="preserve">2.Во VisualStudio можеме </w:t>
      </w:r>
      <w:r>
        <w:rPr>
          <w:rFonts w:ascii="Times New Roman" w:hAnsi="Times New Roman" w:cs="Times New Roman"/>
          <w:shd w:val="clear" w:color="auto" w:fill="FEFEFE"/>
          <w:lang w:val="mk-MK"/>
        </w:rPr>
        <w:t>да дебагираме со кликнување</w:t>
      </w:r>
      <w:r w:rsidRPr="00E71029">
        <w:rPr>
          <w:rFonts w:ascii="Times New Roman" w:hAnsi="Times New Roman" w:cs="Times New Roman"/>
          <w:shd w:val="clear" w:color="auto" w:fill="FEFEFE"/>
        </w:rPr>
        <w:t xml:space="preserve"> Debug-&gt;Start debugging</w:t>
      </w:r>
      <w:r>
        <w:rPr>
          <w:rFonts w:ascii="Times New Roman" w:hAnsi="Times New Roman" w:cs="Times New Roman"/>
          <w:shd w:val="clear" w:color="auto" w:fill="FEFEFE"/>
          <w:lang w:val="mk-MK"/>
        </w:rPr>
        <w:t>. Во</w:t>
      </w:r>
      <w:r w:rsidRPr="00E71029">
        <w:rPr>
          <w:rFonts w:ascii="Times New Roman" w:hAnsi="Times New Roman" w:cs="Times New Roman"/>
          <w:shd w:val="clear" w:color="auto" w:fill="FEFEFE"/>
        </w:rPr>
        <w:t xml:space="preserve"> самиот код може да внесеме Brakepoint или Tracepoint, кои би ни помогнале понатаму за да ја тестираме ефикасноста на нашата страница. Тие се внесуваат преку Десен клик -&gt; Breakpoint -&gt; Insert brakepoint/tracepoint. Доколку немаме грешки во кодот, ќе бидеме однесени до нашиот default пребарувач, каде што ќе биде отворен localhost на одредена порта, поставена од страна на VisualStudio.</w:t>
      </w:r>
    </w:p>
    <w:p w:rsidR="002361B7" w:rsidRPr="00E71029" w:rsidRDefault="002361B7" w:rsidP="002361B7">
      <w:pPr>
        <w:pStyle w:val="NoSpacing"/>
        <w:rPr>
          <w:rFonts w:ascii="Times New Roman" w:hAnsi="Times New Roman" w:cs="Times New Roman"/>
        </w:rPr>
      </w:pPr>
    </w:p>
    <w:p w:rsidR="002361B7" w:rsidRDefault="002361B7" w:rsidP="002361B7">
      <w:pPr>
        <w:pStyle w:val="NoSpacing"/>
        <w:ind w:left="360"/>
        <w:rPr>
          <w:rFonts w:ascii="Times New Roman" w:hAnsi="Times New Roman" w:cs="Times New Roman"/>
          <w:shd w:val="clear" w:color="auto" w:fill="FEFEFE"/>
        </w:rPr>
      </w:pPr>
      <w:r w:rsidRPr="00E71029">
        <w:rPr>
          <w:rFonts w:ascii="Times New Roman" w:hAnsi="Times New Roman" w:cs="Times New Roman"/>
          <w:shd w:val="clear" w:color="auto" w:fill="FEFEFE"/>
        </w:rPr>
        <w:t>3. Додека дебагираме, можеме да ги користиме трите прозорци Autos, Locals, Watch за следење на вредностите на променливите. За да додадеме променлива за следење селектираме Десен клик -&gt; add to watch, на посакуваната променлива.</w:t>
      </w:r>
    </w:p>
    <w:p w:rsidR="002361B7" w:rsidRPr="00E71029" w:rsidRDefault="002361B7" w:rsidP="002361B7">
      <w:pPr>
        <w:pStyle w:val="NoSpacing"/>
        <w:ind w:left="360"/>
        <w:rPr>
          <w:rFonts w:ascii="Times New Roman" w:hAnsi="Times New Roman" w:cs="Times New Roman"/>
        </w:rPr>
      </w:pPr>
    </w:p>
    <w:p w:rsidR="002361B7" w:rsidRPr="00E71029" w:rsidRDefault="002361B7" w:rsidP="002361B7">
      <w:pPr>
        <w:ind w:left="360"/>
        <w:rPr>
          <w:rFonts w:ascii="Times New Roman" w:hAnsi="Times New Roman" w:cs="Times New Roman"/>
        </w:rPr>
      </w:pPr>
      <w:r w:rsidRPr="00E71029">
        <w:rPr>
          <w:rFonts w:ascii="Times New Roman" w:hAnsi="Times New Roman" w:cs="Times New Roman"/>
        </w:rPr>
        <w:t xml:space="preserve">4. </w:t>
      </w:r>
      <w:r w:rsidRPr="00E71029">
        <w:rPr>
          <w:rFonts w:ascii="Times New Roman" w:hAnsi="Times New Roman" w:cs="Times New Roman"/>
          <w:lang w:val="mk-MK"/>
        </w:rPr>
        <w:t xml:space="preserve">Доколку бројот на ставки ни е однапред познат, можеме да ги пополниме статички со кликнување на соодветна компонента, и потоа кликнувам не </w:t>
      </w:r>
      <w:r w:rsidRPr="00E71029">
        <w:rPr>
          <w:rFonts w:ascii="Times New Roman" w:hAnsi="Times New Roman" w:cs="Times New Roman"/>
        </w:rPr>
        <w:t>“Edit items”.</w:t>
      </w:r>
    </w:p>
    <w:p w:rsidR="002361B7" w:rsidRDefault="002361B7" w:rsidP="00520A96">
      <w:pPr>
        <w:ind w:left="360"/>
        <w:rPr>
          <w:rFonts w:ascii="Times New Roman" w:hAnsi="Times New Roman" w:cs="Times New Roman"/>
        </w:rPr>
      </w:pPr>
      <w:r w:rsidRPr="00E71029">
        <w:rPr>
          <w:rFonts w:ascii="Times New Roman" w:hAnsi="Times New Roman" w:cs="Times New Roman"/>
        </w:rPr>
        <w:t xml:space="preserve">5. </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isPrime = </w:t>
      </w:r>
      <w:r>
        <w:rPr>
          <w:rFonts w:ascii="Consolas" w:hAnsi="Consolas" w:cs="Consolas"/>
          <w:color w:val="0000FF"/>
          <w:sz w:val="19"/>
          <w:szCs w:val="19"/>
        </w:rPr>
        <w:t>true</w:t>
      </w:r>
      <w:r>
        <w:rPr>
          <w:rFonts w:ascii="Consolas" w:hAnsi="Consolas" w:cs="Consolas"/>
          <w:color w:val="000000"/>
          <w:sz w:val="19"/>
          <w:szCs w:val="19"/>
        </w:rPr>
        <w:t>;</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1000; i++)</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2; j &lt;= 1000; j++)</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0A96" w:rsidRDefault="00520A96" w:rsidP="00520A96">
      <w:pPr>
        <w:autoSpaceDE w:val="0"/>
        <w:autoSpaceDN w:val="0"/>
        <w:adjustRightInd w:val="0"/>
        <w:spacing w:after="0" w:line="240" w:lineRule="auto"/>
        <w:rPr>
          <w:rFonts w:ascii="Consolas" w:hAnsi="Consolas" w:cs="Consolas"/>
          <w:color w:val="000000"/>
          <w:sz w:val="19"/>
          <w:szCs w:val="19"/>
        </w:rPr>
      </w:pP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 &amp;&amp; i % j == 0)</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isPrime = </w:t>
      </w:r>
      <w:r>
        <w:rPr>
          <w:rFonts w:ascii="Consolas" w:hAnsi="Consolas" w:cs="Consolas"/>
          <w:color w:val="0000FF"/>
          <w:sz w:val="19"/>
          <w:szCs w:val="19"/>
        </w:rPr>
        <w:t>false</w:t>
      </w:r>
      <w:r>
        <w:rPr>
          <w:rFonts w:ascii="Consolas" w:hAnsi="Consolas" w:cs="Consolas"/>
          <w:color w:val="000000"/>
          <w:sz w:val="19"/>
          <w:szCs w:val="19"/>
        </w:rPr>
        <w:t>;</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0A96" w:rsidRDefault="00520A96" w:rsidP="00520A96">
      <w:pPr>
        <w:autoSpaceDE w:val="0"/>
        <w:autoSpaceDN w:val="0"/>
        <w:adjustRightInd w:val="0"/>
        <w:spacing w:after="0" w:line="240" w:lineRule="auto"/>
        <w:rPr>
          <w:rFonts w:ascii="Consolas" w:hAnsi="Consolas" w:cs="Consolas"/>
          <w:color w:val="000000"/>
          <w:sz w:val="19"/>
          <w:szCs w:val="19"/>
        </w:rPr>
      </w:pP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(isPrime)</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ListBox1.Items.Add(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w:t>
      </w:r>
      <w:r>
        <w:rPr>
          <w:rFonts w:ascii="Consolas" w:hAnsi="Consolas" w:cs="Consolas"/>
          <w:color w:val="2B91AF"/>
          <w:sz w:val="19"/>
          <w:szCs w:val="19"/>
        </w:rPr>
        <w:t>Convert</w:t>
      </w:r>
      <w:r>
        <w:rPr>
          <w:rFonts w:ascii="Consolas" w:hAnsi="Consolas" w:cs="Consolas"/>
          <w:color w:val="000000"/>
          <w:sz w:val="19"/>
          <w:szCs w:val="19"/>
        </w:rPr>
        <w:t>.ToString(i)));</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isPrime = </w:t>
      </w:r>
      <w:r>
        <w:rPr>
          <w:rFonts w:ascii="Consolas" w:hAnsi="Consolas" w:cs="Consolas"/>
          <w:color w:val="0000FF"/>
          <w:sz w:val="19"/>
          <w:szCs w:val="19"/>
        </w:rPr>
        <w:t>true</w:t>
      </w:r>
      <w:r>
        <w:rPr>
          <w:rFonts w:ascii="Consolas" w:hAnsi="Consolas" w:cs="Consolas"/>
          <w:color w:val="000000"/>
          <w:sz w:val="19"/>
          <w:szCs w:val="19"/>
        </w:rPr>
        <w:t>;</w:t>
      </w:r>
    </w:p>
    <w:p w:rsidR="00520A96" w:rsidRDefault="00520A96" w:rsidP="00520A96">
      <w:pPr>
        <w:ind w:left="360"/>
        <w:rPr>
          <w:rFonts w:ascii="Times New Roman" w:hAnsi="Times New Roman" w:cs="Times New Roman"/>
        </w:rPr>
      </w:pPr>
      <w:r>
        <w:rPr>
          <w:rFonts w:ascii="Consolas" w:hAnsi="Consolas" w:cs="Consolas"/>
          <w:color w:val="000000"/>
          <w:sz w:val="19"/>
          <w:szCs w:val="19"/>
        </w:rPr>
        <w:t xml:space="preserve">            }</w:t>
      </w:r>
    </w:p>
    <w:p w:rsidR="002361B7" w:rsidRDefault="002361B7" w:rsidP="00520A96">
      <w:pPr>
        <w:ind w:left="360"/>
        <w:rPr>
          <w:rFonts w:ascii="Times New Roman" w:hAnsi="Times New Roman" w:cs="Times New Roman"/>
        </w:rPr>
      </w:pPr>
      <w:r w:rsidRPr="00E71029">
        <w:rPr>
          <w:rFonts w:ascii="Times New Roman" w:hAnsi="Times New Roman" w:cs="Times New Roman"/>
        </w:rPr>
        <w:t xml:space="preserve">6. </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2B91AF"/>
          <w:sz w:val="19"/>
          <w:szCs w:val="19"/>
        </w:rPr>
        <w:t>ListItem</w:t>
      </w:r>
      <w:r>
        <w:rPr>
          <w:rFonts w:ascii="Consolas" w:hAnsi="Consolas" w:cs="Consolas"/>
          <w:color w:val="000000"/>
          <w:sz w:val="19"/>
          <w:szCs w:val="19"/>
        </w:rPr>
        <w:t xml:space="preserve"> l </w:t>
      </w:r>
      <w:r>
        <w:rPr>
          <w:rFonts w:ascii="Consolas" w:hAnsi="Consolas" w:cs="Consolas"/>
          <w:color w:val="0000FF"/>
          <w:sz w:val="19"/>
          <w:szCs w:val="19"/>
        </w:rPr>
        <w:t>in</w:t>
      </w:r>
      <w:r>
        <w:rPr>
          <w:rFonts w:ascii="Consolas" w:hAnsi="Consolas" w:cs="Consolas"/>
          <w:color w:val="000000"/>
          <w:sz w:val="19"/>
          <w:szCs w:val="19"/>
        </w:rPr>
        <w:t xml:space="preserve"> ListBox1.Items)</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(l.Selected)</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pravi sto ke pravis so l</w:t>
      </w:r>
    </w:p>
    <w:p w:rsidR="00520A96" w:rsidRDefault="00520A96" w:rsidP="00520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0A96" w:rsidRPr="00E71029" w:rsidRDefault="00520A96" w:rsidP="00520A96">
      <w:pPr>
        <w:ind w:left="360"/>
        <w:rPr>
          <w:rFonts w:ascii="Times New Roman" w:hAnsi="Times New Roman" w:cs="Times New Roman"/>
        </w:rPr>
      </w:pPr>
      <w:r>
        <w:rPr>
          <w:rFonts w:ascii="Consolas" w:hAnsi="Consolas" w:cs="Consolas"/>
          <w:color w:val="000000"/>
          <w:sz w:val="19"/>
          <w:szCs w:val="19"/>
        </w:rPr>
        <w:t xml:space="preserve">         </w:t>
      </w:r>
      <w:r>
        <w:rPr>
          <w:rFonts w:ascii="Consolas" w:hAnsi="Consolas" w:cs="Consolas"/>
          <w:color w:val="000000"/>
          <w:sz w:val="19"/>
          <w:szCs w:val="19"/>
        </w:rPr>
        <w:t>}</w:t>
      </w:r>
    </w:p>
    <w:p w:rsidR="002361B7" w:rsidRDefault="002361B7" w:rsidP="002361B7">
      <w:pPr>
        <w:ind w:left="360"/>
        <w:rPr>
          <w:rFonts w:ascii="Times New Roman" w:hAnsi="Times New Roman" w:cs="Times New Roman"/>
        </w:rPr>
      </w:pPr>
      <w:r w:rsidRPr="00E71029">
        <w:rPr>
          <w:rFonts w:ascii="Times New Roman" w:hAnsi="Times New Roman" w:cs="Times New Roman"/>
        </w:rPr>
        <w:t>7.</w:t>
      </w:r>
    </w:p>
    <w:p w:rsidR="00520A96" w:rsidRDefault="00520A96" w:rsidP="00520A96">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ListBox1.SelectedItem.Value</w:t>
      </w:r>
    </w:p>
    <w:p w:rsidR="00520A96" w:rsidRPr="00E71029" w:rsidRDefault="00520A96" w:rsidP="00520A96">
      <w:pPr>
        <w:ind w:left="360"/>
        <w:rPr>
          <w:rFonts w:ascii="Times New Roman" w:hAnsi="Times New Roman" w:cs="Times New Roman"/>
        </w:rPr>
      </w:pPr>
      <w:r>
        <w:rPr>
          <w:rFonts w:ascii="Consolas" w:hAnsi="Consolas" w:cs="Consolas"/>
          <w:color w:val="000000"/>
          <w:sz w:val="19"/>
          <w:szCs w:val="19"/>
        </w:rPr>
        <w:t>ListBox1.SelectedItem.Text</w:t>
      </w:r>
    </w:p>
    <w:p w:rsidR="002361B7" w:rsidRDefault="002361B7" w:rsidP="002361B7">
      <w:pPr>
        <w:pStyle w:val="NoSpacing"/>
        <w:ind w:left="360"/>
        <w:rPr>
          <w:rFonts w:ascii="Consolas" w:hAnsi="Consolas" w:cs="Consolas"/>
          <w:color w:val="000000"/>
          <w:sz w:val="19"/>
          <w:szCs w:val="19"/>
        </w:rPr>
      </w:pPr>
      <w:r w:rsidRPr="00E71029">
        <w:rPr>
          <w:rFonts w:ascii="Times New Roman" w:hAnsi="Times New Roman" w:cs="Times New Roman"/>
        </w:rPr>
        <w:t>8.</w:t>
      </w:r>
      <w:r w:rsidRPr="00E71029">
        <w:rPr>
          <w:rFonts w:ascii="Times New Roman" w:hAnsi="Times New Roman" w:cs="Times New Roman"/>
          <w:color w:val="373E4D"/>
          <w:shd w:val="clear" w:color="auto" w:fill="FEFEFE"/>
        </w:rPr>
        <w:t xml:space="preserve"> </w:t>
      </w:r>
      <w:r w:rsidR="00520A96">
        <w:rPr>
          <w:rFonts w:ascii="Consolas" w:hAnsi="Consolas" w:cs="Consolas"/>
          <w:color w:val="0000FF"/>
          <w:sz w:val="19"/>
          <w:szCs w:val="19"/>
        </w:rPr>
        <w:t>if</w:t>
      </w:r>
      <w:r w:rsidR="00520A96">
        <w:rPr>
          <w:rFonts w:ascii="Consolas" w:hAnsi="Consolas" w:cs="Consolas"/>
          <w:color w:val="000000"/>
          <w:sz w:val="19"/>
          <w:szCs w:val="19"/>
        </w:rPr>
        <w:t>(myListItem.Selected)</w:t>
      </w:r>
    </w:p>
    <w:p w:rsidR="00520A96" w:rsidRDefault="00520A96" w:rsidP="002361B7">
      <w:pPr>
        <w:pStyle w:val="NoSpacing"/>
        <w:ind w:left="360"/>
        <w:rPr>
          <w:rFonts w:ascii="Times New Roman" w:hAnsi="Times New Roman" w:cs="Times New Roman"/>
        </w:rPr>
      </w:pPr>
    </w:p>
    <w:p w:rsidR="00336F42" w:rsidRDefault="00336F42" w:rsidP="00336F42">
      <w:pPr>
        <w:spacing w:after="4" w:line="271" w:lineRule="auto"/>
        <w:ind w:left="360" w:right="13"/>
        <w:jc w:val="both"/>
      </w:pPr>
      <w:r>
        <w:rPr>
          <w:rFonts w:ascii="Times New Roman" w:hAnsi="Times New Roman" w:cs="Times New Roman"/>
        </w:rPr>
        <w:t>24.</w:t>
      </w:r>
      <w:r w:rsidRPr="00336F42">
        <w:t xml:space="preserve"> </w:t>
      </w:r>
      <w:r>
        <w:t xml:space="preserve">Кое е значењето на својството AutoPostBack? </w:t>
      </w:r>
    </w:p>
    <w:p w:rsidR="00336F42" w:rsidRDefault="00336F42" w:rsidP="00336F42">
      <w:pPr>
        <w:spacing w:after="4" w:line="271" w:lineRule="auto"/>
        <w:ind w:left="360" w:right="13"/>
        <w:jc w:val="both"/>
      </w:pPr>
      <w:r>
        <w:t>Својството AutoPostBack му кажува на пребарувачот дали генерираниот настан (на клиентска страна) ќе предизвика генерирање на HTTP барање до серверот.</w:t>
      </w:r>
    </w:p>
    <w:p w:rsidR="00F81AD1" w:rsidRDefault="00F81AD1" w:rsidP="00F81AD1">
      <w:pPr>
        <w:spacing w:after="4" w:line="271" w:lineRule="auto"/>
        <w:ind w:left="360" w:right="13"/>
        <w:jc w:val="both"/>
      </w:pPr>
    </w:p>
    <w:p w:rsidR="00F81AD1" w:rsidRDefault="00F81AD1" w:rsidP="00F81AD1">
      <w:pPr>
        <w:spacing w:after="4" w:line="271" w:lineRule="auto"/>
        <w:ind w:left="360" w:right="13"/>
        <w:jc w:val="both"/>
      </w:pPr>
    </w:p>
    <w:p w:rsidR="00F81AD1" w:rsidRDefault="00F81AD1" w:rsidP="00F81AD1">
      <w:pPr>
        <w:spacing w:after="4" w:line="271" w:lineRule="auto"/>
        <w:ind w:left="360" w:right="13"/>
        <w:jc w:val="both"/>
      </w:pPr>
    </w:p>
    <w:p w:rsidR="00F81AD1" w:rsidRDefault="00F81AD1" w:rsidP="00F81AD1">
      <w:pPr>
        <w:spacing w:after="4" w:line="271" w:lineRule="auto"/>
        <w:ind w:left="360" w:right="13"/>
        <w:jc w:val="both"/>
      </w:pPr>
    </w:p>
    <w:p w:rsidR="00336F42" w:rsidRDefault="00336F42" w:rsidP="00F81AD1">
      <w:pPr>
        <w:spacing w:after="4" w:line="271" w:lineRule="auto"/>
        <w:ind w:left="360" w:right="13"/>
        <w:jc w:val="both"/>
      </w:pPr>
      <w:r>
        <w:lastRenderedPageBreak/>
        <w:t>2</w:t>
      </w:r>
      <w:r w:rsidR="00F81AD1">
        <w:t>7.</w:t>
      </w:r>
      <w:r w:rsidR="00F81AD1" w:rsidRPr="00F81AD1">
        <w:t xml:space="preserve"> </w:t>
      </w:r>
      <w:r w:rsidR="00F81AD1">
        <w:t xml:space="preserve">Кое е значењето на својството EnableViewState? </w:t>
      </w:r>
    </w:p>
    <w:p w:rsidR="00520A96" w:rsidRDefault="00F81AD1" w:rsidP="002361B7">
      <w:pPr>
        <w:pStyle w:val="NoSpacing"/>
        <w:ind w:left="360"/>
        <w:rPr>
          <w:rFonts w:ascii="Times New Roman" w:hAnsi="Times New Roman" w:cs="Times New Roman"/>
        </w:rPr>
      </w:pPr>
      <w:r>
        <w:t>EnableViewState му кажува на ASP.NET дали да ги смести податоците од листата (контролата) во кодираниот стринг ViewState, т.е. дали да ја „запамети“ нејзината содржина пред да ги избрише сите податоци за генерираната страница.</w:t>
      </w:r>
    </w:p>
    <w:p w:rsidR="00520A96" w:rsidRDefault="00520A96" w:rsidP="002361B7">
      <w:pPr>
        <w:pStyle w:val="NoSpacing"/>
        <w:ind w:left="360"/>
        <w:rPr>
          <w:rFonts w:ascii="Times New Roman" w:hAnsi="Times New Roman" w:cs="Times New Roman"/>
        </w:rPr>
      </w:pPr>
    </w:p>
    <w:p w:rsidR="00520A96" w:rsidRDefault="00520A96" w:rsidP="002361B7">
      <w:pPr>
        <w:pStyle w:val="NoSpacing"/>
        <w:ind w:left="360"/>
        <w:rPr>
          <w:rFonts w:ascii="Times New Roman" w:hAnsi="Times New Roman" w:cs="Times New Roman"/>
        </w:rPr>
      </w:pPr>
      <w:bookmarkStart w:id="0" w:name="_GoBack"/>
      <w:bookmarkEnd w:id="0"/>
    </w:p>
    <w:p w:rsidR="00520A96" w:rsidRPr="00E71029" w:rsidRDefault="00520A96" w:rsidP="002361B7">
      <w:pPr>
        <w:pStyle w:val="NoSpacing"/>
        <w:ind w:left="360"/>
        <w:rPr>
          <w:rFonts w:ascii="Times New Roman" w:hAnsi="Times New Roman" w:cs="Times New Roman"/>
        </w:rPr>
      </w:pPr>
    </w:p>
    <w:p w:rsidR="002361B7" w:rsidRPr="00E71029" w:rsidRDefault="002361B7" w:rsidP="002361B7">
      <w:pPr>
        <w:rPr>
          <w:rFonts w:ascii="Times New Roman" w:hAnsi="Times New Roman" w:cs="Times New Roman"/>
        </w:rPr>
      </w:pPr>
    </w:p>
    <w:p w:rsidR="002361B7" w:rsidRPr="00E71029" w:rsidRDefault="002361B7" w:rsidP="002361B7">
      <w:pPr>
        <w:rPr>
          <w:rFonts w:ascii="Times New Roman" w:hAnsi="Times New Roman" w:cs="Times New Roman"/>
        </w:rPr>
      </w:pPr>
    </w:p>
    <w:tbl>
      <w:tblPr>
        <w:tblStyle w:val="TableGrid"/>
        <w:tblW w:w="10705" w:type="dxa"/>
        <w:tblLook w:val="04A0" w:firstRow="1" w:lastRow="0" w:firstColumn="1" w:lastColumn="0" w:noHBand="0" w:noVBand="1"/>
      </w:tblPr>
      <w:tblGrid>
        <w:gridCol w:w="3145"/>
        <w:gridCol w:w="4082"/>
        <w:gridCol w:w="3478"/>
      </w:tblGrid>
      <w:tr w:rsidR="002361B7" w:rsidRPr="00E71029" w:rsidTr="00EE1FDF">
        <w:trPr>
          <w:trHeight w:val="275"/>
        </w:trPr>
        <w:tc>
          <w:tcPr>
            <w:tcW w:w="3145" w:type="dxa"/>
          </w:tcPr>
          <w:p w:rsidR="002361B7" w:rsidRPr="00E71029" w:rsidRDefault="002361B7" w:rsidP="00EE1FDF">
            <w:pPr>
              <w:rPr>
                <w:rFonts w:ascii="Times New Roman" w:hAnsi="Times New Roman" w:cs="Times New Roman"/>
              </w:rPr>
            </w:pPr>
            <w:r w:rsidRPr="00E71029">
              <w:rPr>
                <w:rFonts w:ascii="Times New Roman" w:hAnsi="Times New Roman" w:cs="Times New Roman"/>
              </w:rPr>
              <w:t>Component</w:t>
            </w:r>
          </w:p>
        </w:tc>
        <w:tc>
          <w:tcPr>
            <w:tcW w:w="4082" w:type="dxa"/>
          </w:tcPr>
          <w:p w:rsidR="002361B7" w:rsidRPr="00E71029" w:rsidRDefault="002361B7" w:rsidP="00EE1FDF">
            <w:pPr>
              <w:rPr>
                <w:rFonts w:ascii="Times New Roman" w:hAnsi="Times New Roman" w:cs="Times New Roman"/>
              </w:rPr>
            </w:pPr>
            <w:r w:rsidRPr="00E71029">
              <w:rPr>
                <w:rFonts w:ascii="Times New Roman" w:hAnsi="Times New Roman" w:cs="Times New Roman"/>
              </w:rPr>
              <w:t>ASP.NET</w:t>
            </w:r>
          </w:p>
        </w:tc>
        <w:tc>
          <w:tcPr>
            <w:tcW w:w="3478" w:type="dxa"/>
          </w:tcPr>
          <w:p w:rsidR="002361B7" w:rsidRPr="00E71029" w:rsidRDefault="002361B7" w:rsidP="00EE1FDF">
            <w:pPr>
              <w:rPr>
                <w:rFonts w:ascii="Times New Roman" w:hAnsi="Times New Roman" w:cs="Times New Roman"/>
              </w:rPr>
            </w:pPr>
            <w:r w:rsidRPr="00E71029">
              <w:rPr>
                <w:rFonts w:ascii="Times New Roman" w:hAnsi="Times New Roman" w:cs="Times New Roman"/>
              </w:rPr>
              <w:t>HTML</w:t>
            </w:r>
          </w:p>
        </w:tc>
      </w:tr>
      <w:tr w:rsidR="002361B7" w:rsidRPr="00E71029" w:rsidTr="00EE1FDF">
        <w:trPr>
          <w:trHeight w:val="811"/>
        </w:trPr>
        <w:tc>
          <w:tcPr>
            <w:tcW w:w="3145" w:type="dxa"/>
          </w:tcPr>
          <w:p w:rsidR="002361B7" w:rsidRPr="00E71029" w:rsidRDefault="002361B7" w:rsidP="00EE1FDF">
            <w:pPr>
              <w:rPr>
                <w:rFonts w:ascii="Times New Roman" w:hAnsi="Times New Roman" w:cs="Times New Roman"/>
              </w:rPr>
            </w:pPr>
            <w:r w:rsidRPr="00E71029">
              <w:rPr>
                <w:rFonts w:ascii="Times New Roman" w:hAnsi="Times New Roman" w:cs="Times New Roman"/>
              </w:rPr>
              <w:t>Label</w:t>
            </w:r>
          </w:p>
          <w:p w:rsidR="002361B7" w:rsidRPr="00E71029" w:rsidRDefault="002361B7" w:rsidP="00EE1FDF">
            <w:pPr>
              <w:rPr>
                <w:rFonts w:ascii="Times New Roman" w:hAnsi="Times New Roman" w:cs="Times New Roman"/>
              </w:rPr>
            </w:pPr>
          </w:p>
          <w:p w:rsidR="002361B7" w:rsidRPr="00E71029" w:rsidRDefault="002361B7" w:rsidP="00EE1FDF">
            <w:pPr>
              <w:rPr>
                <w:rFonts w:ascii="Times New Roman" w:hAnsi="Times New Roman" w:cs="Times New Roman"/>
              </w:rPr>
            </w:pPr>
          </w:p>
        </w:tc>
        <w:tc>
          <w:tcPr>
            <w:tcW w:w="4082" w:type="dxa"/>
          </w:tcPr>
          <w:p w:rsidR="002361B7" w:rsidRPr="00E71029" w:rsidRDefault="002361B7" w:rsidP="00EE1FDF">
            <w:pPr>
              <w:rPr>
                <w:rFonts w:ascii="Times New Roman" w:hAnsi="Times New Roman" w:cs="Times New Roman"/>
              </w:rPr>
            </w:pPr>
            <w:r w:rsidRPr="00E71029">
              <w:rPr>
                <w:rFonts w:ascii="Times New Roman" w:hAnsi="Times New Roman" w:cs="Times New Roman"/>
                <w:color w:val="0000FF"/>
                <w:highlight w:val="white"/>
              </w:rPr>
              <w:t>&lt;</w:t>
            </w:r>
            <w:r w:rsidRPr="00E71029">
              <w:rPr>
                <w:rFonts w:ascii="Times New Roman" w:hAnsi="Times New Roman" w:cs="Times New Roman"/>
                <w:color w:val="800000"/>
                <w:highlight w:val="white"/>
              </w:rPr>
              <w:t>asp</w:t>
            </w:r>
            <w:r w:rsidRPr="00E71029">
              <w:rPr>
                <w:rFonts w:ascii="Times New Roman" w:hAnsi="Times New Roman" w:cs="Times New Roman"/>
                <w:color w:val="0000FF"/>
                <w:highlight w:val="white"/>
              </w:rPr>
              <w:t>:</w:t>
            </w:r>
            <w:r w:rsidRPr="00E71029">
              <w:rPr>
                <w:rFonts w:ascii="Times New Roman" w:hAnsi="Times New Roman" w:cs="Times New Roman"/>
                <w:color w:val="800000"/>
                <w:highlight w:val="white"/>
              </w:rPr>
              <w:t>Label</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ID</w:t>
            </w:r>
            <w:r w:rsidRPr="00E71029">
              <w:rPr>
                <w:rFonts w:ascii="Times New Roman" w:hAnsi="Times New Roman" w:cs="Times New Roman"/>
                <w:color w:val="0000FF"/>
                <w:highlight w:val="white"/>
              </w:rPr>
              <w:t>="Label1"</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runat</w:t>
            </w:r>
            <w:r w:rsidRPr="00E71029">
              <w:rPr>
                <w:rFonts w:ascii="Times New Roman" w:hAnsi="Times New Roman" w:cs="Times New Roman"/>
                <w:color w:val="0000FF"/>
                <w:highlight w:val="white"/>
              </w:rPr>
              <w:t>="server"</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Text</w:t>
            </w:r>
            <w:r w:rsidRPr="00E71029">
              <w:rPr>
                <w:rFonts w:ascii="Times New Roman" w:hAnsi="Times New Roman" w:cs="Times New Roman"/>
                <w:color w:val="0000FF"/>
                <w:highlight w:val="white"/>
              </w:rPr>
              <w:t>="Label"&gt;&lt;/</w:t>
            </w:r>
            <w:r w:rsidRPr="00E71029">
              <w:rPr>
                <w:rFonts w:ascii="Times New Roman" w:hAnsi="Times New Roman" w:cs="Times New Roman"/>
                <w:color w:val="800000"/>
                <w:highlight w:val="white"/>
              </w:rPr>
              <w:t>asp</w:t>
            </w:r>
            <w:r w:rsidRPr="00E71029">
              <w:rPr>
                <w:rFonts w:ascii="Times New Roman" w:hAnsi="Times New Roman" w:cs="Times New Roman"/>
                <w:color w:val="0000FF"/>
                <w:highlight w:val="white"/>
              </w:rPr>
              <w:t>:</w:t>
            </w:r>
            <w:r w:rsidRPr="00E71029">
              <w:rPr>
                <w:rFonts w:ascii="Times New Roman" w:hAnsi="Times New Roman" w:cs="Times New Roman"/>
                <w:color w:val="800000"/>
                <w:highlight w:val="white"/>
              </w:rPr>
              <w:t>Label</w:t>
            </w:r>
            <w:r w:rsidRPr="00E71029">
              <w:rPr>
                <w:rFonts w:ascii="Times New Roman" w:hAnsi="Times New Roman" w:cs="Times New Roman"/>
                <w:color w:val="0000FF"/>
                <w:highlight w:val="white"/>
              </w:rPr>
              <w:t>&gt;</w:t>
            </w:r>
          </w:p>
        </w:tc>
        <w:tc>
          <w:tcPr>
            <w:tcW w:w="3478" w:type="dxa"/>
          </w:tcPr>
          <w:p w:rsidR="002361B7" w:rsidRPr="00E71029" w:rsidRDefault="002361B7" w:rsidP="00EE1FDF">
            <w:pPr>
              <w:autoSpaceDE w:val="0"/>
              <w:autoSpaceDN w:val="0"/>
              <w:adjustRightInd w:val="0"/>
              <w:rPr>
                <w:rFonts w:ascii="Times New Roman" w:hAnsi="Times New Roman" w:cs="Times New Roman"/>
                <w:color w:val="000000"/>
                <w:highlight w:val="white"/>
              </w:rPr>
            </w:pPr>
            <w:r w:rsidRPr="00E71029">
              <w:rPr>
                <w:rFonts w:ascii="Times New Roman" w:hAnsi="Times New Roman" w:cs="Times New Roman"/>
                <w:color w:val="0000FF"/>
                <w:highlight w:val="white"/>
              </w:rPr>
              <w:t>&lt;</w:t>
            </w:r>
            <w:r w:rsidRPr="00E71029">
              <w:rPr>
                <w:rFonts w:ascii="Times New Roman" w:hAnsi="Times New Roman" w:cs="Times New Roman"/>
                <w:color w:val="800000"/>
                <w:highlight w:val="white"/>
              </w:rPr>
              <w:t>label</w:t>
            </w:r>
            <w:r w:rsidRPr="00E71029">
              <w:rPr>
                <w:rFonts w:ascii="Times New Roman" w:hAnsi="Times New Roman" w:cs="Times New Roman"/>
                <w:color w:val="0000FF"/>
                <w:highlight w:val="white"/>
              </w:rPr>
              <w:t>&gt;</w:t>
            </w:r>
          </w:p>
          <w:p w:rsidR="002361B7" w:rsidRPr="00E71029" w:rsidRDefault="002361B7" w:rsidP="00EE1FDF">
            <w:pPr>
              <w:autoSpaceDE w:val="0"/>
              <w:autoSpaceDN w:val="0"/>
              <w:adjustRightInd w:val="0"/>
              <w:rPr>
                <w:rFonts w:ascii="Times New Roman" w:hAnsi="Times New Roman" w:cs="Times New Roman"/>
                <w:color w:val="000000"/>
                <w:highlight w:val="white"/>
              </w:rPr>
            </w:pPr>
          </w:p>
          <w:p w:rsidR="002361B7" w:rsidRPr="00E71029" w:rsidRDefault="002361B7" w:rsidP="00EE1FDF">
            <w:pPr>
              <w:rPr>
                <w:rFonts w:ascii="Times New Roman" w:hAnsi="Times New Roman" w:cs="Times New Roman"/>
              </w:rPr>
            </w:pPr>
            <w:r w:rsidRPr="00E71029">
              <w:rPr>
                <w:rFonts w:ascii="Times New Roman" w:hAnsi="Times New Roman" w:cs="Times New Roman"/>
                <w:color w:val="000000"/>
                <w:highlight w:val="white"/>
              </w:rPr>
              <w:t xml:space="preserve"> </w:t>
            </w:r>
            <w:r w:rsidRPr="00E71029">
              <w:rPr>
                <w:rFonts w:ascii="Times New Roman" w:hAnsi="Times New Roman" w:cs="Times New Roman"/>
                <w:color w:val="0000FF"/>
                <w:highlight w:val="white"/>
              </w:rPr>
              <w:t>&lt;/</w:t>
            </w:r>
            <w:r w:rsidRPr="00E71029">
              <w:rPr>
                <w:rFonts w:ascii="Times New Roman" w:hAnsi="Times New Roman" w:cs="Times New Roman"/>
                <w:color w:val="800000"/>
                <w:highlight w:val="white"/>
              </w:rPr>
              <w:t>label</w:t>
            </w:r>
            <w:r w:rsidRPr="00E71029">
              <w:rPr>
                <w:rFonts w:ascii="Times New Roman" w:hAnsi="Times New Roman" w:cs="Times New Roman"/>
                <w:color w:val="0000FF"/>
                <w:highlight w:val="white"/>
              </w:rPr>
              <w:t>&gt;</w:t>
            </w:r>
          </w:p>
        </w:tc>
      </w:tr>
      <w:tr w:rsidR="002361B7" w:rsidRPr="00E71029" w:rsidTr="00EE1FDF">
        <w:trPr>
          <w:trHeight w:val="811"/>
        </w:trPr>
        <w:tc>
          <w:tcPr>
            <w:tcW w:w="3145" w:type="dxa"/>
          </w:tcPr>
          <w:p w:rsidR="002361B7" w:rsidRPr="00E71029" w:rsidRDefault="002361B7" w:rsidP="00EE1FDF">
            <w:pPr>
              <w:rPr>
                <w:rFonts w:ascii="Times New Roman" w:hAnsi="Times New Roman" w:cs="Times New Roman"/>
              </w:rPr>
            </w:pPr>
            <w:r w:rsidRPr="00E71029">
              <w:rPr>
                <w:rFonts w:ascii="Times New Roman" w:hAnsi="Times New Roman" w:cs="Times New Roman"/>
              </w:rPr>
              <w:t>Panel</w:t>
            </w:r>
          </w:p>
          <w:p w:rsidR="002361B7" w:rsidRPr="00E71029" w:rsidRDefault="002361B7" w:rsidP="00EE1FDF">
            <w:pPr>
              <w:rPr>
                <w:rFonts w:ascii="Times New Roman" w:hAnsi="Times New Roman" w:cs="Times New Roman"/>
              </w:rPr>
            </w:pPr>
          </w:p>
          <w:p w:rsidR="002361B7" w:rsidRPr="00E71029" w:rsidRDefault="002361B7" w:rsidP="00EE1FDF">
            <w:pPr>
              <w:rPr>
                <w:rFonts w:ascii="Times New Roman" w:hAnsi="Times New Roman" w:cs="Times New Roman"/>
              </w:rPr>
            </w:pPr>
          </w:p>
        </w:tc>
        <w:tc>
          <w:tcPr>
            <w:tcW w:w="4082" w:type="dxa"/>
          </w:tcPr>
          <w:p w:rsidR="002361B7" w:rsidRPr="00E71029" w:rsidRDefault="002361B7" w:rsidP="00EE1FDF">
            <w:pPr>
              <w:rPr>
                <w:rFonts w:ascii="Times New Roman" w:hAnsi="Times New Roman" w:cs="Times New Roman"/>
              </w:rPr>
            </w:pPr>
            <w:r w:rsidRPr="00E71029">
              <w:rPr>
                <w:rFonts w:ascii="Times New Roman" w:hAnsi="Times New Roman" w:cs="Times New Roman"/>
                <w:color w:val="0000FF"/>
                <w:highlight w:val="white"/>
              </w:rPr>
              <w:t>&lt;</w:t>
            </w:r>
            <w:r w:rsidRPr="00E71029">
              <w:rPr>
                <w:rFonts w:ascii="Times New Roman" w:hAnsi="Times New Roman" w:cs="Times New Roman"/>
                <w:color w:val="800000"/>
                <w:highlight w:val="white"/>
              </w:rPr>
              <w:t>asp</w:t>
            </w:r>
            <w:r w:rsidRPr="00E71029">
              <w:rPr>
                <w:rFonts w:ascii="Times New Roman" w:hAnsi="Times New Roman" w:cs="Times New Roman"/>
                <w:color w:val="0000FF"/>
                <w:highlight w:val="white"/>
              </w:rPr>
              <w:t>:</w:t>
            </w:r>
            <w:r w:rsidRPr="00E71029">
              <w:rPr>
                <w:rFonts w:ascii="Times New Roman" w:hAnsi="Times New Roman" w:cs="Times New Roman"/>
                <w:color w:val="800000"/>
                <w:highlight w:val="white"/>
              </w:rPr>
              <w:t>Panel</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ID</w:t>
            </w:r>
            <w:r w:rsidRPr="00E71029">
              <w:rPr>
                <w:rFonts w:ascii="Times New Roman" w:hAnsi="Times New Roman" w:cs="Times New Roman"/>
                <w:color w:val="0000FF"/>
                <w:highlight w:val="white"/>
              </w:rPr>
              <w:t>="Panel1"</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runat</w:t>
            </w:r>
            <w:r w:rsidRPr="00E71029">
              <w:rPr>
                <w:rFonts w:ascii="Times New Roman" w:hAnsi="Times New Roman" w:cs="Times New Roman"/>
                <w:color w:val="0000FF"/>
                <w:highlight w:val="white"/>
              </w:rPr>
              <w:t>="server"&gt;&lt;/</w:t>
            </w:r>
            <w:r w:rsidRPr="00E71029">
              <w:rPr>
                <w:rFonts w:ascii="Times New Roman" w:hAnsi="Times New Roman" w:cs="Times New Roman"/>
                <w:color w:val="800000"/>
                <w:highlight w:val="white"/>
              </w:rPr>
              <w:t>asp</w:t>
            </w:r>
            <w:r w:rsidRPr="00E71029">
              <w:rPr>
                <w:rFonts w:ascii="Times New Roman" w:hAnsi="Times New Roman" w:cs="Times New Roman"/>
                <w:color w:val="0000FF"/>
                <w:highlight w:val="white"/>
              </w:rPr>
              <w:t>:</w:t>
            </w:r>
            <w:r w:rsidRPr="00E71029">
              <w:rPr>
                <w:rFonts w:ascii="Times New Roman" w:hAnsi="Times New Roman" w:cs="Times New Roman"/>
                <w:color w:val="800000"/>
                <w:highlight w:val="white"/>
              </w:rPr>
              <w:t>Panel</w:t>
            </w:r>
            <w:r w:rsidRPr="00E71029">
              <w:rPr>
                <w:rFonts w:ascii="Times New Roman" w:hAnsi="Times New Roman" w:cs="Times New Roman"/>
                <w:color w:val="0000FF"/>
                <w:highlight w:val="white"/>
              </w:rPr>
              <w:t>&gt;</w:t>
            </w:r>
          </w:p>
        </w:tc>
        <w:tc>
          <w:tcPr>
            <w:tcW w:w="3478" w:type="dxa"/>
          </w:tcPr>
          <w:p w:rsidR="002361B7" w:rsidRPr="00E71029" w:rsidRDefault="002361B7" w:rsidP="00EE1FDF">
            <w:pPr>
              <w:autoSpaceDE w:val="0"/>
              <w:autoSpaceDN w:val="0"/>
              <w:adjustRightInd w:val="0"/>
              <w:rPr>
                <w:rFonts w:ascii="Times New Roman" w:hAnsi="Times New Roman" w:cs="Times New Roman"/>
                <w:color w:val="000000"/>
                <w:highlight w:val="white"/>
              </w:rPr>
            </w:pPr>
            <w:r w:rsidRPr="00E71029">
              <w:rPr>
                <w:rFonts w:ascii="Times New Roman" w:hAnsi="Times New Roman" w:cs="Times New Roman"/>
                <w:color w:val="0000FF"/>
                <w:highlight w:val="white"/>
              </w:rPr>
              <w:t>&lt;</w:t>
            </w:r>
            <w:r w:rsidRPr="00E71029">
              <w:rPr>
                <w:rFonts w:ascii="Times New Roman" w:hAnsi="Times New Roman" w:cs="Times New Roman"/>
                <w:color w:val="800000"/>
                <w:highlight w:val="white"/>
              </w:rPr>
              <w:t>div</w:t>
            </w:r>
            <w:r w:rsidRPr="00E71029">
              <w:rPr>
                <w:rFonts w:ascii="Times New Roman" w:hAnsi="Times New Roman" w:cs="Times New Roman"/>
                <w:color w:val="0000FF"/>
                <w:highlight w:val="white"/>
              </w:rPr>
              <w:t>&gt;</w:t>
            </w:r>
          </w:p>
          <w:p w:rsidR="002361B7" w:rsidRPr="00E71029" w:rsidRDefault="002361B7" w:rsidP="00EE1FDF">
            <w:pPr>
              <w:autoSpaceDE w:val="0"/>
              <w:autoSpaceDN w:val="0"/>
              <w:adjustRightInd w:val="0"/>
              <w:rPr>
                <w:rFonts w:ascii="Times New Roman" w:hAnsi="Times New Roman" w:cs="Times New Roman"/>
                <w:color w:val="000000"/>
                <w:highlight w:val="white"/>
              </w:rPr>
            </w:pPr>
          </w:p>
          <w:p w:rsidR="002361B7" w:rsidRPr="00E71029" w:rsidRDefault="002361B7" w:rsidP="00EE1FDF">
            <w:pPr>
              <w:rPr>
                <w:rFonts w:ascii="Times New Roman" w:hAnsi="Times New Roman" w:cs="Times New Roman"/>
              </w:rPr>
            </w:pPr>
            <w:r w:rsidRPr="00E71029">
              <w:rPr>
                <w:rFonts w:ascii="Times New Roman" w:hAnsi="Times New Roman" w:cs="Times New Roman"/>
                <w:color w:val="0000FF"/>
                <w:highlight w:val="white"/>
              </w:rPr>
              <w:t>&lt;/</w:t>
            </w:r>
            <w:r w:rsidRPr="00E71029">
              <w:rPr>
                <w:rFonts w:ascii="Times New Roman" w:hAnsi="Times New Roman" w:cs="Times New Roman"/>
                <w:color w:val="800000"/>
                <w:highlight w:val="white"/>
              </w:rPr>
              <w:t>div</w:t>
            </w:r>
            <w:r w:rsidRPr="00E71029">
              <w:rPr>
                <w:rFonts w:ascii="Times New Roman" w:hAnsi="Times New Roman" w:cs="Times New Roman"/>
                <w:color w:val="0000FF"/>
                <w:highlight w:val="white"/>
              </w:rPr>
              <w:t>&gt;</w:t>
            </w:r>
          </w:p>
        </w:tc>
      </w:tr>
      <w:tr w:rsidR="002361B7" w:rsidRPr="00E71029" w:rsidTr="00EE1FDF">
        <w:trPr>
          <w:trHeight w:val="826"/>
        </w:trPr>
        <w:tc>
          <w:tcPr>
            <w:tcW w:w="3145" w:type="dxa"/>
          </w:tcPr>
          <w:p w:rsidR="002361B7" w:rsidRPr="00E71029" w:rsidRDefault="002361B7" w:rsidP="00EE1FDF">
            <w:pPr>
              <w:rPr>
                <w:rFonts w:ascii="Times New Roman" w:hAnsi="Times New Roman" w:cs="Times New Roman"/>
              </w:rPr>
            </w:pPr>
            <w:r w:rsidRPr="00E71029">
              <w:rPr>
                <w:rFonts w:ascii="Times New Roman" w:hAnsi="Times New Roman" w:cs="Times New Roman"/>
              </w:rPr>
              <w:t>TextBox</w:t>
            </w:r>
          </w:p>
          <w:p w:rsidR="002361B7" w:rsidRPr="00E71029" w:rsidRDefault="002361B7" w:rsidP="00EE1FDF">
            <w:pPr>
              <w:rPr>
                <w:rFonts w:ascii="Times New Roman" w:hAnsi="Times New Roman" w:cs="Times New Roman"/>
              </w:rPr>
            </w:pPr>
          </w:p>
          <w:p w:rsidR="002361B7" w:rsidRPr="00E71029" w:rsidRDefault="002361B7" w:rsidP="00EE1FDF">
            <w:pPr>
              <w:rPr>
                <w:rFonts w:ascii="Times New Roman" w:hAnsi="Times New Roman" w:cs="Times New Roman"/>
              </w:rPr>
            </w:pPr>
          </w:p>
        </w:tc>
        <w:tc>
          <w:tcPr>
            <w:tcW w:w="4082" w:type="dxa"/>
          </w:tcPr>
          <w:p w:rsidR="002361B7" w:rsidRPr="00E71029" w:rsidRDefault="002361B7" w:rsidP="00EE1FDF">
            <w:pPr>
              <w:rPr>
                <w:rFonts w:ascii="Times New Roman" w:hAnsi="Times New Roman" w:cs="Times New Roman"/>
              </w:rPr>
            </w:pPr>
            <w:r w:rsidRPr="00E71029">
              <w:rPr>
                <w:rFonts w:ascii="Times New Roman" w:hAnsi="Times New Roman" w:cs="Times New Roman"/>
                <w:color w:val="0000FF"/>
                <w:highlight w:val="white"/>
              </w:rPr>
              <w:t>&lt;</w:t>
            </w:r>
            <w:r w:rsidRPr="00E71029">
              <w:rPr>
                <w:rFonts w:ascii="Times New Roman" w:hAnsi="Times New Roman" w:cs="Times New Roman"/>
                <w:color w:val="800000"/>
                <w:highlight w:val="white"/>
              </w:rPr>
              <w:t>asp</w:t>
            </w:r>
            <w:r w:rsidRPr="00E71029">
              <w:rPr>
                <w:rFonts w:ascii="Times New Roman" w:hAnsi="Times New Roman" w:cs="Times New Roman"/>
                <w:color w:val="0000FF"/>
                <w:highlight w:val="white"/>
              </w:rPr>
              <w:t>:</w:t>
            </w:r>
            <w:r w:rsidRPr="00E71029">
              <w:rPr>
                <w:rFonts w:ascii="Times New Roman" w:hAnsi="Times New Roman" w:cs="Times New Roman"/>
                <w:color w:val="800000"/>
                <w:highlight w:val="white"/>
              </w:rPr>
              <w:t>TextBox</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ID</w:t>
            </w:r>
            <w:r w:rsidRPr="00E71029">
              <w:rPr>
                <w:rFonts w:ascii="Times New Roman" w:hAnsi="Times New Roman" w:cs="Times New Roman"/>
                <w:color w:val="0000FF"/>
                <w:highlight w:val="white"/>
              </w:rPr>
              <w:t>="TextBox1"</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runat</w:t>
            </w:r>
            <w:r w:rsidRPr="00E71029">
              <w:rPr>
                <w:rFonts w:ascii="Times New Roman" w:hAnsi="Times New Roman" w:cs="Times New Roman"/>
                <w:color w:val="0000FF"/>
                <w:highlight w:val="white"/>
              </w:rPr>
              <w:t>="server"&gt;&lt;/</w:t>
            </w:r>
            <w:r w:rsidRPr="00E71029">
              <w:rPr>
                <w:rFonts w:ascii="Times New Roman" w:hAnsi="Times New Roman" w:cs="Times New Roman"/>
                <w:color w:val="800000"/>
                <w:highlight w:val="white"/>
              </w:rPr>
              <w:t>asp</w:t>
            </w:r>
            <w:r w:rsidRPr="00E71029">
              <w:rPr>
                <w:rFonts w:ascii="Times New Roman" w:hAnsi="Times New Roman" w:cs="Times New Roman"/>
                <w:color w:val="0000FF"/>
                <w:highlight w:val="white"/>
              </w:rPr>
              <w:t>:</w:t>
            </w:r>
            <w:r w:rsidRPr="00E71029">
              <w:rPr>
                <w:rFonts w:ascii="Times New Roman" w:hAnsi="Times New Roman" w:cs="Times New Roman"/>
                <w:color w:val="800000"/>
                <w:highlight w:val="white"/>
              </w:rPr>
              <w:t>TextBox</w:t>
            </w:r>
            <w:r w:rsidRPr="00E71029">
              <w:rPr>
                <w:rFonts w:ascii="Times New Roman" w:hAnsi="Times New Roman" w:cs="Times New Roman"/>
                <w:color w:val="0000FF"/>
                <w:highlight w:val="white"/>
              </w:rPr>
              <w:t>&gt;</w:t>
            </w:r>
          </w:p>
        </w:tc>
        <w:tc>
          <w:tcPr>
            <w:tcW w:w="3478" w:type="dxa"/>
          </w:tcPr>
          <w:p w:rsidR="002361B7" w:rsidRPr="00E71029" w:rsidRDefault="002361B7" w:rsidP="00EE1FDF">
            <w:pPr>
              <w:rPr>
                <w:rFonts w:ascii="Times New Roman" w:hAnsi="Times New Roman" w:cs="Times New Roman"/>
              </w:rPr>
            </w:pPr>
            <w:r w:rsidRPr="00E71029">
              <w:rPr>
                <w:rFonts w:ascii="Times New Roman" w:hAnsi="Times New Roman" w:cs="Times New Roman"/>
                <w:color w:val="0000FF"/>
                <w:highlight w:val="white"/>
              </w:rPr>
              <w:t>&lt;</w:t>
            </w:r>
            <w:r w:rsidRPr="00E71029">
              <w:rPr>
                <w:rFonts w:ascii="Times New Roman" w:hAnsi="Times New Roman" w:cs="Times New Roman"/>
                <w:color w:val="800000"/>
                <w:highlight w:val="white"/>
              </w:rPr>
              <w:t>input</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id</w:t>
            </w:r>
            <w:r w:rsidRPr="00E71029">
              <w:rPr>
                <w:rFonts w:ascii="Times New Roman" w:hAnsi="Times New Roman" w:cs="Times New Roman"/>
                <w:color w:val="0000FF"/>
                <w:highlight w:val="white"/>
              </w:rPr>
              <w:t>="Text1"</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type</w:t>
            </w:r>
            <w:r w:rsidRPr="00E71029">
              <w:rPr>
                <w:rFonts w:ascii="Times New Roman" w:hAnsi="Times New Roman" w:cs="Times New Roman"/>
                <w:color w:val="0000FF"/>
                <w:highlight w:val="white"/>
              </w:rPr>
              <w:t>="text"</w:t>
            </w:r>
            <w:r w:rsidRPr="00E71029">
              <w:rPr>
                <w:rFonts w:ascii="Times New Roman" w:hAnsi="Times New Roman" w:cs="Times New Roman"/>
                <w:color w:val="000000"/>
                <w:highlight w:val="white"/>
              </w:rPr>
              <w:t xml:space="preserve"> </w:t>
            </w:r>
            <w:r w:rsidRPr="00E71029">
              <w:rPr>
                <w:rFonts w:ascii="Times New Roman" w:hAnsi="Times New Roman" w:cs="Times New Roman"/>
                <w:color w:val="0000FF"/>
                <w:highlight w:val="white"/>
              </w:rPr>
              <w:t>/&gt;</w:t>
            </w:r>
          </w:p>
        </w:tc>
      </w:tr>
      <w:tr w:rsidR="002361B7" w:rsidRPr="00E71029" w:rsidTr="00EE1FDF">
        <w:trPr>
          <w:trHeight w:val="811"/>
        </w:trPr>
        <w:tc>
          <w:tcPr>
            <w:tcW w:w="3145" w:type="dxa"/>
          </w:tcPr>
          <w:p w:rsidR="002361B7" w:rsidRPr="00E71029" w:rsidRDefault="002361B7" w:rsidP="00EE1FDF">
            <w:pPr>
              <w:rPr>
                <w:rFonts w:ascii="Times New Roman" w:hAnsi="Times New Roman" w:cs="Times New Roman"/>
              </w:rPr>
            </w:pPr>
            <w:r w:rsidRPr="00E71029">
              <w:rPr>
                <w:rFonts w:ascii="Times New Roman" w:hAnsi="Times New Roman" w:cs="Times New Roman"/>
              </w:rPr>
              <w:t>Button</w:t>
            </w:r>
          </w:p>
          <w:p w:rsidR="002361B7" w:rsidRPr="00E71029" w:rsidRDefault="002361B7" w:rsidP="00EE1FDF">
            <w:pPr>
              <w:rPr>
                <w:rFonts w:ascii="Times New Roman" w:hAnsi="Times New Roman" w:cs="Times New Roman"/>
              </w:rPr>
            </w:pPr>
          </w:p>
          <w:p w:rsidR="002361B7" w:rsidRPr="00E71029" w:rsidRDefault="002361B7" w:rsidP="00EE1FDF">
            <w:pPr>
              <w:rPr>
                <w:rFonts w:ascii="Times New Roman" w:hAnsi="Times New Roman" w:cs="Times New Roman"/>
              </w:rPr>
            </w:pPr>
          </w:p>
        </w:tc>
        <w:tc>
          <w:tcPr>
            <w:tcW w:w="4082" w:type="dxa"/>
          </w:tcPr>
          <w:p w:rsidR="002361B7" w:rsidRPr="00E71029" w:rsidRDefault="002361B7" w:rsidP="00EE1FDF">
            <w:pPr>
              <w:rPr>
                <w:rFonts w:ascii="Times New Roman" w:hAnsi="Times New Roman" w:cs="Times New Roman"/>
              </w:rPr>
            </w:pPr>
            <w:r w:rsidRPr="00E71029">
              <w:rPr>
                <w:rFonts w:ascii="Times New Roman" w:hAnsi="Times New Roman" w:cs="Times New Roman"/>
                <w:color w:val="0000FF"/>
                <w:highlight w:val="white"/>
              </w:rPr>
              <w:t>&lt;</w:t>
            </w:r>
            <w:r w:rsidRPr="00E71029">
              <w:rPr>
                <w:rFonts w:ascii="Times New Roman" w:hAnsi="Times New Roman" w:cs="Times New Roman"/>
                <w:color w:val="800000"/>
                <w:highlight w:val="white"/>
              </w:rPr>
              <w:t>asp</w:t>
            </w:r>
            <w:r w:rsidRPr="00E71029">
              <w:rPr>
                <w:rFonts w:ascii="Times New Roman" w:hAnsi="Times New Roman" w:cs="Times New Roman"/>
                <w:color w:val="0000FF"/>
                <w:highlight w:val="white"/>
              </w:rPr>
              <w:t>:</w:t>
            </w:r>
            <w:r w:rsidRPr="00E71029">
              <w:rPr>
                <w:rFonts w:ascii="Times New Roman" w:hAnsi="Times New Roman" w:cs="Times New Roman"/>
                <w:color w:val="800000"/>
                <w:highlight w:val="white"/>
              </w:rPr>
              <w:t>Button</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ID</w:t>
            </w:r>
            <w:r w:rsidRPr="00E71029">
              <w:rPr>
                <w:rFonts w:ascii="Times New Roman" w:hAnsi="Times New Roman" w:cs="Times New Roman"/>
                <w:color w:val="0000FF"/>
                <w:highlight w:val="white"/>
              </w:rPr>
              <w:t>="Button1"</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runat</w:t>
            </w:r>
            <w:r w:rsidRPr="00E71029">
              <w:rPr>
                <w:rFonts w:ascii="Times New Roman" w:hAnsi="Times New Roman" w:cs="Times New Roman"/>
                <w:color w:val="0000FF"/>
                <w:highlight w:val="white"/>
              </w:rPr>
              <w:t>="server"</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Text</w:t>
            </w:r>
            <w:r w:rsidRPr="00E71029">
              <w:rPr>
                <w:rFonts w:ascii="Times New Roman" w:hAnsi="Times New Roman" w:cs="Times New Roman"/>
                <w:color w:val="0000FF"/>
                <w:highlight w:val="white"/>
              </w:rPr>
              <w:t>="Button"</w:t>
            </w:r>
            <w:r w:rsidRPr="00E71029">
              <w:rPr>
                <w:rFonts w:ascii="Times New Roman" w:hAnsi="Times New Roman" w:cs="Times New Roman"/>
                <w:color w:val="000000"/>
                <w:highlight w:val="white"/>
              </w:rPr>
              <w:t xml:space="preserve"> </w:t>
            </w:r>
            <w:r w:rsidRPr="00E71029">
              <w:rPr>
                <w:rFonts w:ascii="Times New Roman" w:hAnsi="Times New Roman" w:cs="Times New Roman"/>
                <w:color w:val="0000FF"/>
                <w:highlight w:val="white"/>
              </w:rPr>
              <w:t>/&gt;</w:t>
            </w:r>
          </w:p>
        </w:tc>
        <w:tc>
          <w:tcPr>
            <w:tcW w:w="3478" w:type="dxa"/>
          </w:tcPr>
          <w:p w:rsidR="002361B7" w:rsidRPr="00E71029" w:rsidRDefault="002361B7" w:rsidP="00EE1FDF">
            <w:pPr>
              <w:rPr>
                <w:rFonts w:ascii="Times New Roman" w:hAnsi="Times New Roman" w:cs="Times New Roman"/>
              </w:rPr>
            </w:pPr>
            <w:r w:rsidRPr="00E71029">
              <w:rPr>
                <w:rFonts w:ascii="Times New Roman" w:hAnsi="Times New Roman" w:cs="Times New Roman"/>
                <w:color w:val="0000FF"/>
                <w:highlight w:val="white"/>
              </w:rPr>
              <w:t>&lt;</w:t>
            </w:r>
            <w:r w:rsidRPr="00E71029">
              <w:rPr>
                <w:rFonts w:ascii="Times New Roman" w:hAnsi="Times New Roman" w:cs="Times New Roman"/>
                <w:color w:val="800000"/>
                <w:highlight w:val="white"/>
              </w:rPr>
              <w:t>input</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id</w:t>
            </w:r>
            <w:r w:rsidRPr="00E71029">
              <w:rPr>
                <w:rFonts w:ascii="Times New Roman" w:hAnsi="Times New Roman" w:cs="Times New Roman"/>
                <w:color w:val="0000FF"/>
                <w:highlight w:val="white"/>
              </w:rPr>
              <w:t>="Button1"</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type</w:t>
            </w:r>
            <w:r w:rsidRPr="00E71029">
              <w:rPr>
                <w:rFonts w:ascii="Times New Roman" w:hAnsi="Times New Roman" w:cs="Times New Roman"/>
                <w:color w:val="0000FF"/>
                <w:highlight w:val="white"/>
              </w:rPr>
              <w:t>="button"</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value</w:t>
            </w:r>
            <w:r w:rsidRPr="00E71029">
              <w:rPr>
                <w:rFonts w:ascii="Times New Roman" w:hAnsi="Times New Roman" w:cs="Times New Roman"/>
                <w:color w:val="0000FF"/>
                <w:highlight w:val="white"/>
              </w:rPr>
              <w:t>="button"</w:t>
            </w:r>
            <w:r w:rsidRPr="00E71029">
              <w:rPr>
                <w:rFonts w:ascii="Times New Roman" w:hAnsi="Times New Roman" w:cs="Times New Roman"/>
                <w:color w:val="000000"/>
                <w:highlight w:val="white"/>
              </w:rPr>
              <w:t xml:space="preserve"> </w:t>
            </w:r>
            <w:r w:rsidRPr="00E71029">
              <w:rPr>
                <w:rFonts w:ascii="Times New Roman" w:hAnsi="Times New Roman" w:cs="Times New Roman"/>
                <w:color w:val="0000FF"/>
                <w:highlight w:val="white"/>
              </w:rPr>
              <w:t>/&gt;</w:t>
            </w:r>
          </w:p>
        </w:tc>
      </w:tr>
      <w:tr w:rsidR="002361B7" w:rsidRPr="00E71029" w:rsidTr="00EE1FDF">
        <w:trPr>
          <w:trHeight w:val="811"/>
        </w:trPr>
        <w:tc>
          <w:tcPr>
            <w:tcW w:w="3145" w:type="dxa"/>
          </w:tcPr>
          <w:p w:rsidR="002361B7" w:rsidRPr="00E71029" w:rsidRDefault="002361B7" w:rsidP="00EE1FDF">
            <w:pPr>
              <w:rPr>
                <w:rFonts w:ascii="Times New Roman" w:hAnsi="Times New Roman" w:cs="Times New Roman"/>
              </w:rPr>
            </w:pPr>
            <w:r w:rsidRPr="00E71029">
              <w:rPr>
                <w:rFonts w:ascii="Times New Roman" w:hAnsi="Times New Roman" w:cs="Times New Roman"/>
              </w:rPr>
              <w:t>HyperLink</w:t>
            </w:r>
          </w:p>
          <w:p w:rsidR="002361B7" w:rsidRPr="00E71029" w:rsidRDefault="002361B7" w:rsidP="00EE1FDF">
            <w:pPr>
              <w:rPr>
                <w:rFonts w:ascii="Times New Roman" w:hAnsi="Times New Roman" w:cs="Times New Roman"/>
              </w:rPr>
            </w:pPr>
          </w:p>
          <w:p w:rsidR="002361B7" w:rsidRPr="00E71029" w:rsidRDefault="002361B7" w:rsidP="00EE1FDF">
            <w:pPr>
              <w:rPr>
                <w:rFonts w:ascii="Times New Roman" w:hAnsi="Times New Roman" w:cs="Times New Roman"/>
              </w:rPr>
            </w:pPr>
          </w:p>
        </w:tc>
        <w:tc>
          <w:tcPr>
            <w:tcW w:w="4082" w:type="dxa"/>
          </w:tcPr>
          <w:p w:rsidR="002361B7" w:rsidRPr="00E71029" w:rsidRDefault="002361B7" w:rsidP="00EE1FDF">
            <w:pPr>
              <w:rPr>
                <w:rFonts w:ascii="Times New Roman" w:hAnsi="Times New Roman" w:cs="Times New Roman"/>
              </w:rPr>
            </w:pPr>
            <w:r w:rsidRPr="00E71029">
              <w:rPr>
                <w:rFonts w:ascii="Times New Roman" w:hAnsi="Times New Roman" w:cs="Times New Roman"/>
                <w:color w:val="0000FF"/>
                <w:highlight w:val="white"/>
              </w:rPr>
              <w:t>&lt;</w:t>
            </w:r>
            <w:r w:rsidRPr="00E71029">
              <w:rPr>
                <w:rFonts w:ascii="Times New Roman" w:hAnsi="Times New Roman" w:cs="Times New Roman"/>
                <w:color w:val="800000"/>
                <w:highlight w:val="white"/>
              </w:rPr>
              <w:t>asp</w:t>
            </w:r>
            <w:r w:rsidRPr="00E71029">
              <w:rPr>
                <w:rFonts w:ascii="Times New Roman" w:hAnsi="Times New Roman" w:cs="Times New Roman"/>
                <w:color w:val="0000FF"/>
                <w:highlight w:val="white"/>
              </w:rPr>
              <w:t>:</w:t>
            </w:r>
            <w:r w:rsidRPr="00E71029">
              <w:rPr>
                <w:rFonts w:ascii="Times New Roman" w:hAnsi="Times New Roman" w:cs="Times New Roman"/>
                <w:color w:val="800000"/>
                <w:highlight w:val="white"/>
              </w:rPr>
              <w:t>HyperLink</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ID</w:t>
            </w:r>
            <w:r w:rsidRPr="00E71029">
              <w:rPr>
                <w:rFonts w:ascii="Times New Roman" w:hAnsi="Times New Roman" w:cs="Times New Roman"/>
                <w:color w:val="0000FF"/>
                <w:highlight w:val="white"/>
              </w:rPr>
              <w:t>="HyperLink1"</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runat</w:t>
            </w:r>
            <w:r w:rsidRPr="00E71029">
              <w:rPr>
                <w:rFonts w:ascii="Times New Roman" w:hAnsi="Times New Roman" w:cs="Times New Roman"/>
                <w:color w:val="0000FF"/>
                <w:highlight w:val="white"/>
              </w:rPr>
              <w:t>="server"&gt;</w:t>
            </w:r>
            <w:r w:rsidRPr="00E71029">
              <w:rPr>
                <w:rFonts w:ascii="Times New Roman" w:hAnsi="Times New Roman" w:cs="Times New Roman"/>
                <w:color w:val="000000"/>
                <w:highlight w:val="white"/>
              </w:rPr>
              <w:t>MyLink</w:t>
            </w:r>
            <w:r w:rsidRPr="00E71029">
              <w:rPr>
                <w:rFonts w:ascii="Times New Roman" w:hAnsi="Times New Roman" w:cs="Times New Roman"/>
                <w:color w:val="0000FF"/>
                <w:highlight w:val="white"/>
              </w:rPr>
              <w:t>&lt;/</w:t>
            </w:r>
            <w:r w:rsidRPr="00E71029">
              <w:rPr>
                <w:rFonts w:ascii="Times New Roman" w:hAnsi="Times New Roman" w:cs="Times New Roman"/>
                <w:color w:val="800000"/>
                <w:highlight w:val="white"/>
              </w:rPr>
              <w:t>asp</w:t>
            </w:r>
            <w:r w:rsidRPr="00E71029">
              <w:rPr>
                <w:rFonts w:ascii="Times New Roman" w:hAnsi="Times New Roman" w:cs="Times New Roman"/>
                <w:color w:val="0000FF"/>
                <w:highlight w:val="white"/>
              </w:rPr>
              <w:t>:</w:t>
            </w:r>
            <w:r w:rsidRPr="00E71029">
              <w:rPr>
                <w:rFonts w:ascii="Times New Roman" w:hAnsi="Times New Roman" w:cs="Times New Roman"/>
                <w:color w:val="800000"/>
                <w:highlight w:val="white"/>
              </w:rPr>
              <w:t>HyperLink</w:t>
            </w:r>
            <w:r w:rsidRPr="00E71029">
              <w:rPr>
                <w:rFonts w:ascii="Times New Roman" w:hAnsi="Times New Roman" w:cs="Times New Roman"/>
                <w:color w:val="0000FF"/>
                <w:highlight w:val="white"/>
              </w:rPr>
              <w:t>&gt;</w:t>
            </w:r>
          </w:p>
        </w:tc>
        <w:tc>
          <w:tcPr>
            <w:tcW w:w="3478" w:type="dxa"/>
          </w:tcPr>
          <w:p w:rsidR="002361B7" w:rsidRPr="00E71029" w:rsidRDefault="002361B7" w:rsidP="00EE1FDF">
            <w:pPr>
              <w:autoSpaceDE w:val="0"/>
              <w:autoSpaceDN w:val="0"/>
              <w:adjustRightInd w:val="0"/>
              <w:rPr>
                <w:rFonts w:ascii="Times New Roman" w:hAnsi="Times New Roman" w:cs="Times New Roman"/>
                <w:color w:val="000000"/>
                <w:highlight w:val="white"/>
              </w:rPr>
            </w:pPr>
            <w:r w:rsidRPr="00E71029">
              <w:rPr>
                <w:rFonts w:ascii="Times New Roman" w:hAnsi="Times New Roman" w:cs="Times New Roman"/>
                <w:color w:val="0000FF"/>
                <w:highlight w:val="white"/>
              </w:rPr>
              <w:t>&lt;</w:t>
            </w:r>
            <w:r w:rsidRPr="00E71029">
              <w:rPr>
                <w:rFonts w:ascii="Times New Roman" w:hAnsi="Times New Roman" w:cs="Times New Roman"/>
                <w:color w:val="800000"/>
                <w:highlight w:val="white"/>
              </w:rPr>
              <w:t>a</w:t>
            </w:r>
            <w:r w:rsidRPr="00E71029">
              <w:rPr>
                <w:rFonts w:ascii="Times New Roman" w:hAnsi="Times New Roman" w:cs="Times New Roman"/>
                <w:color w:val="000000"/>
                <w:highlight w:val="white"/>
              </w:rPr>
              <w:t xml:space="preserve"> </w:t>
            </w:r>
            <w:r w:rsidRPr="00E71029">
              <w:rPr>
                <w:rFonts w:ascii="Times New Roman" w:hAnsi="Times New Roman" w:cs="Times New Roman"/>
                <w:color w:val="FF0000"/>
                <w:highlight w:val="white"/>
              </w:rPr>
              <w:t>href</w:t>
            </w:r>
            <w:r w:rsidRPr="00E71029">
              <w:rPr>
                <w:rFonts w:ascii="Times New Roman" w:hAnsi="Times New Roman" w:cs="Times New Roman"/>
                <w:color w:val="0000FF"/>
                <w:highlight w:val="white"/>
              </w:rPr>
              <w:t>="=#"&gt;</w:t>
            </w:r>
          </w:p>
          <w:p w:rsidR="002361B7" w:rsidRPr="00E71029" w:rsidRDefault="002361B7" w:rsidP="00EE1FDF">
            <w:pPr>
              <w:autoSpaceDE w:val="0"/>
              <w:autoSpaceDN w:val="0"/>
              <w:adjustRightInd w:val="0"/>
              <w:rPr>
                <w:rFonts w:ascii="Times New Roman" w:hAnsi="Times New Roman" w:cs="Times New Roman"/>
                <w:color w:val="000000"/>
                <w:highlight w:val="white"/>
              </w:rPr>
            </w:pPr>
          </w:p>
          <w:p w:rsidR="002361B7" w:rsidRPr="00E71029" w:rsidRDefault="002361B7" w:rsidP="00EE1FDF">
            <w:pPr>
              <w:rPr>
                <w:rFonts w:ascii="Times New Roman" w:hAnsi="Times New Roman" w:cs="Times New Roman"/>
              </w:rPr>
            </w:pPr>
            <w:r w:rsidRPr="00E71029">
              <w:rPr>
                <w:rFonts w:ascii="Times New Roman" w:hAnsi="Times New Roman" w:cs="Times New Roman"/>
                <w:color w:val="000000"/>
                <w:highlight w:val="white"/>
              </w:rPr>
              <w:t xml:space="preserve">    </w:t>
            </w:r>
            <w:r w:rsidRPr="00E71029">
              <w:rPr>
                <w:rFonts w:ascii="Times New Roman" w:hAnsi="Times New Roman" w:cs="Times New Roman"/>
                <w:color w:val="0000FF"/>
                <w:highlight w:val="white"/>
              </w:rPr>
              <w:t>&lt;/</w:t>
            </w:r>
            <w:r w:rsidRPr="00E71029">
              <w:rPr>
                <w:rFonts w:ascii="Times New Roman" w:hAnsi="Times New Roman" w:cs="Times New Roman"/>
                <w:color w:val="800000"/>
                <w:highlight w:val="white"/>
              </w:rPr>
              <w:t>a</w:t>
            </w:r>
            <w:r w:rsidRPr="00E71029">
              <w:rPr>
                <w:rFonts w:ascii="Times New Roman" w:hAnsi="Times New Roman" w:cs="Times New Roman"/>
                <w:color w:val="0000FF"/>
                <w:highlight w:val="white"/>
              </w:rPr>
              <w:t>&gt;</w:t>
            </w:r>
          </w:p>
        </w:tc>
      </w:tr>
    </w:tbl>
    <w:p w:rsidR="002361B7" w:rsidRPr="00E71029" w:rsidRDefault="002361B7" w:rsidP="002361B7">
      <w:pPr>
        <w:rPr>
          <w:rFonts w:ascii="Times New Roman" w:hAnsi="Times New Roman" w:cs="Times New Roman"/>
        </w:rPr>
      </w:pPr>
    </w:p>
    <w:p w:rsidR="00547FF9" w:rsidRDefault="00547FF9"/>
    <w:sectPr w:rsidR="00547FF9" w:rsidSect="00F221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5319E"/>
    <w:multiLevelType w:val="hybridMultilevel"/>
    <w:tmpl w:val="56766114"/>
    <w:lvl w:ilvl="0" w:tplc="CDB64D1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BABF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0E19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E0FC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D0A1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3E19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7413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72DE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0A5F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BB"/>
    <w:rsid w:val="001B1ED2"/>
    <w:rsid w:val="002361B7"/>
    <w:rsid w:val="00336F42"/>
    <w:rsid w:val="00520A96"/>
    <w:rsid w:val="00547FF9"/>
    <w:rsid w:val="00750BBB"/>
    <w:rsid w:val="009A3DB7"/>
    <w:rsid w:val="00F81AD1"/>
    <w:rsid w:val="00FD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5773F-5C27-41B6-A4A3-0F1AA225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361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kikoano kikoano</dc:creator>
  <cp:keywords/>
  <dc:description/>
  <cp:lastModifiedBy>kikoano kikoano</cp:lastModifiedBy>
  <cp:revision>6</cp:revision>
  <dcterms:created xsi:type="dcterms:W3CDTF">2017-03-12T20:29:00Z</dcterms:created>
  <dcterms:modified xsi:type="dcterms:W3CDTF">2017-03-12T21:47:00Z</dcterms:modified>
</cp:coreProperties>
</file>