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07A" w:rsidRDefault="0018007A" w:rsidP="0018007A">
      <w:pPr>
        <w:jc w:val="both"/>
      </w:pPr>
      <w:r>
        <w:t>Fonte -&gt; Codificador de fonte -&gt; Codificador de canal ---------&gt; Modulador</w:t>
      </w:r>
    </w:p>
    <w:p w:rsidR="0018007A" w:rsidRDefault="0018007A" w:rsidP="0018007A">
      <w:pPr>
        <w:jc w:val="both"/>
      </w:pPr>
      <w:r>
        <w:t xml:space="preserve">                                                                                                                      ||</w:t>
      </w:r>
    </w:p>
    <w:p w:rsidR="0018007A" w:rsidRDefault="0018007A" w:rsidP="0018007A">
      <w:pPr>
        <w:jc w:val="both"/>
      </w:pPr>
      <w:r>
        <w:t xml:space="preserve">                                                                                                                      \/</w:t>
      </w:r>
    </w:p>
    <w:p w:rsidR="0018007A" w:rsidRDefault="0018007A" w:rsidP="0018007A">
      <w:pPr>
        <w:jc w:val="both"/>
      </w:pPr>
      <w:r>
        <w:t xml:space="preserve">                                                                                                                   Meio</w:t>
      </w:r>
    </w:p>
    <w:p w:rsidR="0018007A" w:rsidRDefault="0018007A" w:rsidP="0018007A">
      <w:pPr>
        <w:jc w:val="both"/>
      </w:pPr>
      <w:r>
        <w:t xml:space="preserve">                                                                                                                      ||</w:t>
      </w:r>
    </w:p>
    <w:p w:rsidR="0018007A" w:rsidRDefault="0018007A" w:rsidP="0018007A">
      <w:pPr>
        <w:jc w:val="both"/>
      </w:pPr>
      <w:r>
        <w:t xml:space="preserve">                                                                                 </w:t>
      </w:r>
      <w:bookmarkStart w:id="0" w:name="_GoBack"/>
      <w:bookmarkEnd w:id="0"/>
      <w:r>
        <w:t xml:space="preserve">                                     \/</w:t>
      </w:r>
    </w:p>
    <w:p w:rsidR="0018007A" w:rsidRDefault="0018007A" w:rsidP="0018007A">
      <w:pPr>
        <w:jc w:val="both"/>
      </w:pPr>
      <w:r>
        <w:t xml:space="preserve">Destino &lt;- Decodificador de fonte &lt;- Decodificador de canal &lt;- </w:t>
      </w:r>
      <w:proofErr w:type="spellStart"/>
      <w:r>
        <w:t>Demodulador</w:t>
      </w:r>
      <w:proofErr w:type="spellEnd"/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FLUXO DE DADOS:</w:t>
      </w:r>
    </w:p>
    <w:p w:rsidR="0018007A" w:rsidRDefault="0018007A" w:rsidP="0018007A">
      <w:pPr>
        <w:jc w:val="both"/>
      </w:pPr>
      <w:r>
        <w:t>- Simplex</w:t>
      </w:r>
    </w:p>
    <w:p w:rsidR="0018007A" w:rsidRDefault="0018007A" w:rsidP="0018007A">
      <w:pPr>
        <w:jc w:val="both"/>
      </w:pPr>
      <w:r>
        <w:t xml:space="preserve">- </w:t>
      </w:r>
      <w:proofErr w:type="spellStart"/>
      <w:proofErr w:type="gramStart"/>
      <w:r>
        <w:t>Half</w:t>
      </w:r>
      <w:proofErr w:type="spellEnd"/>
      <w:r>
        <w:t>-duplex</w:t>
      </w:r>
      <w:proofErr w:type="gramEnd"/>
    </w:p>
    <w:p w:rsidR="0018007A" w:rsidRDefault="0018007A" w:rsidP="0018007A">
      <w:pPr>
        <w:jc w:val="both"/>
      </w:pPr>
      <w:r>
        <w:t xml:space="preserve">- </w:t>
      </w:r>
      <w:proofErr w:type="spellStart"/>
      <w:proofErr w:type="gramStart"/>
      <w:r>
        <w:t>Full</w:t>
      </w:r>
      <w:proofErr w:type="spellEnd"/>
      <w:r>
        <w:t>-duplex</w:t>
      </w:r>
      <w:proofErr w:type="gramEnd"/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REDES: é um conjunto de dispositivos (nós) conectados por links (enlaces) de comunicação</w:t>
      </w:r>
    </w:p>
    <w:p w:rsidR="0018007A" w:rsidRDefault="0018007A" w:rsidP="0018007A">
      <w:pPr>
        <w:jc w:val="both"/>
      </w:pPr>
      <w:r>
        <w:t>Desempenho, Confiabilidade e Segurança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TIPOS DE CONEXÃO:</w:t>
      </w:r>
    </w:p>
    <w:p w:rsidR="0018007A" w:rsidRDefault="0018007A" w:rsidP="0018007A">
      <w:pPr>
        <w:jc w:val="both"/>
      </w:pPr>
      <w:r>
        <w:t>- Point-</w:t>
      </w:r>
      <w:proofErr w:type="spellStart"/>
      <w:r>
        <w:t>to</w:t>
      </w:r>
      <w:proofErr w:type="spellEnd"/>
      <w:r>
        <w:t>-point (único receptor)</w:t>
      </w:r>
    </w:p>
    <w:p w:rsidR="0018007A" w:rsidRDefault="0018007A" w:rsidP="0018007A">
      <w:pPr>
        <w:jc w:val="both"/>
      </w:pPr>
      <w:r>
        <w:t xml:space="preserve">- </w:t>
      </w:r>
      <w:proofErr w:type="spellStart"/>
      <w:r>
        <w:t>Multipoint</w:t>
      </w:r>
      <w:proofErr w:type="spellEnd"/>
      <w:r>
        <w:t xml:space="preserve"> (múltiplos receptores)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TOPOLOGIAS FÍSICAS:</w:t>
      </w:r>
    </w:p>
    <w:p w:rsidR="0018007A" w:rsidRDefault="0018007A" w:rsidP="0018007A">
      <w:pPr>
        <w:jc w:val="both"/>
      </w:pPr>
      <w:r>
        <w:t>- Topologia de malha: uma ligação entre cada par de estação</w:t>
      </w:r>
    </w:p>
    <w:p w:rsidR="0018007A" w:rsidRDefault="0018007A" w:rsidP="0018007A">
      <w:pPr>
        <w:jc w:val="both"/>
      </w:pPr>
      <w:r>
        <w:t>- Topologia estrela: estações ligadas a um hub</w:t>
      </w:r>
    </w:p>
    <w:p w:rsidR="0018007A" w:rsidRDefault="0018007A" w:rsidP="0018007A">
      <w:pPr>
        <w:jc w:val="both"/>
      </w:pPr>
      <w:r>
        <w:t>- Topologia de barramento: uma espécie de cabo principal com cada estação ligada nele</w:t>
      </w:r>
    </w:p>
    <w:p w:rsidR="0018007A" w:rsidRDefault="0018007A" w:rsidP="0018007A">
      <w:pPr>
        <w:jc w:val="both"/>
      </w:pPr>
      <w:r>
        <w:t>- Topologia de anel: topologia em barramento com o início e fim ligados</w:t>
      </w:r>
    </w:p>
    <w:p w:rsidR="0018007A" w:rsidRDefault="0018007A" w:rsidP="0018007A">
      <w:pPr>
        <w:jc w:val="both"/>
      </w:pPr>
      <w:r>
        <w:t xml:space="preserve">- Topologia híbrida: topologia estrela </w:t>
      </w:r>
      <w:proofErr w:type="gramStart"/>
      <w:r>
        <w:t>+</w:t>
      </w:r>
      <w:proofErr w:type="gramEnd"/>
      <w:r>
        <w:t xml:space="preserve"> topologia de barramento</w:t>
      </w:r>
    </w:p>
    <w:p w:rsidR="0018007A" w:rsidRDefault="0018007A" w:rsidP="0018007A">
      <w:pPr>
        <w:jc w:val="both"/>
      </w:pPr>
    </w:p>
    <w:p w:rsidR="0018007A" w:rsidRDefault="0018007A" w:rsidP="00265522">
      <w:proofErr w:type="spellStart"/>
      <w:r>
        <w:t>LANs</w:t>
      </w:r>
      <w:proofErr w:type="spellEnd"/>
      <w:r>
        <w:t xml:space="preserve"> (Local </w:t>
      </w:r>
      <w:proofErr w:type="spellStart"/>
      <w:r>
        <w:t>Area</w:t>
      </w:r>
      <w:proofErr w:type="spellEnd"/>
      <w:r>
        <w:t xml:space="preserve"> Networks): distância curta, alta velocidade</w:t>
      </w:r>
    </w:p>
    <w:p w:rsidR="0018007A" w:rsidRDefault="0018007A" w:rsidP="0018007A">
      <w:pPr>
        <w:jc w:val="both"/>
      </w:pPr>
      <w:proofErr w:type="spellStart"/>
      <w:r>
        <w:t>MANs</w:t>
      </w:r>
      <w:proofErr w:type="spellEnd"/>
      <w:r>
        <w:t xml:space="preserve"> (</w:t>
      </w:r>
      <w:proofErr w:type="spellStart"/>
      <w:r>
        <w:t>Metropolitan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Networks): dentro de uma cidade, por exemplo</w:t>
      </w:r>
    </w:p>
    <w:p w:rsidR="0018007A" w:rsidRDefault="0018007A" w:rsidP="0018007A">
      <w:pPr>
        <w:jc w:val="both"/>
      </w:pPr>
      <w:proofErr w:type="spellStart"/>
      <w:r>
        <w:t>WANs</w:t>
      </w:r>
      <w:proofErr w:type="spellEnd"/>
      <w:r>
        <w:t xml:space="preserve"> (</w:t>
      </w:r>
      <w:proofErr w:type="spellStart"/>
      <w:r>
        <w:t>Wide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Networks): mundo inteiro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lastRenderedPageBreak/>
        <w:t>TIPOS DE SERVIDORES:</w:t>
      </w:r>
    </w:p>
    <w:p w:rsidR="0018007A" w:rsidRDefault="0018007A" w:rsidP="0018007A">
      <w:pPr>
        <w:jc w:val="both"/>
      </w:pPr>
      <w:r>
        <w:t>- Arquivos</w:t>
      </w:r>
    </w:p>
    <w:p w:rsidR="0018007A" w:rsidRDefault="0018007A" w:rsidP="0018007A">
      <w:pPr>
        <w:jc w:val="both"/>
      </w:pPr>
      <w:r>
        <w:t>- Banco de dados</w:t>
      </w:r>
    </w:p>
    <w:p w:rsidR="0018007A" w:rsidRDefault="0018007A" w:rsidP="0018007A">
      <w:pPr>
        <w:jc w:val="both"/>
      </w:pPr>
      <w:r>
        <w:t>- Impressão</w:t>
      </w:r>
    </w:p>
    <w:p w:rsidR="0018007A" w:rsidRDefault="0018007A" w:rsidP="0018007A">
      <w:pPr>
        <w:jc w:val="both"/>
      </w:pPr>
      <w:r>
        <w:t>- Comunicação</w:t>
      </w:r>
    </w:p>
    <w:p w:rsidR="0018007A" w:rsidRDefault="0018007A" w:rsidP="0018007A">
      <w:pPr>
        <w:jc w:val="both"/>
      </w:pPr>
      <w:r>
        <w:t>- Gerenciamento</w:t>
      </w:r>
    </w:p>
    <w:p w:rsidR="0018007A" w:rsidRDefault="0018007A" w:rsidP="0018007A">
      <w:pPr>
        <w:jc w:val="both"/>
      </w:pPr>
      <w:r>
        <w:t>- ...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PROTOCOLOS:</w:t>
      </w:r>
    </w:p>
    <w:p w:rsidR="0018007A" w:rsidRDefault="0018007A" w:rsidP="0018007A">
      <w:pPr>
        <w:jc w:val="both"/>
      </w:pPr>
      <w:r>
        <w:t>"Toda comunicação na Internet é governada por protocolos"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Existem mensagens de controle análogas ao sistema postal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- Protocolos hierárquicos: cada informação de controle nova é anexada ou traduzida em uma camada diferente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 xml:space="preserve">MODELO DE REFERÊNCIA OSI (Open Systems </w:t>
      </w:r>
      <w:proofErr w:type="spellStart"/>
      <w:r>
        <w:t>Interconnection</w:t>
      </w:r>
      <w:proofErr w:type="spellEnd"/>
      <w:r>
        <w:t>):</w:t>
      </w:r>
    </w:p>
    <w:p w:rsidR="0018007A" w:rsidRDefault="0018007A" w:rsidP="0018007A">
      <w:pPr>
        <w:jc w:val="both"/>
      </w:pPr>
      <w:r>
        <w:t>- Aplicação: software que mostra os dados</w:t>
      </w:r>
    </w:p>
    <w:p w:rsidR="0018007A" w:rsidRDefault="0018007A" w:rsidP="0018007A">
      <w:pPr>
        <w:jc w:val="both"/>
      </w:pPr>
      <w:r>
        <w:t xml:space="preserve">- Apresentação: traduz os dados </w:t>
      </w:r>
      <w:proofErr w:type="gramStart"/>
      <w:r>
        <w:t>pra</w:t>
      </w:r>
      <w:proofErr w:type="gramEnd"/>
      <w:r>
        <w:t xml:space="preserve"> aplicação receber, ou traduz os dados da aplicação pra camada inferior</w:t>
      </w:r>
    </w:p>
    <w:p w:rsidR="0018007A" w:rsidRDefault="0018007A" w:rsidP="0018007A">
      <w:pPr>
        <w:jc w:val="both"/>
      </w:pPr>
      <w:r>
        <w:t>- Sessão: sincronização e controle do diálogo entre os hosts</w:t>
      </w:r>
    </w:p>
    <w:p w:rsidR="0018007A" w:rsidRDefault="0018007A" w:rsidP="0018007A">
      <w:pPr>
        <w:jc w:val="both"/>
      </w:pPr>
      <w:r>
        <w:t>- Transporte: faz o caminho roteador-placa de rede</w:t>
      </w:r>
    </w:p>
    <w:p w:rsidR="0018007A" w:rsidRDefault="0018007A" w:rsidP="0018007A">
      <w:pPr>
        <w:jc w:val="both"/>
      </w:pPr>
      <w:r>
        <w:t>- Rede: criação das rotas, endereçamento</w:t>
      </w:r>
    </w:p>
    <w:p w:rsidR="0018007A" w:rsidRDefault="0018007A" w:rsidP="0018007A">
      <w:pPr>
        <w:jc w:val="both"/>
      </w:pPr>
      <w:r>
        <w:t>- Enlace: controle de erros, fluxo</w:t>
      </w:r>
    </w:p>
    <w:p w:rsidR="0018007A" w:rsidRDefault="0018007A" w:rsidP="0018007A">
      <w:pPr>
        <w:jc w:val="both"/>
      </w:pPr>
      <w:r>
        <w:t>- Físico: manipulação das características físicas para acessar o meio físico</w:t>
      </w:r>
    </w:p>
    <w:p w:rsidR="0018007A" w:rsidRDefault="0018007A" w:rsidP="0018007A">
      <w:pPr>
        <w:jc w:val="both"/>
      </w:pPr>
    </w:p>
    <w:p w:rsidR="0018007A" w:rsidRDefault="0018007A" w:rsidP="0018007A">
      <w:pPr>
        <w:jc w:val="both"/>
      </w:pPr>
      <w:r>
        <w:t>PROTOCOLO TCP/IP</w:t>
      </w:r>
    </w:p>
    <w:p w:rsidR="0018007A" w:rsidRDefault="0018007A" w:rsidP="0018007A">
      <w:pPr>
        <w:jc w:val="both"/>
      </w:pPr>
      <w:r>
        <w:t>- Aplicação: software</w:t>
      </w:r>
    </w:p>
    <w:p w:rsidR="0018007A" w:rsidRDefault="0018007A" w:rsidP="0018007A">
      <w:pPr>
        <w:jc w:val="both"/>
      </w:pPr>
      <w:r>
        <w:t xml:space="preserve">- Transporte: entre </w:t>
      </w:r>
      <w:proofErr w:type="spellStart"/>
      <w:r>
        <w:t>pc</w:t>
      </w:r>
      <w:proofErr w:type="spellEnd"/>
      <w:r>
        <w:t xml:space="preserve"> e modem</w:t>
      </w:r>
    </w:p>
    <w:p w:rsidR="0018007A" w:rsidRDefault="0018007A" w:rsidP="0018007A">
      <w:pPr>
        <w:jc w:val="both"/>
      </w:pPr>
      <w:r>
        <w:t xml:space="preserve">- Internet: do modem </w:t>
      </w:r>
      <w:proofErr w:type="gramStart"/>
      <w:r>
        <w:t>pro</w:t>
      </w:r>
      <w:proofErr w:type="gramEnd"/>
      <w:r>
        <w:t xml:space="preserve"> mundo</w:t>
      </w:r>
    </w:p>
    <w:p w:rsidR="0018007A" w:rsidRDefault="0018007A" w:rsidP="0018007A">
      <w:pPr>
        <w:jc w:val="both"/>
      </w:pPr>
      <w:r>
        <w:t xml:space="preserve">- </w:t>
      </w:r>
      <w:proofErr w:type="gramStart"/>
      <w:r>
        <w:t>Host-rede</w:t>
      </w:r>
      <w:proofErr w:type="gramEnd"/>
      <w:r>
        <w:t xml:space="preserve">: controle de fluxo, </w:t>
      </w:r>
      <w:proofErr w:type="spellStart"/>
      <w:r>
        <w:t>etc</w:t>
      </w:r>
      <w:proofErr w:type="spellEnd"/>
      <w:r>
        <w:t>, e meio físico</w:t>
      </w:r>
    </w:p>
    <w:p w:rsidR="0018007A" w:rsidRDefault="0018007A" w:rsidP="0018007A">
      <w:pPr>
        <w:jc w:val="both"/>
      </w:pPr>
    </w:p>
    <w:p w:rsidR="0082060A" w:rsidRDefault="0018007A" w:rsidP="0018007A">
      <w:pPr>
        <w:jc w:val="both"/>
      </w:pPr>
      <w:r>
        <w:lastRenderedPageBreak/>
        <w:t>SINAIS ANALÓGICOS VS DINAIS DIGITAIS</w:t>
      </w:r>
    </w:p>
    <w:p w:rsidR="0018007A" w:rsidRDefault="0018007A" w:rsidP="0018007A">
      <w:pPr>
        <w:jc w:val="both"/>
      </w:pPr>
      <w:r>
        <w:rPr>
          <w:noProof/>
          <w:lang w:eastAsia="pt-BR"/>
        </w:rPr>
        <w:drawing>
          <wp:inline distT="0" distB="0" distL="0" distR="0" wp14:anchorId="2054D7F3" wp14:editId="518A9BB2">
            <wp:extent cx="5400040" cy="2038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7A" w:rsidRDefault="0018007A" w:rsidP="0018007A">
      <w:pPr>
        <w:jc w:val="both"/>
      </w:pPr>
      <w:r>
        <w:t xml:space="preserve">Infinitos níveis de intensidade                         </w:t>
      </w:r>
      <w:proofErr w:type="gramStart"/>
      <w:r>
        <w:t xml:space="preserve"> Um</w:t>
      </w:r>
      <w:proofErr w:type="gramEnd"/>
      <w:r>
        <w:t xml:space="preserve"> número limitado de níveis de intensidade</w:t>
      </w:r>
    </w:p>
    <w:p w:rsidR="0018007A" w:rsidRDefault="0018007A" w:rsidP="0018007A">
      <w:pPr>
        <w:jc w:val="both"/>
      </w:pPr>
      <w:r>
        <w:t>Ambos podem ser periódicos ou não periódicos</w:t>
      </w:r>
    </w:p>
    <w:p w:rsidR="0018007A" w:rsidRDefault="0018007A" w:rsidP="0018007A">
      <w:pPr>
        <w:jc w:val="both"/>
      </w:pPr>
      <w:r>
        <w:t xml:space="preserve">Sinal analógico periódico: </w:t>
      </w:r>
    </w:p>
    <w:p w:rsidR="0018007A" w:rsidRDefault="0018007A" w:rsidP="0018007A">
      <w:pPr>
        <w:jc w:val="both"/>
      </w:pPr>
      <w:r>
        <w:t xml:space="preserve">- Amplitude máxima (altura do maior pico de intensidade). </w:t>
      </w:r>
      <w:proofErr w:type="spellStart"/>
      <w:r>
        <w:t>Ex</w:t>
      </w:r>
      <w:proofErr w:type="spellEnd"/>
      <w:r>
        <w:t>: 110V ou 220V</w:t>
      </w:r>
    </w:p>
    <w:p w:rsidR="0018007A" w:rsidRDefault="0018007A" w:rsidP="0018007A">
      <w:pPr>
        <w:jc w:val="both"/>
      </w:pPr>
      <w:r>
        <w:t>- Frequência = 1/Período</w:t>
      </w:r>
    </w:p>
    <w:p w:rsidR="0018007A" w:rsidRDefault="0018007A" w:rsidP="0018007A">
      <w:pPr>
        <w:jc w:val="both"/>
      </w:pPr>
      <w:r>
        <w:rPr>
          <w:noProof/>
          <w:lang w:eastAsia="pt-BR"/>
        </w:rPr>
        <w:drawing>
          <wp:inline distT="0" distB="0" distL="0" distR="0" wp14:anchorId="3580FC1E" wp14:editId="420E71D2">
            <wp:extent cx="3597119" cy="3375894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464" cy="33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7A" w:rsidRDefault="0018007A" w:rsidP="0018007A">
      <w:pPr>
        <w:jc w:val="both"/>
      </w:pPr>
      <w:r>
        <w:t xml:space="preserve">- Fase: posição da onda relativa ao instante 0, medida em graus. </w:t>
      </w:r>
      <w:proofErr w:type="spellStart"/>
      <w:r>
        <w:t>Ex</w:t>
      </w:r>
      <w:proofErr w:type="spellEnd"/>
      <w:r>
        <w:t xml:space="preserve">: </w:t>
      </w:r>
      <w:r w:rsidR="00306576">
        <w:t>se 1/4T está antes do 0 e 3/4T está depois, a fase é 90º</w:t>
      </w:r>
    </w:p>
    <w:p w:rsidR="00306576" w:rsidRDefault="00306576" w:rsidP="0018007A">
      <w:pPr>
        <w:jc w:val="both"/>
      </w:pPr>
      <w:r>
        <w:t xml:space="preserve">- Comprimento de onda: velocidade de propagação x período ou velocidade de propagação/frequência. </w:t>
      </w:r>
      <w:proofErr w:type="spellStart"/>
      <w:r>
        <w:t>Ex</w:t>
      </w:r>
      <w:proofErr w:type="spellEnd"/>
      <w:r>
        <w:t>: comprimento de onda da luz vermelha (</w:t>
      </w:r>
      <w:proofErr w:type="spellStart"/>
      <w:r>
        <w:t>freq</w:t>
      </w:r>
      <w:proofErr w:type="spellEnd"/>
      <w:r>
        <w:t>=4x10^14): 3x10^8 / 4x10^14 = 0,75 micrometros</w:t>
      </w:r>
    </w:p>
    <w:p w:rsidR="00306576" w:rsidRDefault="00306576" w:rsidP="0018007A">
      <w:pPr>
        <w:jc w:val="both"/>
      </w:pPr>
    </w:p>
    <w:p w:rsidR="00306576" w:rsidRDefault="00306576" w:rsidP="0018007A">
      <w:pPr>
        <w:jc w:val="both"/>
      </w:pPr>
      <w:r>
        <w:lastRenderedPageBreak/>
        <w:t>DOMÍNIO DO TEMPO VS DOMÍNIO DA FREQUÊNCIA</w:t>
      </w:r>
    </w:p>
    <w:p w:rsidR="00306576" w:rsidRDefault="00306576" w:rsidP="0018007A">
      <w:pPr>
        <w:jc w:val="both"/>
      </w:pPr>
      <w:r>
        <w:t>- Domínio do tempo: mostra mudanças na amplitude em relação ao tempo</w:t>
      </w:r>
    </w:p>
    <w:p w:rsidR="00306576" w:rsidRDefault="00306576" w:rsidP="0018007A">
      <w:pPr>
        <w:jc w:val="both"/>
      </w:pPr>
      <w:r>
        <w:t>- Domínio da frequência: relação entre amplitude e frequência</w:t>
      </w:r>
    </w:p>
    <w:p w:rsidR="00306576" w:rsidRDefault="00306576" w:rsidP="0018007A">
      <w:pPr>
        <w:jc w:val="both"/>
      </w:pPr>
      <w:r>
        <w:rPr>
          <w:noProof/>
          <w:lang w:eastAsia="pt-BR"/>
        </w:rPr>
        <w:drawing>
          <wp:inline distT="0" distB="0" distL="0" distR="0" wp14:anchorId="61B0E23C" wp14:editId="14C40551">
            <wp:extent cx="5400040" cy="38449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576" w:rsidRDefault="00306576" w:rsidP="0018007A">
      <w:pPr>
        <w:jc w:val="both"/>
      </w:pPr>
      <w:r>
        <w:t>SINAIS COMPOSTOS</w:t>
      </w:r>
    </w:p>
    <w:p w:rsidR="00306576" w:rsidRDefault="000C6565" w:rsidP="0018007A">
      <w:pPr>
        <w:jc w:val="both"/>
      </w:pPr>
      <w:r>
        <w:t>- Periódico: decomposto em uma série de ondas senoidais simples com frequências discretas</w:t>
      </w:r>
    </w:p>
    <w:p w:rsidR="000C6565" w:rsidRDefault="000C6565" w:rsidP="0018007A">
      <w:pPr>
        <w:jc w:val="both"/>
      </w:pPr>
      <w:r>
        <w:t>- Não periódico: decomposto em um número infinito de ondas senoidais simples com frequências contínuas</w:t>
      </w:r>
    </w:p>
    <w:p w:rsidR="000C6565" w:rsidRDefault="000C6565" w:rsidP="0018007A">
      <w:pPr>
        <w:jc w:val="both"/>
      </w:pPr>
      <w:r>
        <w:t>Largura de banda: maior frequência – menor frequência</w:t>
      </w:r>
    </w:p>
    <w:p w:rsidR="000C6565" w:rsidRDefault="000C6565" w:rsidP="0018007A">
      <w:pPr>
        <w:jc w:val="both"/>
      </w:pPr>
    </w:p>
    <w:p w:rsidR="000C6565" w:rsidRDefault="000C6565" w:rsidP="0018007A">
      <w:pPr>
        <w:jc w:val="both"/>
      </w:pPr>
      <w:r>
        <w:t>SINAIS DIGITAIS</w:t>
      </w:r>
    </w:p>
    <w:p w:rsidR="00E74594" w:rsidRDefault="00E74594" w:rsidP="0018007A">
      <w:pPr>
        <w:jc w:val="both"/>
      </w:pPr>
      <w:r>
        <w:t xml:space="preserve">Taxa de transferência = </w:t>
      </w:r>
      <w:proofErr w:type="spellStart"/>
      <w:r>
        <w:t>bps</w:t>
      </w:r>
      <w:proofErr w:type="spellEnd"/>
    </w:p>
    <w:p w:rsidR="00E74594" w:rsidRDefault="00E74594" w:rsidP="0018007A">
      <w:pPr>
        <w:jc w:val="both"/>
      </w:pPr>
      <w:r>
        <w:t>Comprimento do bit = velocidade de propagação x duração do bit</w:t>
      </w:r>
    </w:p>
    <w:p w:rsidR="0000667E" w:rsidRDefault="0000667E" w:rsidP="0018007A">
      <w:pPr>
        <w:jc w:val="both"/>
      </w:pPr>
    </w:p>
    <w:p w:rsidR="0000667E" w:rsidRDefault="0000667E" w:rsidP="0018007A">
      <w:pPr>
        <w:jc w:val="both"/>
      </w:pPr>
      <w:r>
        <w:t>TRANSMISSÃO DE SINAIS</w:t>
      </w:r>
    </w:p>
    <w:p w:rsidR="0000667E" w:rsidRDefault="0000667E" w:rsidP="0018007A">
      <w:pPr>
        <w:jc w:val="both"/>
      </w:pPr>
      <w:r>
        <w:t xml:space="preserve">- Transmissão banda-base: </w:t>
      </w:r>
    </w:p>
    <w:p w:rsidR="0000667E" w:rsidRDefault="0000667E" w:rsidP="0018007A">
      <w:pPr>
        <w:jc w:val="both"/>
      </w:pPr>
      <w:r>
        <w:tab/>
        <w:t>Canal passa-baixa: começa em 0</w:t>
      </w:r>
    </w:p>
    <w:p w:rsidR="00B32B45" w:rsidRDefault="00B32B45" w:rsidP="0018007A">
      <w:pPr>
        <w:jc w:val="both"/>
      </w:pPr>
      <w:r>
        <w:tab/>
        <w:t>Largura de banda mínima: taxa de transmissão/2. Multiplicando pela maior harmônica, melhora.</w:t>
      </w:r>
    </w:p>
    <w:p w:rsidR="0000667E" w:rsidRDefault="0000667E" w:rsidP="0018007A">
      <w:pPr>
        <w:jc w:val="both"/>
      </w:pPr>
      <w:r>
        <w:lastRenderedPageBreak/>
        <w:t xml:space="preserve">- Transmissão banda-larga: </w:t>
      </w:r>
    </w:p>
    <w:p w:rsidR="00B32B45" w:rsidRDefault="00B32B45" w:rsidP="0018007A">
      <w:pPr>
        <w:jc w:val="both"/>
      </w:pPr>
      <w:r>
        <w:t>Canal passa-faixa (não inicia em 0)</w:t>
      </w:r>
    </w:p>
    <w:p w:rsidR="00B32B45" w:rsidRDefault="00B32B45" w:rsidP="0018007A">
      <w:pPr>
        <w:jc w:val="both"/>
      </w:pPr>
      <w:r>
        <w:rPr>
          <w:noProof/>
          <w:lang w:eastAsia="pt-BR"/>
        </w:rPr>
        <w:drawing>
          <wp:inline distT="0" distB="0" distL="0" distR="0" wp14:anchorId="1EDA99BC" wp14:editId="2EAE6A3A">
            <wp:extent cx="5400040" cy="35515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45" w:rsidRDefault="00B32B45" w:rsidP="0018007A">
      <w:pPr>
        <w:jc w:val="both"/>
      </w:pPr>
      <w:r>
        <w:t>Sinal Digital como Sinal Analógico:</w:t>
      </w:r>
    </w:p>
    <w:p w:rsidR="00B32B45" w:rsidRDefault="00B32B45" w:rsidP="0018007A">
      <w:pPr>
        <w:jc w:val="both"/>
      </w:pPr>
      <w:r>
        <w:t>Periódico (raro): largura de banda infinita e frequências discretas</w:t>
      </w:r>
    </w:p>
    <w:p w:rsidR="00B32B45" w:rsidRDefault="00B32B45" w:rsidP="0018007A">
      <w:pPr>
        <w:jc w:val="both"/>
      </w:pPr>
      <w:r>
        <w:t>Não periódico: largura de banda infinita e frequências contínuas</w:t>
      </w:r>
    </w:p>
    <w:p w:rsidR="00D6604D" w:rsidRDefault="00D6604D" w:rsidP="0018007A">
      <w:pPr>
        <w:jc w:val="both"/>
      </w:pPr>
    </w:p>
    <w:p w:rsidR="00D6604D" w:rsidRDefault="00D6604D" w:rsidP="0018007A">
      <w:pPr>
        <w:jc w:val="both"/>
      </w:pPr>
      <w:r>
        <w:t>PERDA NA TRANSMISSÃO</w:t>
      </w:r>
    </w:p>
    <w:p w:rsidR="00D6604D" w:rsidRDefault="00D6604D" w:rsidP="0018007A">
      <w:pPr>
        <w:jc w:val="both"/>
      </w:pPr>
      <w:r>
        <w:t xml:space="preserve">- Atenuação: perda de energia </w:t>
      </w:r>
      <w:proofErr w:type="gramStart"/>
      <w:r>
        <w:t>pra</w:t>
      </w:r>
      <w:proofErr w:type="gramEnd"/>
      <w:r>
        <w:t xml:space="preserve"> superar a resistência do meio, causando aquecimento. Solução: amplificadores</w:t>
      </w:r>
    </w:p>
    <w:p w:rsidR="00D6604D" w:rsidRDefault="00D6604D" w:rsidP="0018007A">
      <w:pPr>
        <w:jc w:val="both"/>
      </w:pPr>
      <w:r>
        <w:t>- Distorção: cada componente tem sua velocidade, ou seja, pode ser que uma componente chegue mais tarde, indicando fase diferente e gerando resultados diferentes</w:t>
      </w:r>
    </w:p>
    <w:p w:rsidR="00D6604D" w:rsidRDefault="00D6604D" w:rsidP="0018007A">
      <w:pPr>
        <w:jc w:val="both"/>
      </w:pPr>
      <w:r>
        <w:t>- Ruído: vários tipos, inerente ao controle da comunicação</w:t>
      </w:r>
    </w:p>
    <w:p w:rsidR="00D6604D" w:rsidRDefault="00D6604D" w:rsidP="0018007A">
      <w:pPr>
        <w:jc w:val="both"/>
      </w:pPr>
      <w:r>
        <w:t>LIMITES NA TAXA DE DADOS</w:t>
      </w:r>
    </w:p>
    <w:p w:rsidR="00D6604D" w:rsidRDefault="00D6604D" w:rsidP="0018007A">
      <w:pPr>
        <w:jc w:val="both"/>
      </w:pPr>
      <w:r>
        <w:t>- Largura de banda</w:t>
      </w:r>
    </w:p>
    <w:p w:rsidR="00D6604D" w:rsidRDefault="00D6604D" w:rsidP="0018007A">
      <w:pPr>
        <w:jc w:val="both"/>
      </w:pPr>
      <w:r>
        <w:t>- Nível dos sinais usados</w:t>
      </w:r>
    </w:p>
    <w:p w:rsidR="00D6604D" w:rsidRDefault="00D6604D" w:rsidP="0018007A">
      <w:pPr>
        <w:jc w:val="both"/>
      </w:pPr>
      <w:r>
        <w:t>- Nível de ruído</w:t>
      </w:r>
    </w:p>
    <w:p w:rsidR="00D6604D" w:rsidRDefault="00D6604D" w:rsidP="0018007A">
      <w:pPr>
        <w:jc w:val="both"/>
      </w:pPr>
      <w:r>
        <w:t xml:space="preserve">EQUAÇÕES </w:t>
      </w:r>
      <w:proofErr w:type="gramStart"/>
      <w:r>
        <w:t>PRA</w:t>
      </w:r>
      <w:proofErr w:type="gramEnd"/>
      <w:r>
        <w:t xml:space="preserve"> CALCULAR A TAXA DE DADS</w:t>
      </w:r>
    </w:p>
    <w:p w:rsidR="00D6604D" w:rsidRDefault="00D6604D" w:rsidP="0018007A">
      <w:pPr>
        <w:jc w:val="both"/>
      </w:pPr>
      <w:r>
        <w:t xml:space="preserve">- </w:t>
      </w:r>
      <w:proofErr w:type="spellStart"/>
      <w:r>
        <w:t>Nyquist</w:t>
      </w:r>
      <w:proofErr w:type="spellEnd"/>
      <w:r>
        <w:t>: canal sem ruído</w:t>
      </w:r>
      <w:r w:rsidR="000D4532">
        <w:t xml:space="preserve">: Taxa de transferência = 2 x largura </w:t>
      </w:r>
      <w:proofErr w:type="gramStart"/>
      <w:r w:rsidR="000D4532">
        <w:t>de banda x</w:t>
      </w:r>
      <w:proofErr w:type="gramEnd"/>
      <w:r w:rsidR="000D4532">
        <w:t xml:space="preserve"> log_2L </w:t>
      </w:r>
      <w:proofErr w:type="spellStart"/>
      <w:r w:rsidR="000D4532">
        <w:t>bps</w:t>
      </w:r>
      <w:proofErr w:type="spellEnd"/>
    </w:p>
    <w:p w:rsidR="00D6604D" w:rsidRDefault="00D6604D" w:rsidP="0018007A">
      <w:pPr>
        <w:jc w:val="both"/>
      </w:pPr>
      <w:r>
        <w:t>- Shannon: canal com ruído</w:t>
      </w:r>
      <w:r w:rsidR="000D4532">
        <w:t xml:space="preserve">: Taxa de transferência = largura </w:t>
      </w:r>
      <w:proofErr w:type="gramStart"/>
      <w:r w:rsidR="000D4532">
        <w:t>de banda x</w:t>
      </w:r>
      <w:proofErr w:type="gramEnd"/>
      <w:r w:rsidR="000D4532">
        <w:t xml:space="preserve"> log_2(1 + SNR)</w:t>
      </w:r>
    </w:p>
    <w:p w:rsidR="000D4532" w:rsidRDefault="000D4532" w:rsidP="0018007A">
      <w:pPr>
        <w:jc w:val="both"/>
      </w:pPr>
      <w:r>
        <w:lastRenderedPageBreak/>
        <w:t>MEIOS DE TRANSMISSÃO</w:t>
      </w:r>
    </w:p>
    <w:p w:rsidR="000D4532" w:rsidRDefault="000D4532" w:rsidP="0018007A">
      <w:pPr>
        <w:jc w:val="both"/>
      </w:pPr>
      <w:r>
        <w:t>- Guiados (material)</w:t>
      </w:r>
    </w:p>
    <w:p w:rsidR="000D4532" w:rsidRDefault="000D4532" w:rsidP="0018007A">
      <w:pPr>
        <w:jc w:val="both"/>
      </w:pPr>
      <w:r>
        <w:t>- Não guiados (wireless)</w:t>
      </w:r>
    </w:p>
    <w:p w:rsidR="00086185" w:rsidRDefault="00086185" w:rsidP="0018007A">
      <w:pPr>
        <w:jc w:val="both"/>
      </w:pPr>
      <w:r>
        <w:t>GUIADOS:</w:t>
      </w:r>
    </w:p>
    <w:p w:rsidR="000D4532" w:rsidRDefault="000D4532" w:rsidP="0018007A">
      <w:pPr>
        <w:jc w:val="both"/>
      </w:pPr>
      <w:r>
        <w:t>Cabo de par trançado: blindado (STP) ou não blindado (UTP), mais usado</w:t>
      </w:r>
    </w:p>
    <w:p w:rsidR="000D4532" w:rsidRDefault="000D4532" w:rsidP="0018007A">
      <w:pPr>
        <w:jc w:val="both"/>
      </w:pPr>
      <w:r>
        <w:t>Coaxial: frequências e atenuações maiores</w:t>
      </w:r>
    </w:p>
    <w:p w:rsidR="000D4532" w:rsidRDefault="000D4532" w:rsidP="0018007A">
      <w:pPr>
        <w:jc w:val="both"/>
      </w:pPr>
      <w:r>
        <w:t xml:space="preserve">Fibra Óptica: multimodo são vários fios de luz, </w:t>
      </w:r>
      <w:proofErr w:type="spellStart"/>
      <w:r>
        <w:t>monomodo</w:t>
      </w:r>
      <w:proofErr w:type="spellEnd"/>
      <w:r>
        <w:t xml:space="preserve"> é um fio de luz focalizado</w:t>
      </w:r>
    </w:p>
    <w:p w:rsidR="000D4532" w:rsidRDefault="000D4532" w:rsidP="0018007A">
      <w:pPr>
        <w:jc w:val="both"/>
      </w:pPr>
      <w:proofErr w:type="gramStart"/>
      <w:r>
        <w:t>vantagens</w:t>
      </w:r>
      <w:proofErr w:type="gramEnd"/>
      <w:r>
        <w:t>: +largura de banda, - atenuação, sem ruído eletromagnético.</w:t>
      </w:r>
    </w:p>
    <w:p w:rsidR="000D4532" w:rsidRDefault="000D4532" w:rsidP="0018007A">
      <w:pPr>
        <w:jc w:val="both"/>
      </w:pPr>
      <w:proofErr w:type="gramStart"/>
      <w:r>
        <w:t>desvantagens</w:t>
      </w:r>
      <w:proofErr w:type="gramEnd"/>
      <w:r>
        <w:t>: custo e manutenção</w:t>
      </w:r>
    </w:p>
    <w:p w:rsidR="000D4532" w:rsidRDefault="00086185" w:rsidP="0018007A">
      <w:pPr>
        <w:jc w:val="both"/>
      </w:pPr>
      <w:r>
        <w:t>NÃO GUIADOS:</w:t>
      </w:r>
    </w:p>
    <w:p w:rsidR="00086185" w:rsidRDefault="00086185" w:rsidP="0018007A">
      <w:pPr>
        <w:jc w:val="both"/>
      </w:pPr>
      <w:r>
        <w:t xml:space="preserve">Sinais ficam disponíveis </w:t>
      </w:r>
      <w:proofErr w:type="gramStart"/>
      <w:r>
        <w:t>pra</w:t>
      </w:r>
      <w:proofErr w:type="gramEnd"/>
      <w:r>
        <w:t xml:space="preserve"> qualquer um que tenha um dispositivo pra receber</w:t>
      </w:r>
    </w:p>
    <w:p w:rsidR="00086185" w:rsidRDefault="00086185" w:rsidP="0018007A">
      <w:pPr>
        <w:jc w:val="both"/>
      </w:pPr>
      <w:r>
        <w:t>- Ondas de rádio: 3KHz – 1GHz, sinal omnidirecional (antenas)</w:t>
      </w:r>
    </w:p>
    <w:p w:rsidR="00086185" w:rsidRDefault="00086185" w:rsidP="0018007A">
      <w:pPr>
        <w:jc w:val="both"/>
      </w:pPr>
      <w:r>
        <w:t>- Micro-ondas: 1GHz – 300GHz, sinal unidirecional (antenas alinhadas, não passa parede)</w:t>
      </w:r>
    </w:p>
    <w:p w:rsidR="00086185" w:rsidRDefault="00086185" w:rsidP="0018007A">
      <w:pPr>
        <w:jc w:val="both"/>
      </w:pPr>
      <w:r>
        <w:t>- Infravermelhos: 300GHz – 400THz, curta distância</w:t>
      </w:r>
    </w:p>
    <w:p w:rsidR="00086185" w:rsidRDefault="00086185" w:rsidP="0018007A">
      <w:pPr>
        <w:jc w:val="both"/>
      </w:pPr>
      <w:r>
        <w:t>- Luz visível: 400THz – 800THz, lasers espaciais</w:t>
      </w:r>
    </w:p>
    <w:p w:rsidR="000D4532" w:rsidRDefault="000D4532" w:rsidP="0018007A">
      <w:pPr>
        <w:jc w:val="both"/>
      </w:pPr>
    </w:p>
    <w:p w:rsidR="004A7C2E" w:rsidRDefault="004A7C2E" w:rsidP="004A7C2E">
      <w:pPr>
        <w:jc w:val="both"/>
      </w:pPr>
    </w:p>
    <w:p w:rsidR="004A7C2E" w:rsidRDefault="004A7C2E" w:rsidP="004A7C2E">
      <w:pPr>
        <w:jc w:val="both"/>
      </w:pPr>
      <w:r>
        <w:t>Questões para revisão:</w:t>
      </w:r>
    </w:p>
    <w:p w:rsidR="004A7C2E" w:rsidRDefault="004A7C2E" w:rsidP="004A7C2E">
      <w:pPr>
        <w:jc w:val="both"/>
      </w:pPr>
    </w:p>
    <w:p w:rsidR="004A7C2E" w:rsidRDefault="004A7C2E" w:rsidP="004A7C2E">
      <w:pPr>
        <w:jc w:val="both"/>
      </w:pPr>
      <w:proofErr w:type="gramStart"/>
      <w:r>
        <w:t>1) Quais</w:t>
      </w:r>
      <w:proofErr w:type="gramEnd"/>
      <w:r>
        <w:t xml:space="preserve"> são as três principais classes de meios de transmissão guiados?</w:t>
      </w:r>
    </w:p>
    <w:p w:rsidR="004A7C2E" w:rsidRDefault="004A7C2E" w:rsidP="004A7C2E">
      <w:pPr>
        <w:ind w:firstLine="708"/>
        <w:jc w:val="both"/>
      </w:pPr>
      <w:r>
        <w:t>Par trançado, coaxial e fibra óptica</w:t>
      </w:r>
    </w:p>
    <w:p w:rsidR="004A7C2E" w:rsidRDefault="004A7C2E" w:rsidP="004A7C2E">
      <w:pPr>
        <w:jc w:val="both"/>
      </w:pPr>
      <w:proofErr w:type="gramStart"/>
      <w:r>
        <w:t>2) Qual</w:t>
      </w:r>
      <w:proofErr w:type="gramEnd"/>
      <w:r>
        <w:t xml:space="preserve"> o propósito da casca em uma fibra óptica?</w:t>
      </w:r>
    </w:p>
    <w:p w:rsidR="004A7C2E" w:rsidRDefault="004A7C2E" w:rsidP="004A7C2E">
      <w:pPr>
        <w:ind w:firstLine="708"/>
        <w:jc w:val="both"/>
      </w:pPr>
      <w:r>
        <w:t>Refletir a luz que passa pela parte interna, mantendo-a no caminho até o destino</w:t>
      </w:r>
    </w:p>
    <w:p w:rsidR="004A7C2E" w:rsidRDefault="004A7C2E" w:rsidP="004A7C2E">
      <w:pPr>
        <w:jc w:val="both"/>
      </w:pPr>
      <w:proofErr w:type="gramStart"/>
      <w:r>
        <w:t>3) Cite</w:t>
      </w:r>
      <w:proofErr w:type="gramEnd"/>
      <w:r>
        <w:t xml:space="preserve"> as vantagens da fibra óptica em relação ao par trançado e ao cabo coaxial.</w:t>
      </w:r>
    </w:p>
    <w:p w:rsidR="004A7C2E" w:rsidRDefault="004A7C2E" w:rsidP="004A7C2E">
      <w:pPr>
        <w:jc w:val="both"/>
      </w:pPr>
      <w:r>
        <w:tab/>
      </w:r>
      <w:proofErr w:type="gramStart"/>
      <w:r>
        <w:t>+</w:t>
      </w:r>
      <w:proofErr w:type="gramEnd"/>
      <w:r>
        <w:t xml:space="preserve"> Largura de banda, - atenuação, imune a ruídos eletromagnéticos</w:t>
      </w:r>
    </w:p>
    <w:p w:rsidR="004A7C2E" w:rsidRDefault="004A7C2E" w:rsidP="004A7C2E">
      <w:pPr>
        <w:jc w:val="both"/>
      </w:pPr>
    </w:p>
    <w:p w:rsidR="004A7C2E" w:rsidRDefault="004A7C2E" w:rsidP="004A7C2E">
      <w:pPr>
        <w:jc w:val="both"/>
      </w:pPr>
      <w:r>
        <w:t>MÉTODOS POLARES: NRZ</w:t>
      </w:r>
    </w:p>
    <w:p w:rsidR="004A7C2E" w:rsidRDefault="004A7C2E" w:rsidP="004A7C2E">
      <w:pPr>
        <w:jc w:val="both"/>
      </w:pPr>
      <w:r>
        <w:t xml:space="preserve">MÉTODOS BIPOLARES: </w:t>
      </w:r>
    </w:p>
    <w:p w:rsidR="004A7C2E" w:rsidRDefault="004A7C2E" w:rsidP="004A7C2E">
      <w:pPr>
        <w:jc w:val="both"/>
      </w:pPr>
      <w:r>
        <w:t xml:space="preserve">- AMI e </w:t>
      </w:r>
      <w:proofErr w:type="spellStart"/>
      <w:r>
        <w:t>Pseudoternary</w:t>
      </w:r>
      <w:proofErr w:type="spellEnd"/>
      <w:r w:rsidR="00B61A65">
        <w:t>, fica alternando entre positivo e negativo</w:t>
      </w:r>
    </w:p>
    <w:p w:rsidR="004A7C2E" w:rsidRDefault="004A7C2E" w:rsidP="004A7C2E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766FB1C3" wp14:editId="01D4FB3C">
            <wp:extent cx="5400040" cy="33362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2E" w:rsidRDefault="00B61A65" w:rsidP="004A7C2E">
      <w:pPr>
        <w:jc w:val="both"/>
      </w:pPr>
      <w:r>
        <w:t>MÉTODOS BIFÁSICOS</w:t>
      </w:r>
    </w:p>
    <w:p w:rsidR="00B61A65" w:rsidRDefault="00B61A65" w:rsidP="004A7C2E">
      <w:pPr>
        <w:jc w:val="both"/>
      </w:pPr>
      <w:r>
        <w:t xml:space="preserve">- Manchester: </w:t>
      </w:r>
      <w:proofErr w:type="gramStart"/>
      <w:r>
        <w:t>+</w:t>
      </w:r>
      <w:proofErr w:type="gramEnd"/>
      <w:r>
        <w:t xml:space="preserve"> sincronismo, transição no meio do bit</w:t>
      </w:r>
    </w:p>
    <w:p w:rsidR="00B61A65" w:rsidRDefault="00B61A65" w:rsidP="004A7C2E">
      <w:pPr>
        <w:jc w:val="both"/>
      </w:pPr>
      <w:r>
        <w:t>-V para +V = 1</w:t>
      </w:r>
    </w:p>
    <w:p w:rsidR="00B61A65" w:rsidRDefault="00B61A65" w:rsidP="004A7C2E">
      <w:pPr>
        <w:jc w:val="both"/>
      </w:pPr>
      <w:r>
        <w:t>+V para –V = 0</w:t>
      </w:r>
    </w:p>
    <w:p w:rsidR="00B61A65" w:rsidRDefault="00B61A65" w:rsidP="004A7C2E">
      <w:pPr>
        <w:jc w:val="both"/>
      </w:pPr>
      <w:r>
        <w:rPr>
          <w:noProof/>
          <w:lang w:eastAsia="pt-BR"/>
        </w:rPr>
        <w:drawing>
          <wp:inline distT="0" distB="0" distL="0" distR="0" wp14:anchorId="42C5C3E5" wp14:editId="2F9302BA">
            <wp:extent cx="4160754" cy="3480179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263" cy="34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A65" w:rsidRDefault="00B61A65" w:rsidP="004A7C2E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53705F61" wp14:editId="2D91197C">
            <wp:extent cx="5400040" cy="408241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A65" w:rsidRDefault="00B61A65" w:rsidP="004A7C2E">
      <w:pPr>
        <w:jc w:val="both"/>
      </w:pPr>
      <w:r>
        <w:t>CODIFICAÇÃO DE BLOCOS</w:t>
      </w:r>
    </w:p>
    <w:p w:rsidR="00B61A65" w:rsidRDefault="00B61A65" w:rsidP="004A7C2E">
      <w:pPr>
        <w:jc w:val="both"/>
      </w:pPr>
      <w:r>
        <w:t>Redundância para garantir sincronismo e detecção de erros</w:t>
      </w:r>
    </w:p>
    <w:p w:rsidR="003232B7" w:rsidRDefault="003232B7" w:rsidP="004A7C2E">
      <w:pPr>
        <w:jc w:val="both"/>
      </w:pPr>
    </w:p>
    <w:p w:rsidR="003232B7" w:rsidRDefault="003232B7" w:rsidP="004A7C2E">
      <w:pPr>
        <w:jc w:val="both"/>
      </w:pPr>
      <w:r>
        <w:t>MISTURA DE SINAIS</w:t>
      </w:r>
    </w:p>
    <w:p w:rsidR="003232B7" w:rsidRDefault="003232B7" w:rsidP="004A7C2E">
      <w:pPr>
        <w:jc w:val="both"/>
      </w:pPr>
      <w:r>
        <w:t>Realizada simultaneamente com a codificação</w:t>
      </w:r>
    </w:p>
    <w:p w:rsidR="00B61A65" w:rsidRDefault="003232B7" w:rsidP="004A7C2E">
      <w:pPr>
        <w:jc w:val="both"/>
      </w:pPr>
      <w:r>
        <w:t>- B8ZS: evita muitos 0s (EUA)</w:t>
      </w:r>
    </w:p>
    <w:p w:rsidR="003232B7" w:rsidRDefault="003232B7" w:rsidP="004A7C2E">
      <w:pPr>
        <w:jc w:val="both"/>
      </w:pPr>
      <w:r>
        <w:rPr>
          <w:noProof/>
          <w:lang w:eastAsia="pt-BR"/>
        </w:rPr>
        <w:drawing>
          <wp:inline distT="0" distB="0" distL="0" distR="0" wp14:anchorId="66F9DE5B" wp14:editId="48F942B8">
            <wp:extent cx="5400040" cy="174752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9D3" w:rsidRDefault="008109D3" w:rsidP="004A7C2E">
      <w:pPr>
        <w:jc w:val="both"/>
      </w:pPr>
    </w:p>
    <w:p w:rsidR="008109D3" w:rsidRDefault="008109D3" w:rsidP="004A7C2E">
      <w:pPr>
        <w:jc w:val="both"/>
      </w:pPr>
    </w:p>
    <w:p w:rsidR="008109D3" w:rsidRDefault="008109D3" w:rsidP="004A7C2E">
      <w:pPr>
        <w:jc w:val="both"/>
      </w:pPr>
    </w:p>
    <w:p w:rsidR="008109D3" w:rsidRDefault="008109D3" w:rsidP="004A7C2E">
      <w:pPr>
        <w:jc w:val="both"/>
      </w:pPr>
    </w:p>
    <w:p w:rsidR="003232B7" w:rsidRDefault="003232B7" w:rsidP="004A7C2E">
      <w:pPr>
        <w:jc w:val="both"/>
      </w:pPr>
      <w:r>
        <w:lastRenderedPageBreak/>
        <w:t xml:space="preserve">- HDB3: </w:t>
      </w:r>
      <w:r w:rsidR="008109D3">
        <w:t>fora dos EUA</w:t>
      </w:r>
    </w:p>
    <w:p w:rsidR="008109D3" w:rsidRDefault="008109D3" w:rsidP="004A7C2E">
      <w:pPr>
        <w:jc w:val="both"/>
      </w:pPr>
      <w:r>
        <w:rPr>
          <w:noProof/>
          <w:lang w:eastAsia="pt-BR"/>
        </w:rPr>
        <w:drawing>
          <wp:inline distT="0" distB="0" distL="0" distR="0" wp14:anchorId="65D6144A" wp14:editId="5BCF00DB">
            <wp:extent cx="3732663" cy="2958829"/>
            <wp:effectExtent l="0" t="0" r="127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609" cy="296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9D3" w:rsidRDefault="008109D3" w:rsidP="004A7C2E">
      <w:pPr>
        <w:jc w:val="both"/>
      </w:pPr>
    </w:p>
    <w:sectPr w:rsidR="00810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07A"/>
    <w:rsid w:val="0000667E"/>
    <w:rsid w:val="00086185"/>
    <w:rsid w:val="000C6565"/>
    <w:rsid w:val="000D4532"/>
    <w:rsid w:val="0018007A"/>
    <w:rsid w:val="00265522"/>
    <w:rsid w:val="00306576"/>
    <w:rsid w:val="003232B7"/>
    <w:rsid w:val="004A7C2E"/>
    <w:rsid w:val="00602B0C"/>
    <w:rsid w:val="008109D3"/>
    <w:rsid w:val="0082060A"/>
    <w:rsid w:val="00B32B45"/>
    <w:rsid w:val="00B61A65"/>
    <w:rsid w:val="00D6604D"/>
    <w:rsid w:val="00E7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¬"/>
  <w15:chartTrackingRefBased/>
  <w15:docId w15:val="{3D099143-6136-42DD-B8A9-E8E09E54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8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984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Gassen</dc:creator>
  <cp:keywords/>
  <dc:description/>
  <cp:lastModifiedBy>Frederico Gassen</cp:lastModifiedBy>
  <cp:revision>7</cp:revision>
  <dcterms:created xsi:type="dcterms:W3CDTF">2019-05-04T13:43:00Z</dcterms:created>
  <dcterms:modified xsi:type="dcterms:W3CDTF">2019-05-08T22:00:00Z</dcterms:modified>
</cp:coreProperties>
</file>