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54B57" w14:textId="77777777" w:rsidR="006E15C8" w:rsidRPr="008144E6" w:rsidRDefault="006E15C8" w:rsidP="006E15C8">
      <w:pPr>
        <w:ind w:left="412" w:hangingChars="200" w:hanging="412"/>
        <w:rPr>
          <w:b/>
          <w:bCs/>
        </w:rPr>
      </w:pPr>
      <w:r w:rsidRPr="008144E6">
        <w:rPr>
          <w:rFonts w:hint="eastAsia"/>
          <w:b/>
          <w:bCs/>
        </w:rPr>
        <w:t>豊田</w:t>
      </w:r>
      <w:r w:rsidRPr="008144E6">
        <w:rPr>
          <w:b/>
          <w:bCs/>
        </w:rPr>
        <w:t>薫,宮越喜浩,山西良典,加藤昇平</w:t>
      </w:r>
      <w:r w:rsidRPr="008144E6">
        <w:rPr>
          <w:rFonts w:hint="eastAsia"/>
          <w:b/>
          <w:bCs/>
        </w:rPr>
        <w:t>「</w:t>
      </w:r>
      <w:r w:rsidRPr="008144E6">
        <w:rPr>
          <w:b/>
          <w:bCs/>
        </w:rPr>
        <w:t>発話状態時間長に着目した対話雰囲気推定</w:t>
      </w:r>
      <w:r w:rsidRPr="008144E6">
        <w:rPr>
          <w:rFonts w:hint="eastAsia"/>
          <w:b/>
          <w:bCs/>
        </w:rPr>
        <w:t>」『</w:t>
      </w:r>
      <w:r w:rsidRPr="008144E6">
        <w:rPr>
          <w:b/>
          <w:bCs/>
        </w:rPr>
        <w:t>人工知能学会論文誌</w:t>
      </w:r>
      <w:r w:rsidRPr="008144E6">
        <w:rPr>
          <w:rFonts w:hint="eastAsia"/>
          <w:b/>
          <w:bCs/>
        </w:rPr>
        <w:t>』27.</w:t>
      </w:r>
      <w:r w:rsidRPr="008144E6">
        <w:rPr>
          <w:b/>
          <w:bCs/>
        </w:rPr>
        <w:t>2</w:t>
      </w:r>
      <w:r w:rsidRPr="008144E6">
        <w:rPr>
          <w:rFonts w:hint="eastAsia"/>
          <w:b/>
          <w:bCs/>
        </w:rPr>
        <w:t>(人工知能学会,</w:t>
      </w:r>
      <w:r w:rsidRPr="008144E6">
        <w:rPr>
          <w:b/>
          <w:bCs/>
        </w:rPr>
        <w:t>2012</w:t>
      </w:r>
      <w:r w:rsidRPr="008144E6">
        <w:rPr>
          <w:rFonts w:hint="eastAsia"/>
          <w:b/>
          <w:bCs/>
        </w:rPr>
        <w:t>)pp</w:t>
      </w:r>
      <w:r w:rsidRPr="008144E6">
        <w:rPr>
          <w:b/>
          <w:bCs/>
        </w:rPr>
        <w:t>.16-21</w:t>
      </w:r>
    </w:p>
    <w:p w14:paraId="6E4617A3" w14:textId="77777777" w:rsidR="008144E6" w:rsidRDefault="008144E6" w:rsidP="00E3283C">
      <w:pPr>
        <w:ind w:firstLineChars="100" w:firstLine="230"/>
        <w:rPr>
          <w:rFonts w:ascii="Arial" w:eastAsia="ＭＳ Ｐゴシック" w:hAnsi="Arial" w:cs="Arial"/>
          <w:color w:val="1D1C1D"/>
          <w:kern w:val="0"/>
          <w:sz w:val="23"/>
          <w:szCs w:val="23"/>
        </w:rPr>
      </w:pPr>
    </w:p>
    <w:p w14:paraId="2ED6C64C" w14:textId="0ED53450" w:rsidR="007C4D5D" w:rsidRPr="00E3283C" w:rsidRDefault="007C4D5D" w:rsidP="00E3283C">
      <w:pPr>
        <w:ind w:firstLineChars="100" w:firstLine="210"/>
        <w:rPr>
          <w:rFonts w:eastAsiaTheme="minorHAnsi" w:hint="eastAsia"/>
          <w:szCs w:val="21"/>
        </w:rPr>
      </w:pPr>
      <w:r w:rsidRPr="006E15C8">
        <w:rPr>
          <w:rFonts w:eastAsiaTheme="minorHAnsi" w:cs="ＭＳ Ｐゴシック" w:hint="eastAsia"/>
          <w:szCs w:val="21"/>
        </w:rPr>
        <w:t>私</w:t>
      </w:r>
      <w:r w:rsidR="008144E6">
        <w:rPr>
          <w:rFonts w:eastAsiaTheme="minorHAnsi" w:cs="ＭＳ Ｐゴシック" w:hint="eastAsia"/>
          <w:szCs w:val="21"/>
        </w:rPr>
        <w:t>の研究テーマは</w:t>
      </w:r>
      <w:r w:rsidR="00960971" w:rsidRPr="006E15C8">
        <w:rPr>
          <w:rFonts w:eastAsiaTheme="minorHAnsi" w:hint="eastAsia"/>
          <w:szCs w:val="21"/>
        </w:rPr>
        <w:t>発話から納得度を</w:t>
      </w:r>
      <w:r w:rsidR="001B5B41">
        <w:rPr>
          <w:rFonts w:eastAsiaTheme="minorHAnsi" w:hint="eastAsia"/>
          <w:szCs w:val="21"/>
        </w:rPr>
        <w:t>計</w:t>
      </w:r>
      <w:r w:rsidR="008144E6">
        <w:rPr>
          <w:rFonts w:eastAsiaTheme="minorHAnsi" w:hint="eastAsia"/>
          <w:szCs w:val="21"/>
        </w:rPr>
        <w:t>ることである</w:t>
      </w:r>
      <w:r w:rsidR="001B5B41">
        <w:rPr>
          <w:rFonts w:eastAsiaTheme="minorHAnsi" w:hint="eastAsia"/>
          <w:szCs w:val="21"/>
        </w:rPr>
        <w:t>。</w:t>
      </w:r>
      <w:r w:rsidR="008144E6">
        <w:rPr>
          <w:rFonts w:eastAsiaTheme="minorHAnsi" w:hint="eastAsia"/>
          <w:szCs w:val="21"/>
        </w:rPr>
        <w:t>実習において</w:t>
      </w:r>
      <w:r w:rsidR="00960971" w:rsidRPr="006E15C8">
        <w:rPr>
          <w:rFonts w:eastAsiaTheme="minorHAnsi" w:hint="eastAsia"/>
          <w:szCs w:val="21"/>
        </w:rPr>
        <w:t>相槌</w:t>
      </w:r>
      <w:r w:rsidR="001B5B41">
        <w:rPr>
          <w:rFonts w:eastAsiaTheme="minorHAnsi" w:hint="eastAsia"/>
          <w:szCs w:val="21"/>
        </w:rPr>
        <w:t>を対象に</w:t>
      </w:r>
      <w:r w:rsidR="00960971" w:rsidRPr="006E15C8">
        <w:rPr>
          <w:rFonts w:eastAsiaTheme="minorHAnsi" w:hint="eastAsia"/>
          <w:szCs w:val="21"/>
        </w:rPr>
        <w:t>検討を行った</w:t>
      </w:r>
      <w:r w:rsidR="001B5B41">
        <w:rPr>
          <w:rFonts w:eastAsiaTheme="minorHAnsi" w:hint="eastAsia"/>
          <w:szCs w:val="21"/>
        </w:rPr>
        <w:t>結果</w:t>
      </w:r>
      <w:r w:rsidR="00960971" w:rsidRPr="006E15C8">
        <w:rPr>
          <w:rFonts w:eastAsiaTheme="minorHAnsi" w:hint="eastAsia"/>
          <w:szCs w:val="21"/>
        </w:rPr>
        <w:t>、</w:t>
      </w:r>
      <w:r w:rsidR="001B5B41" w:rsidRPr="001B5B41">
        <w:rPr>
          <w:rFonts w:eastAsiaTheme="minorHAnsi" w:hint="eastAsia"/>
          <w:szCs w:val="21"/>
        </w:rPr>
        <w:t>「</w:t>
      </w:r>
      <w:r w:rsidR="001B5B41" w:rsidRPr="001B5B41">
        <w:rPr>
          <w:rFonts w:eastAsiaTheme="minorHAnsi"/>
          <w:szCs w:val="21"/>
        </w:rPr>
        <w:t>F0最大値とF0最小値の差」および「発話内容」</w:t>
      </w:r>
      <w:r w:rsidR="001B5B41">
        <w:rPr>
          <w:rFonts w:eastAsiaTheme="minorHAnsi" w:hint="eastAsia"/>
          <w:szCs w:val="21"/>
        </w:rPr>
        <w:t>が</w:t>
      </w:r>
      <w:r w:rsidR="001B5B41" w:rsidRPr="006D056D">
        <w:rPr>
          <w:rFonts w:asciiTheme="minorEastAsia" w:hAnsiTheme="minorEastAsia" w:hint="eastAsia"/>
          <w:szCs w:val="21"/>
        </w:rPr>
        <w:t>納得度評価に影響を与える要因</w:t>
      </w:r>
      <w:r w:rsidR="001B5B41">
        <w:rPr>
          <w:rFonts w:asciiTheme="minorEastAsia" w:hAnsiTheme="minorEastAsia" w:hint="eastAsia"/>
          <w:szCs w:val="21"/>
        </w:rPr>
        <w:t>だと考えた。そして、</w:t>
      </w:r>
      <w:r w:rsidR="00960971" w:rsidRPr="006E15C8">
        <w:rPr>
          <w:rFonts w:eastAsiaTheme="minorHAnsi" w:hint="eastAsia"/>
          <w:szCs w:val="21"/>
        </w:rPr>
        <w:t>相槌</w:t>
      </w:r>
      <w:r w:rsidR="001B5B41">
        <w:rPr>
          <w:rFonts w:eastAsiaTheme="minorHAnsi" w:hint="eastAsia"/>
          <w:szCs w:val="21"/>
        </w:rPr>
        <w:t>は</w:t>
      </w:r>
      <w:r w:rsidR="00960971" w:rsidRPr="006E15C8">
        <w:rPr>
          <w:rFonts w:eastAsiaTheme="minorHAnsi" w:hint="eastAsia"/>
          <w:szCs w:val="21"/>
        </w:rPr>
        <w:t>様々な形があ</w:t>
      </w:r>
      <w:r w:rsidR="001B5B41">
        <w:rPr>
          <w:rFonts w:eastAsiaTheme="minorHAnsi" w:hint="eastAsia"/>
          <w:szCs w:val="21"/>
        </w:rPr>
        <w:t>るため</w:t>
      </w:r>
      <w:r w:rsidR="00960971" w:rsidRPr="006E15C8">
        <w:rPr>
          <w:rFonts w:eastAsiaTheme="minorHAnsi" w:hint="eastAsia"/>
          <w:szCs w:val="21"/>
        </w:rPr>
        <w:t>発話長や発話タイミング</w:t>
      </w:r>
      <w:r w:rsidR="00E3283C">
        <w:rPr>
          <w:rFonts w:eastAsiaTheme="minorHAnsi" w:hint="eastAsia"/>
          <w:szCs w:val="21"/>
        </w:rPr>
        <w:t>の</w:t>
      </w:r>
      <w:r w:rsidR="00123B96">
        <w:rPr>
          <w:rFonts w:eastAsiaTheme="minorHAnsi" w:hint="eastAsia"/>
          <w:szCs w:val="21"/>
        </w:rPr>
        <w:t>検討</w:t>
      </w:r>
      <w:r w:rsidR="00E3283C">
        <w:rPr>
          <w:rFonts w:eastAsiaTheme="minorHAnsi" w:hint="eastAsia"/>
          <w:szCs w:val="21"/>
        </w:rPr>
        <w:t>も必要と感じた。</w:t>
      </w:r>
      <w:r w:rsidRPr="006E15C8">
        <w:rPr>
          <w:rFonts w:eastAsiaTheme="minorHAnsi" w:hint="eastAsia"/>
          <w:szCs w:val="21"/>
        </w:rPr>
        <w:t>そのため、発話長</w:t>
      </w:r>
      <w:r w:rsidR="00CC419B">
        <w:rPr>
          <w:rFonts w:eastAsiaTheme="minorHAnsi" w:hint="eastAsia"/>
          <w:szCs w:val="21"/>
        </w:rPr>
        <w:t>を</w:t>
      </w:r>
      <w:r w:rsidR="00123B96">
        <w:rPr>
          <w:rFonts w:eastAsiaTheme="minorHAnsi" w:hint="eastAsia"/>
          <w:szCs w:val="21"/>
        </w:rPr>
        <w:t>調査</w:t>
      </w:r>
      <w:r w:rsidR="00CC419B">
        <w:rPr>
          <w:rFonts w:eastAsiaTheme="minorHAnsi" w:hint="eastAsia"/>
          <w:szCs w:val="21"/>
        </w:rPr>
        <w:t>し</w:t>
      </w:r>
      <w:r w:rsidRPr="006E15C8">
        <w:rPr>
          <w:rFonts w:eastAsiaTheme="minorHAnsi" w:hint="eastAsia"/>
          <w:szCs w:val="21"/>
        </w:rPr>
        <w:t>た文献を読み、発話長の分析方法と分析結果について知見を得たい。</w:t>
      </w:r>
    </w:p>
    <w:p w14:paraId="4A2A2E1B" w14:textId="4AC9CE11" w:rsidR="00E3283C" w:rsidRDefault="00E3283C" w:rsidP="00E3283C">
      <w:pPr>
        <w:ind w:firstLineChars="100" w:firstLine="210"/>
      </w:pPr>
      <w:r w:rsidRPr="00376B0A">
        <w:rPr>
          <w:rFonts w:hint="eastAsia"/>
        </w:rPr>
        <w:t>豊田</w:t>
      </w:r>
      <w:r>
        <w:rPr>
          <w:rFonts w:hint="eastAsia"/>
        </w:rPr>
        <w:t>ら(</w:t>
      </w:r>
      <w:r w:rsidRPr="00376B0A">
        <w:t>2012</w:t>
      </w:r>
      <w:r>
        <w:rPr>
          <w:rFonts w:hint="eastAsia"/>
        </w:rPr>
        <w:t>)</w:t>
      </w:r>
      <w:r>
        <w:rPr>
          <w:rFonts w:hint="eastAsia"/>
        </w:rPr>
        <w:t>は</w:t>
      </w:r>
      <w:r w:rsidRPr="006E15C8">
        <w:rPr>
          <w:rFonts w:eastAsiaTheme="minorHAnsi" w:hint="eastAsia"/>
          <w:szCs w:val="21"/>
        </w:rPr>
        <w:t>２者間対話における発話状態時間長に着目し「単独発話時間」「無音時間（話者交替時に生じる）」「同時発話時間」を特徴量に用い</w:t>
      </w:r>
      <w:r>
        <w:rPr>
          <w:rFonts w:eastAsiaTheme="minorHAnsi" w:hint="eastAsia"/>
          <w:szCs w:val="21"/>
        </w:rPr>
        <w:t>ている。そして、</w:t>
      </w:r>
      <w:r w:rsidRPr="006E15C8">
        <w:rPr>
          <w:rFonts w:eastAsiaTheme="minorHAnsi" w:hint="eastAsia"/>
          <w:szCs w:val="21"/>
        </w:rPr>
        <w:t>対話内の合計発話時間が長い話者</w:t>
      </w:r>
      <w:r w:rsidR="008144E6">
        <w:rPr>
          <w:rFonts w:eastAsiaTheme="minorHAnsi" w:hint="eastAsia"/>
          <w:szCs w:val="21"/>
        </w:rPr>
        <w:t>を</w:t>
      </w:r>
      <w:r w:rsidRPr="006E15C8">
        <w:rPr>
          <w:rFonts w:eastAsiaTheme="minorHAnsi" w:hint="eastAsia"/>
          <w:szCs w:val="21"/>
        </w:rPr>
        <w:t>A</w:t>
      </w:r>
      <w:r>
        <w:rPr>
          <w:rFonts w:eastAsiaTheme="minorHAnsi" w:hint="eastAsia"/>
          <w:szCs w:val="21"/>
        </w:rPr>
        <w:t>、もう一方を</w:t>
      </w:r>
      <w:r w:rsidRPr="006E15C8">
        <w:rPr>
          <w:rFonts w:eastAsiaTheme="minorHAnsi" w:hint="eastAsia"/>
          <w:szCs w:val="21"/>
        </w:rPr>
        <w:t>B</w:t>
      </w:r>
      <w:r>
        <w:rPr>
          <w:rFonts w:eastAsiaTheme="minorHAnsi" w:hint="eastAsia"/>
          <w:szCs w:val="21"/>
        </w:rPr>
        <w:t>として</w:t>
      </w:r>
      <w:r w:rsidRPr="006E15C8">
        <w:rPr>
          <w:rFonts w:eastAsiaTheme="minorHAnsi" w:hint="eastAsia"/>
          <w:szCs w:val="21"/>
        </w:rPr>
        <w:t>分析</w:t>
      </w:r>
      <w:r>
        <w:rPr>
          <w:rFonts w:eastAsiaTheme="minorHAnsi" w:hint="eastAsia"/>
          <w:szCs w:val="21"/>
        </w:rPr>
        <w:t>している。</w:t>
      </w:r>
      <w:r w:rsidR="008144E6" w:rsidRPr="006E15C8">
        <w:rPr>
          <w:rFonts w:eastAsiaTheme="minorHAnsi" w:hint="eastAsia"/>
          <w:szCs w:val="21"/>
        </w:rPr>
        <w:t>A</w:t>
      </w:r>
      <w:r w:rsidR="008144E6">
        <w:rPr>
          <w:rFonts w:eastAsiaTheme="minorHAnsi" w:hint="eastAsia"/>
          <w:szCs w:val="21"/>
        </w:rPr>
        <w:t>は</w:t>
      </w:r>
      <w:r w:rsidR="008144E6" w:rsidRPr="006E15C8">
        <w:rPr>
          <w:rFonts w:eastAsiaTheme="minorHAnsi" w:hint="eastAsia"/>
          <w:szCs w:val="21"/>
        </w:rPr>
        <w:t>対話をリードする側</w:t>
      </w:r>
      <w:r w:rsidR="00123B96">
        <w:rPr>
          <w:rFonts w:eastAsiaTheme="minorHAnsi" w:hint="eastAsia"/>
          <w:szCs w:val="21"/>
        </w:rPr>
        <w:t>である</w:t>
      </w:r>
      <w:r w:rsidR="008144E6">
        <w:rPr>
          <w:rFonts w:eastAsiaTheme="minorHAnsi" w:hint="eastAsia"/>
          <w:szCs w:val="21"/>
        </w:rPr>
        <w:t>。</w:t>
      </w:r>
      <w:r w:rsidR="00123B96">
        <w:rPr>
          <w:rFonts w:eastAsiaTheme="minorHAnsi" w:hint="eastAsia"/>
          <w:szCs w:val="21"/>
        </w:rPr>
        <w:t>分析</w:t>
      </w:r>
      <w:r>
        <w:rPr>
          <w:rFonts w:eastAsiaTheme="minorHAnsi" w:hint="eastAsia"/>
          <w:szCs w:val="21"/>
        </w:rPr>
        <w:t>の結果、</w:t>
      </w:r>
      <w:r w:rsidRPr="006E15C8">
        <w:rPr>
          <w:rFonts w:eastAsiaTheme="minorHAnsi" w:hint="eastAsia"/>
          <w:szCs w:val="21"/>
        </w:rPr>
        <w:t>B</w:t>
      </w:r>
      <w:r w:rsidR="008144E6">
        <w:rPr>
          <w:rFonts w:eastAsiaTheme="minorHAnsi" w:hint="eastAsia"/>
          <w:szCs w:val="21"/>
        </w:rPr>
        <w:t>の</w:t>
      </w:r>
      <w:r w:rsidRPr="006E15C8">
        <w:rPr>
          <w:rFonts w:eastAsiaTheme="minorHAnsi" w:hint="eastAsia"/>
          <w:szCs w:val="21"/>
        </w:rPr>
        <w:t>発話の分散が比較的高い</w:t>
      </w:r>
      <w:r>
        <w:rPr>
          <w:rFonts w:eastAsiaTheme="minorHAnsi" w:hint="eastAsia"/>
          <w:szCs w:val="21"/>
        </w:rPr>
        <w:t>とき、すなわち</w:t>
      </w:r>
      <w:r w:rsidR="008144E6">
        <w:rPr>
          <w:rFonts w:eastAsiaTheme="minorHAnsi" w:hint="eastAsia"/>
          <w:szCs w:val="21"/>
        </w:rPr>
        <w:t>Bが</w:t>
      </w:r>
      <w:r>
        <w:rPr>
          <w:rFonts w:eastAsiaTheme="minorHAnsi" w:hint="eastAsia"/>
          <w:szCs w:val="21"/>
        </w:rPr>
        <w:t>短い</w:t>
      </w:r>
      <w:r w:rsidRPr="006E15C8">
        <w:rPr>
          <w:rFonts w:eastAsiaTheme="minorHAnsi" w:hint="eastAsia"/>
          <w:szCs w:val="21"/>
        </w:rPr>
        <w:t>相槌だけではなく自分の意見</w:t>
      </w:r>
      <w:r>
        <w:rPr>
          <w:rFonts w:eastAsiaTheme="minorHAnsi" w:hint="eastAsia"/>
          <w:szCs w:val="21"/>
        </w:rPr>
        <w:t>を</w:t>
      </w:r>
      <w:r w:rsidRPr="006E15C8">
        <w:rPr>
          <w:rFonts w:eastAsiaTheme="minorHAnsi" w:hint="eastAsia"/>
          <w:szCs w:val="21"/>
        </w:rPr>
        <w:t>しっかりと発話している対話</w:t>
      </w:r>
      <w:r>
        <w:rPr>
          <w:rFonts w:eastAsiaTheme="minorHAnsi" w:hint="eastAsia"/>
          <w:szCs w:val="21"/>
        </w:rPr>
        <w:t>が</w:t>
      </w:r>
      <w:r w:rsidRPr="006E15C8">
        <w:rPr>
          <w:rFonts w:eastAsiaTheme="minorHAnsi" w:hint="eastAsia"/>
          <w:szCs w:val="21"/>
        </w:rPr>
        <w:t>盛り上がっていると</w:t>
      </w:r>
      <w:r>
        <w:rPr>
          <w:rFonts w:eastAsiaTheme="minorHAnsi" w:hint="eastAsia"/>
          <w:szCs w:val="21"/>
        </w:rPr>
        <w:t>している。</w:t>
      </w:r>
    </w:p>
    <w:p w14:paraId="250287EB" w14:textId="250287E5" w:rsidR="00DF7517" w:rsidRPr="006E15C8" w:rsidRDefault="00E3283C" w:rsidP="008144E6">
      <w:pPr>
        <w:ind w:firstLineChars="100" w:firstLine="210"/>
        <w:rPr>
          <w:rFonts w:eastAsiaTheme="minorHAnsi"/>
          <w:szCs w:val="21"/>
        </w:rPr>
      </w:pPr>
      <w:r w:rsidRPr="00376B0A">
        <w:rPr>
          <w:rFonts w:hint="eastAsia"/>
        </w:rPr>
        <w:t>豊田</w:t>
      </w:r>
      <w:r>
        <w:rPr>
          <w:rFonts w:hint="eastAsia"/>
        </w:rPr>
        <w:t>ら(</w:t>
      </w:r>
      <w:r w:rsidRPr="00376B0A">
        <w:t>2012</w:t>
      </w:r>
      <w:r>
        <w:rPr>
          <w:rFonts w:hint="eastAsia"/>
        </w:rPr>
        <w:t>)</w:t>
      </w:r>
      <w:r>
        <w:rPr>
          <w:rFonts w:hint="eastAsia"/>
        </w:rPr>
        <w:t>の研究から</w:t>
      </w:r>
      <w:r w:rsidR="007E636B">
        <w:rPr>
          <w:rFonts w:hint="eastAsia"/>
        </w:rPr>
        <w:t>対話における</w:t>
      </w:r>
      <w:r w:rsidR="007C4D5D" w:rsidRPr="006E15C8">
        <w:rPr>
          <w:rFonts w:eastAsiaTheme="minorHAnsi" w:cs="ＭＳ Ｐゴシック" w:hint="eastAsia"/>
          <w:szCs w:val="21"/>
        </w:rPr>
        <w:t>発話長の</w:t>
      </w:r>
      <w:r w:rsidR="007E636B">
        <w:rPr>
          <w:rFonts w:eastAsiaTheme="minorHAnsi" w:cs="ＭＳ Ｐゴシック" w:hint="eastAsia"/>
          <w:szCs w:val="21"/>
        </w:rPr>
        <w:t>重要性を知ることができた。対話が盛り上がるためには話者間の意思疎通が</w:t>
      </w:r>
      <w:r w:rsidR="00123B96">
        <w:rPr>
          <w:rFonts w:eastAsiaTheme="minorHAnsi" w:cs="ＭＳ Ｐゴシック" w:hint="eastAsia"/>
          <w:szCs w:val="21"/>
        </w:rPr>
        <w:t>必須である</w:t>
      </w:r>
      <w:r w:rsidR="007E636B">
        <w:rPr>
          <w:rFonts w:eastAsiaTheme="minorHAnsi" w:cs="ＭＳ Ｐゴシック" w:hint="eastAsia"/>
          <w:szCs w:val="21"/>
        </w:rPr>
        <w:t>。そのため、</w:t>
      </w:r>
      <w:r w:rsidR="007E636B" w:rsidRPr="006E15C8">
        <w:rPr>
          <w:rFonts w:eastAsiaTheme="minorHAnsi" w:hint="eastAsia"/>
          <w:szCs w:val="21"/>
        </w:rPr>
        <w:t>納得度</w:t>
      </w:r>
      <w:r w:rsidR="007E636B">
        <w:rPr>
          <w:rFonts w:eastAsiaTheme="minorHAnsi" w:hint="eastAsia"/>
          <w:szCs w:val="21"/>
        </w:rPr>
        <w:t>の評価でも</w:t>
      </w:r>
      <w:r w:rsidR="007E636B" w:rsidRPr="006E15C8">
        <w:rPr>
          <w:rFonts w:eastAsiaTheme="minorHAnsi" w:cs="ＭＳ Ｐゴシック" w:hint="eastAsia"/>
          <w:szCs w:val="21"/>
        </w:rPr>
        <w:t>発話長</w:t>
      </w:r>
      <w:r w:rsidR="007E636B">
        <w:rPr>
          <w:rFonts w:eastAsiaTheme="minorHAnsi" w:cs="ＭＳ Ｐゴシック" w:hint="eastAsia"/>
          <w:szCs w:val="21"/>
        </w:rPr>
        <w:t>を用いることは有用だと考える。</w:t>
      </w:r>
      <w:r w:rsidR="008144E6">
        <w:rPr>
          <w:rFonts w:eastAsiaTheme="minorHAnsi" w:cs="ＭＳ Ｐゴシック" w:hint="eastAsia"/>
          <w:szCs w:val="21"/>
        </w:rPr>
        <w:t>また、</w:t>
      </w:r>
      <w:r w:rsidR="008144E6" w:rsidRPr="006E15C8">
        <w:rPr>
          <w:rFonts w:eastAsiaTheme="minorHAnsi" w:hint="eastAsia"/>
          <w:szCs w:val="21"/>
        </w:rPr>
        <w:t>対話内の合計発話時間が長い話者</w:t>
      </w:r>
      <w:r w:rsidR="00CC419B">
        <w:rPr>
          <w:rFonts w:eastAsiaTheme="minorHAnsi" w:hint="eastAsia"/>
          <w:szCs w:val="21"/>
        </w:rPr>
        <w:t>を</w:t>
      </w:r>
      <w:r w:rsidR="008144E6" w:rsidRPr="006E15C8">
        <w:rPr>
          <w:rFonts w:eastAsiaTheme="minorHAnsi" w:hint="eastAsia"/>
          <w:szCs w:val="21"/>
        </w:rPr>
        <w:t>リードする側</w:t>
      </w:r>
      <w:r w:rsidR="008144E6">
        <w:rPr>
          <w:rFonts w:eastAsiaTheme="minorHAnsi" w:hint="eastAsia"/>
          <w:szCs w:val="21"/>
        </w:rPr>
        <w:t>とし、分けて分析する方法も自分の研究に取り入れたい。次は</w:t>
      </w:r>
      <w:r w:rsidR="007C4D5D" w:rsidRPr="006E15C8">
        <w:rPr>
          <w:rFonts w:eastAsiaTheme="minorHAnsi" w:cs="ＭＳ Ｐゴシック" w:hint="eastAsia"/>
          <w:szCs w:val="21"/>
        </w:rPr>
        <w:t>発話タイミング</w:t>
      </w:r>
      <w:r w:rsidR="008144E6">
        <w:rPr>
          <w:rFonts w:eastAsiaTheme="minorHAnsi" w:cs="ＭＳ Ｐゴシック" w:hint="eastAsia"/>
          <w:szCs w:val="21"/>
        </w:rPr>
        <w:t>を</w:t>
      </w:r>
      <w:r w:rsidR="00CC419B" w:rsidRPr="006E15C8">
        <w:rPr>
          <w:rFonts w:eastAsiaTheme="minorHAnsi" w:hint="eastAsia"/>
          <w:szCs w:val="21"/>
        </w:rPr>
        <w:t>検討</w:t>
      </w:r>
      <w:r w:rsidR="00CC419B">
        <w:rPr>
          <w:rFonts w:eastAsiaTheme="minorHAnsi" w:hint="eastAsia"/>
          <w:szCs w:val="21"/>
        </w:rPr>
        <w:t>し</w:t>
      </w:r>
      <w:r w:rsidR="00CC419B" w:rsidRPr="006E15C8">
        <w:rPr>
          <w:rFonts w:eastAsiaTheme="minorHAnsi" w:hint="eastAsia"/>
          <w:szCs w:val="21"/>
        </w:rPr>
        <w:t>た文献を読み</w:t>
      </w:r>
      <w:r w:rsidR="00CC419B">
        <w:rPr>
          <w:rFonts w:eastAsiaTheme="minorHAnsi" w:hint="eastAsia"/>
          <w:szCs w:val="21"/>
        </w:rPr>
        <w:t>たい。</w:t>
      </w:r>
    </w:p>
    <w:p w14:paraId="084520BA" w14:textId="42685DA1" w:rsidR="00376B0A" w:rsidRPr="006E15C8" w:rsidRDefault="00376B0A">
      <w:pPr>
        <w:rPr>
          <w:rFonts w:eastAsiaTheme="minorHAnsi"/>
          <w:szCs w:val="21"/>
        </w:rPr>
      </w:pPr>
    </w:p>
    <w:sectPr w:rsidR="00376B0A" w:rsidRPr="006E15C8" w:rsidSect="00391E49">
      <w:pgSz w:w="12240" w:h="15840"/>
      <w:pgMar w:top="1418" w:right="1418" w:bottom="1701" w:left="1418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B7A8F" w14:textId="77777777" w:rsidR="000F1C7F" w:rsidRDefault="000F1C7F" w:rsidP="00192DD2">
      <w:r>
        <w:separator/>
      </w:r>
    </w:p>
  </w:endnote>
  <w:endnote w:type="continuationSeparator" w:id="0">
    <w:p w14:paraId="050B4891" w14:textId="77777777" w:rsidR="000F1C7F" w:rsidRDefault="000F1C7F" w:rsidP="0019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F60BA" w14:textId="77777777" w:rsidR="000F1C7F" w:rsidRDefault="000F1C7F" w:rsidP="00192DD2">
      <w:r>
        <w:separator/>
      </w:r>
    </w:p>
  </w:footnote>
  <w:footnote w:type="continuationSeparator" w:id="0">
    <w:p w14:paraId="72203DC5" w14:textId="77777777" w:rsidR="000F1C7F" w:rsidRDefault="000F1C7F" w:rsidP="0019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519A"/>
    <w:multiLevelType w:val="multilevel"/>
    <w:tmpl w:val="9BC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D07EA"/>
    <w:multiLevelType w:val="multilevel"/>
    <w:tmpl w:val="8AD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dirty"/>
  <w:defaultTabStop w:val="84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95"/>
    <w:rsid w:val="00004962"/>
    <w:rsid w:val="00044547"/>
    <w:rsid w:val="000F1C7F"/>
    <w:rsid w:val="00123B96"/>
    <w:rsid w:val="00192DD2"/>
    <w:rsid w:val="001B5725"/>
    <w:rsid w:val="001B5B41"/>
    <w:rsid w:val="00242A48"/>
    <w:rsid w:val="0024597F"/>
    <w:rsid w:val="00341EBE"/>
    <w:rsid w:val="00376B0A"/>
    <w:rsid w:val="00391E49"/>
    <w:rsid w:val="00597F95"/>
    <w:rsid w:val="006E15C8"/>
    <w:rsid w:val="006F707A"/>
    <w:rsid w:val="007C4D5D"/>
    <w:rsid w:val="007E636B"/>
    <w:rsid w:val="008144E6"/>
    <w:rsid w:val="00902AB2"/>
    <w:rsid w:val="00960971"/>
    <w:rsid w:val="00CC419B"/>
    <w:rsid w:val="00DF7517"/>
    <w:rsid w:val="00E0055E"/>
    <w:rsid w:val="00E3283C"/>
    <w:rsid w:val="00E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7347AC"/>
  <w15:chartTrackingRefBased/>
  <w15:docId w15:val="{5B6FFFDF-1DCC-457F-AA97-107C9B10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D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D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2DD2"/>
  </w:style>
  <w:style w:type="paragraph" w:styleId="a5">
    <w:name w:val="footer"/>
    <w:basedOn w:val="a"/>
    <w:link w:val="a6"/>
    <w:uiPriority w:val="99"/>
    <w:unhideWhenUsed/>
    <w:rsid w:val="00192D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2DD2"/>
  </w:style>
  <w:style w:type="paragraph" w:styleId="a7">
    <w:name w:val="List Paragraph"/>
    <w:basedOn w:val="a"/>
    <w:uiPriority w:val="34"/>
    <w:qFormat/>
    <w:rsid w:val="0096097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咲希 川崎</dc:creator>
  <cp:keywords/>
  <dc:description/>
  <cp:lastModifiedBy>咲希 川崎</cp:lastModifiedBy>
  <cp:revision>22</cp:revision>
  <dcterms:created xsi:type="dcterms:W3CDTF">2021-10-09T06:27:00Z</dcterms:created>
  <dcterms:modified xsi:type="dcterms:W3CDTF">2021-10-16T13:06:00Z</dcterms:modified>
</cp:coreProperties>
</file>