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D54B57" w14:textId="54614EB7" w:rsidR="006E15C8" w:rsidRPr="003955C5" w:rsidRDefault="00A61686" w:rsidP="006E15C8">
      <w:pPr>
        <w:ind w:left="412" w:hangingChars="200" w:hanging="412"/>
        <w:rPr>
          <w:b/>
          <w:bCs/>
        </w:rPr>
      </w:pPr>
      <w:r w:rsidRPr="00A61686">
        <w:rPr>
          <w:rFonts w:hint="eastAsia"/>
          <w:b/>
          <w:bCs/>
        </w:rPr>
        <w:t>須藤潤</w:t>
      </w:r>
      <w:r w:rsidR="006E15C8" w:rsidRPr="003955C5">
        <w:rPr>
          <w:rFonts w:hint="eastAsia"/>
          <w:b/>
          <w:bCs/>
        </w:rPr>
        <w:t>「</w:t>
      </w:r>
      <w:r w:rsidRPr="00A61686">
        <w:rPr>
          <w:rFonts w:hint="eastAsia"/>
          <w:b/>
          <w:bCs/>
        </w:rPr>
        <w:t>「うん系」</w:t>
      </w:r>
      <w:r w:rsidRPr="00A61686">
        <w:rPr>
          <w:b/>
          <w:bCs/>
        </w:rPr>
        <w:t xml:space="preserve"> 感動詞の韻律的特徴に関する一考察―「受け入れ」 にかかわる意味・機能をめぐって―</w:t>
      </w:r>
      <w:r w:rsidR="006E15C8" w:rsidRPr="003955C5">
        <w:rPr>
          <w:rFonts w:hint="eastAsia"/>
          <w:b/>
          <w:bCs/>
        </w:rPr>
        <w:t>」『</w:t>
      </w:r>
      <w:r w:rsidRPr="00A61686">
        <w:rPr>
          <w:rFonts w:hint="eastAsia"/>
          <w:b/>
          <w:bCs/>
        </w:rPr>
        <w:t>ポリグロシア</w:t>
      </w:r>
      <w:r w:rsidR="006E15C8" w:rsidRPr="003955C5">
        <w:rPr>
          <w:rFonts w:hint="eastAsia"/>
          <w:b/>
          <w:bCs/>
        </w:rPr>
        <w:t>』</w:t>
      </w:r>
      <w:r>
        <w:rPr>
          <w:b/>
          <w:bCs/>
        </w:rPr>
        <w:t>15</w:t>
      </w:r>
      <w:r w:rsidR="006E15C8" w:rsidRPr="003955C5">
        <w:rPr>
          <w:rFonts w:hint="eastAsia"/>
          <w:b/>
          <w:bCs/>
        </w:rPr>
        <w:t>(</w:t>
      </w:r>
      <w:r w:rsidRPr="00A61686">
        <w:rPr>
          <w:rFonts w:hint="eastAsia"/>
          <w:b/>
          <w:bCs/>
        </w:rPr>
        <w:t>立命館アジア太平洋大学</w:t>
      </w:r>
      <w:r w:rsidR="006E15C8" w:rsidRPr="003955C5">
        <w:rPr>
          <w:rFonts w:hint="eastAsia"/>
          <w:b/>
          <w:bCs/>
        </w:rPr>
        <w:t>,</w:t>
      </w:r>
      <w:r w:rsidR="006E15C8" w:rsidRPr="003955C5">
        <w:rPr>
          <w:b/>
          <w:bCs/>
        </w:rPr>
        <w:t>20</w:t>
      </w:r>
      <w:r w:rsidR="00507120" w:rsidRPr="003955C5">
        <w:rPr>
          <w:rFonts w:hint="eastAsia"/>
          <w:b/>
          <w:bCs/>
        </w:rPr>
        <w:t>0</w:t>
      </w:r>
      <w:r>
        <w:rPr>
          <w:b/>
          <w:bCs/>
        </w:rPr>
        <w:t>8</w:t>
      </w:r>
      <w:r w:rsidR="006E15C8" w:rsidRPr="003955C5">
        <w:rPr>
          <w:rFonts w:hint="eastAsia"/>
          <w:b/>
          <w:bCs/>
        </w:rPr>
        <w:t>)pp</w:t>
      </w:r>
      <w:r w:rsidR="006E15C8" w:rsidRPr="003955C5">
        <w:rPr>
          <w:b/>
          <w:bCs/>
        </w:rPr>
        <w:t>.</w:t>
      </w:r>
      <w:r w:rsidRPr="00A61686">
        <w:rPr>
          <w:b/>
          <w:bCs/>
        </w:rPr>
        <w:t>99-108</w:t>
      </w:r>
      <w:r w:rsidR="00581C8A">
        <w:rPr>
          <w:b/>
          <w:bCs/>
        </w:rPr>
        <w:t>.</w:t>
      </w:r>
    </w:p>
    <w:p w14:paraId="6E4617A3" w14:textId="77777777" w:rsidR="008144E6" w:rsidRPr="00A61686" w:rsidRDefault="008144E6" w:rsidP="00E3283C">
      <w:pPr>
        <w:ind w:firstLineChars="100" w:firstLine="230"/>
        <w:rPr>
          <w:rFonts w:ascii="Arial" w:eastAsia="ＭＳ Ｐゴシック" w:hAnsi="Arial" w:cs="Arial"/>
          <w:kern w:val="0"/>
          <w:sz w:val="23"/>
          <w:szCs w:val="23"/>
        </w:rPr>
      </w:pPr>
    </w:p>
    <w:p w14:paraId="30320A99" w14:textId="4CA73249" w:rsidR="00AA29E5" w:rsidRPr="00E3283C" w:rsidRDefault="002828ED" w:rsidP="00AA29E5">
      <w:pPr>
        <w:ind w:firstLineChars="100" w:firstLine="210"/>
        <w:rPr>
          <w:rFonts w:eastAsiaTheme="minorHAnsi" w:hint="eastAsia"/>
          <w:szCs w:val="21"/>
        </w:rPr>
      </w:pPr>
      <w:r>
        <w:rPr>
          <w:rFonts w:eastAsiaTheme="minorHAnsi" w:cs="ＭＳ Ｐゴシック" w:hint="eastAsia"/>
          <w:szCs w:val="21"/>
        </w:rPr>
        <w:t>テーマ実習で行った</w:t>
      </w:r>
      <w:r>
        <w:rPr>
          <w:rFonts w:eastAsiaTheme="minorHAnsi" w:hint="eastAsia"/>
          <w:szCs w:val="21"/>
        </w:rPr>
        <w:t>相槌の</w:t>
      </w:r>
      <w:r w:rsidR="009949D8">
        <w:rPr>
          <w:rFonts w:eastAsiaTheme="minorHAnsi" w:hint="eastAsia"/>
          <w:szCs w:val="21"/>
        </w:rPr>
        <w:t>納得度評価</w:t>
      </w:r>
      <w:r>
        <w:rPr>
          <w:rFonts w:eastAsiaTheme="minorHAnsi" w:hint="eastAsia"/>
          <w:szCs w:val="21"/>
        </w:rPr>
        <w:t>を経て、</w:t>
      </w:r>
      <w:r w:rsidRPr="006E15C8">
        <w:rPr>
          <w:rFonts w:eastAsiaTheme="minorHAnsi" w:hint="eastAsia"/>
          <w:szCs w:val="21"/>
        </w:rPr>
        <w:t>発話長や発話タイミング</w:t>
      </w:r>
      <w:r>
        <w:rPr>
          <w:rFonts w:eastAsiaTheme="minorHAnsi" w:hint="eastAsia"/>
          <w:szCs w:val="21"/>
        </w:rPr>
        <w:t>の検討も必要と感じた</w:t>
      </w:r>
      <w:r w:rsidRPr="006E15C8">
        <w:rPr>
          <w:rFonts w:eastAsiaTheme="minorHAnsi" w:hint="eastAsia"/>
          <w:szCs w:val="21"/>
        </w:rPr>
        <w:t>ため、</w:t>
      </w:r>
      <w:r w:rsidR="00AA29E5" w:rsidRPr="006E15C8">
        <w:rPr>
          <w:rFonts w:eastAsiaTheme="minorHAnsi" w:hint="eastAsia"/>
          <w:szCs w:val="21"/>
        </w:rPr>
        <w:t>発話長</w:t>
      </w:r>
      <w:r w:rsidR="00AA29E5">
        <w:rPr>
          <w:rFonts w:eastAsiaTheme="minorHAnsi" w:hint="eastAsia"/>
          <w:szCs w:val="21"/>
        </w:rPr>
        <w:t>および</w:t>
      </w:r>
      <w:r w:rsidRPr="006E15C8">
        <w:rPr>
          <w:rFonts w:eastAsiaTheme="minorHAnsi" w:hint="eastAsia"/>
          <w:szCs w:val="21"/>
        </w:rPr>
        <w:t>発話</w:t>
      </w:r>
      <w:r>
        <w:rPr>
          <w:rFonts w:eastAsiaTheme="minorHAnsi" w:hint="eastAsia"/>
          <w:szCs w:val="21"/>
        </w:rPr>
        <w:t>タイミング</w:t>
      </w:r>
      <w:r w:rsidRPr="006E15C8">
        <w:rPr>
          <w:rFonts w:eastAsiaTheme="minorHAnsi" w:hint="eastAsia"/>
          <w:szCs w:val="21"/>
        </w:rPr>
        <w:t>の</w:t>
      </w:r>
      <w:r w:rsidR="00AA29E5">
        <w:rPr>
          <w:rFonts w:eastAsiaTheme="minorHAnsi" w:hint="eastAsia"/>
          <w:szCs w:val="21"/>
        </w:rPr>
        <w:t>調査に関する文献を読んできた。その中で</w:t>
      </w:r>
      <w:r w:rsidR="00AA29E5">
        <w:rPr>
          <w:rFonts w:hint="eastAsia"/>
        </w:rPr>
        <w:t>「同意」に関する評価</w:t>
      </w:r>
      <w:r w:rsidR="00AA29E5">
        <w:rPr>
          <w:rFonts w:hint="eastAsia"/>
        </w:rPr>
        <w:t>の難しさがわかった。</w:t>
      </w:r>
      <w:r w:rsidR="00AA29E5">
        <w:rPr>
          <w:rFonts w:eastAsiaTheme="minorHAnsi" w:hint="eastAsia"/>
          <w:szCs w:val="21"/>
        </w:rPr>
        <w:t>そこで、今回は</w:t>
      </w:r>
      <w:r w:rsidR="00AA29E5">
        <w:rPr>
          <w:rFonts w:hint="eastAsia"/>
        </w:rPr>
        <w:t>「同意反発」の評価に関する文献を調査した</w:t>
      </w:r>
      <w:r w:rsidR="00AA29E5">
        <w:rPr>
          <w:rFonts w:hint="eastAsia"/>
        </w:rPr>
        <w:t>。</w:t>
      </w:r>
    </w:p>
    <w:p w14:paraId="12BB0FAD" w14:textId="2B42CC3E" w:rsidR="00B642D1" w:rsidRDefault="00B642D1" w:rsidP="00C74624">
      <w:pPr>
        <w:ind w:firstLineChars="100" w:firstLine="210"/>
        <w:rPr>
          <w:rFonts w:hint="eastAsia"/>
        </w:rPr>
      </w:pPr>
      <w:r>
        <w:rPr>
          <w:rFonts w:eastAsiaTheme="minorHAnsi" w:hint="eastAsia"/>
          <w:szCs w:val="21"/>
        </w:rPr>
        <w:t>須藤</w:t>
      </w:r>
      <w:r w:rsidR="002828ED">
        <w:rPr>
          <w:rFonts w:hint="eastAsia"/>
        </w:rPr>
        <w:t>(</w:t>
      </w:r>
      <w:r w:rsidR="002828ED" w:rsidRPr="00376B0A">
        <w:t>20</w:t>
      </w:r>
      <w:r w:rsidR="002828ED">
        <w:t>0</w:t>
      </w:r>
      <w:r>
        <w:t>8</w:t>
      </w:r>
      <w:r w:rsidR="002828ED">
        <w:rPr>
          <w:rFonts w:hint="eastAsia"/>
        </w:rPr>
        <w:t>)は</w:t>
      </w:r>
      <w:r>
        <w:rPr>
          <w:rFonts w:hint="eastAsia"/>
        </w:rPr>
        <w:t>「うん系」感動詞の韻律的特徴について分析</w:t>
      </w:r>
      <w:r w:rsidR="0029058B">
        <w:rPr>
          <w:rFonts w:hint="eastAsia"/>
        </w:rPr>
        <w:t>、</w:t>
      </w:r>
      <w:r>
        <w:rPr>
          <w:rFonts w:hint="eastAsia"/>
        </w:rPr>
        <w:t>考察を行</w:t>
      </w:r>
      <w:r w:rsidR="0029058B">
        <w:rPr>
          <w:rFonts w:hint="eastAsia"/>
        </w:rPr>
        <w:t>っている</w:t>
      </w:r>
      <w:r>
        <w:rPr>
          <w:rFonts w:hint="eastAsia"/>
        </w:rPr>
        <w:t>。</w:t>
      </w:r>
      <w:r w:rsidR="0029058B">
        <w:rPr>
          <w:rFonts w:hint="eastAsia"/>
        </w:rPr>
        <w:t>そして</w:t>
      </w:r>
      <w:r w:rsidR="0029058B">
        <w:rPr>
          <w:rFonts w:hint="eastAsia"/>
        </w:rPr>
        <w:t>同意と不同意では「うん」の持続時間が異なり、不同意のほうが持続時間の長い「うん」が現れやすい</w:t>
      </w:r>
      <w:r w:rsidR="0029058B">
        <w:rPr>
          <w:rFonts w:hint="eastAsia"/>
        </w:rPr>
        <w:t>と示唆している。</w:t>
      </w:r>
      <w:r w:rsidR="00C74624">
        <w:rPr>
          <w:rFonts w:hint="eastAsia"/>
        </w:rPr>
        <w:t>ただし、</w:t>
      </w:r>
      <w:r w:rsidR="00C74624">
        <w:t>持続時間</w:t>
      </w:r>
      <w:r w:rsidR="00C74624">
        <w:rPr>
          <w:rFonts w:hint="eastAsia"/>
        </w:rPr>
        <w:t>は</w:t>
      </w:r>
      <w:r w:rsidR="00C74624">
        <w:t>調査協力者間の個人差が大きかった</w:t>
      </w:r>
      <w:r w:rsidR="00C74624">
        <w:rPr>
          <w:rFonts w:hint="eastAsia"/>
        </w:rPr>
        <w:t>とも分析している。そのため</w:t>
      </w:r>
      <w:r w:rsidR="00B32BE2">
        <w:rPr>
          <w:rFonts w:hint="eastAsia"/>
        </w:rPr>
        <w:t>、</w:t>
      </w:r>
      <w:r w:rsidR="00C74624">
        <w:rPr>
          <w:rFonts w:hint="eastAsia"/>
        </w:rPr>
        <w:t>分析対象</w:t>
      </w:r>
      <w:r w:rsidR="00C74624">
        <w:t>音声のうち最も「同意らしい」、「不同意らしい」</w:t>
      </w:r>
      <w:r w:rsidR="00B32BE2">
        <w:rPr>
          <w:rFonts w:hint="eastAsia"/>
        </w:rPr>
        <w:t>音声</w:t>
      </w:r>
      <w:r w:rsidR="00C74624">
        <w:t>を抽出し特徴</w:t>
      </w:r>
      <w:r w:rsidR="00B32BE2">
        <w:rPr>
          <w:rFonts w:hint="eastAsia"/>
        </w:rPr>
        <w:t>を</w:t>
      </w:r>
      <w:r w:rsidR="00C74624">
        <w:t>検討</w:t>
      </w:r>
      <w:r w:rsidR="00B32BE2">
        <w:rPr>
          <w:rFonts w:hint="eastAsia"/>
        </w:rPr>
        <w:t>する必要がある</w:t>
      </w:r>
      <w:r w:rsidR="00C74624">
        <w:rPr>
          <w:rFonts w:hint="eastAsia"/>
        </w:rPr>
        <w:t>としている。</w:t>
      </w:r>
    </w:p>
    <w:p w14:paraId="2A64183B" w14:textId="63E25E2F" w:rsidR="008F49F1" w:rsidRPr="00046E4F" w:rsidRDefault="00C74624" w:rsidP="00046E4F">
      <w:pPr>
        <w:ind w:firstLineChars="100" w:firstLine="210"/>
        <w:rPr>
          <w:rFonts w:hint="eastAsia"/>
        </w:rPr>
      </w:pPr>
      <w:r w:rsidRPr="00046E4F">
        <w:rPr>
          <w:rFonts w:eastAsiaTheme="minorHAnsi" w:hint="eastAsia"/>
          <w:szCs w:val="21"/>
        </w:rPr>
        <w:t>須藤</w:t>
      </w:r>
      <w:r w:rsidRPr="00046E4F">
        <w:rPr>
          <w:rFonts w:hint="eastAsia"/>
        </w:rPr>
        <w:t>(</w:t>
      </w:r>
      <w:r w:rsidRPr="00046E4F">
        <w:t>2008</w:t>
      </w:r>
      <w:r w:rsidRPr="00046E4F">
        <w:rPr>
          <w:rFonts w:hint="eastAsia"/>
        </w:rPr>
        <w:t>)</w:t>
      </w:r>
      <w:r w:rsidR="00504E04" w:rsidRPr="00046E4F">
        <w:rPr>
          <w:rFonts w:hint="eastAsia"/>
        </w:rPr>
        <w:t>の研究から</w:t>
      </w:r>
      <w:r w:rsidR="00605FE3" w:rsidRPr="00046E4F">
        <w:rPr>
          <w:rFonts w:hint="eastAsia"/>
        </w:rPr>
        <w:t>同意および不同意における韻律的特徴が見出せる可能性があるとわかった</w:t>
      </w:r>
      <w:r w:rsidR="00777B44" w:rsidRPr="00046E4F">
        <w:rPr>
          <w:rFonts w:hint="eastAsia"/>
        </w:rPr>
        <w:t>。</w:t>
      </w:r>
      <w:r w:rsidR="00605FE3" w:rsidRPr="00046E4F">
        <w:rPr>
          <w:rFonts w:hint="eastAsia"/>
        </w:rPr>
        <w:t>しかし、個人差が大きく客観的な評価も併せる必要がある。音声を聞いて「同意している」「同意していない」を第3者が評価した結果を併せて検討するとどのような考察ができるのか興味が湧いた。</w:t>
      </w:r>
      <w:r w:rsidR="00046E4F" w:rsidRPr="00046E4F">
        <w:rPr>
          <w:rFonts w:hint="eastAsia"/>
        </w:rPr>
        <w:t>また、</w:t>
      </w:r>
      <w:r w:rsidR="00046E4F" w:rsidRPr="00046E4F">
        <w:rPr>
          <w:rFonts w:eastAsiaTheme="minorHAnsi" w:hint="eastAsia"/>
          <w:szCs w:val="21"/>
        </w:rPr>
        <w:t>須藤</w:t>
      </w:r>
      <w:r w:rsidR="00046E4F" w:rsidRPr="00046E4F">
        <w:rPr>
          <w:rFonts w:hint="eastAsia"/>
        </w:rPr>
        <w:t>(</w:t>
      </w:r>
      <w:r w:rsidR="00046E4F" w:rsidRPr="00046E4F">
        <w:t>2008</w:t>
      </w:r>
      <w:r w:rsidR="00046E4F" w:rsidRPr="00046E4F">
        <w:rPr>
          <w:rFonts w:hint="eastAsia"/>
        </w:rPr>
        <w:t>)の研究</w:t>
      </w:r>
      <w:r w:rsidR="00046E4F" w:rsidRPr="00046E4F">
        <w:rPr>
          <w:rFonts w:hint="eastAsia"/>
        </w:rPr>
        <w:t>において</w:t>
      </w:r>
      <w:r w:rsidR="00046E4F" w:rsidRPr="00046E4F">
        <w:t>調査協力者</w:t>
      </w:r>
      <w:r w:rsidR="00046E4F" w:rsidRPr="00046E4F">
        <w:rPr>
          <w:rFonts w:hint="eastAsia"/>
        </w:rPr>
        <w:t>は会話の状況を事前に理解している。</w:t>
      </w:r>
      <w:r w:rsidR="008A51A4">
        <w:rPr>
          <w:rFonts w:hint="eastAsia"/>
        </w:rPr>
        <w:t>したがって、</w:t>
      </w:r>
      <w:r w:rsidR="00046E4F" w:rsidRPr="00046E4F">
        <w:rPr>
          <w:rFonts w:hint="eastAsia"/>
        </w:rPr>
        <w:t>同意・不同意を意識して発話している</w:t>
      </w:r>
      <w:r w:rsidR="00FB01E1">
        <w:rPr>
          <w:rFonts w:hint="eastAsia"/>
        </w:rPr>
        <w:t>と</w:t>
      </w:r>
      <w:r w:rsidR="00046E4F" w:rsidRPr="00046E4F">
        <w:rPr>
          <w:rFonts w:hint="eastAsia"/>
        </w:rPr>
        <w:t>考えられる。次回は引き続き</w:t>
      </w:r>
      <w:r w:rsidR="00046E4F" w:rsidRPr="00046E4F">
        <w:rPr>
          <w:rFonts w:hint="eastAsia"/>
        </w:rPr>
        <w:t>同意</w:t>
      </w:r>
      <w:r w:rsidR="00046E4F" w:rsidRPr="00046E4F">
        <w:rPr>
          <w:rFonts w:hint="eastAsia"/>
        </w:rPr>
        <w:t>と韻律情報の関連を分析した文献を読み、自分が研究する</w:t>
      </w:r>
      <w:r w:rsidR="00FB01E1">
        <w:rPr>
          <w:rFonts w:hint="eastAsia"/>
        </w:rPr>
        <w:t>際の着目点を</w:t>
      </w:r>
      <w:r w:rsidR="00046E4F" w:rsidRPr="00046E4F">
        <w:rPr>
          <w:rFonts w:hint="eastAsia"/>
        </w:rPr>
        <w:t>検討していく。</w:t>
      </w:r>
    </w:p>
    <w:sectPr w:rsidR="008F49F1" w:rsidRPr="00046E4F" w:rsidSect="00391E49">
      <w:pgSz w:w="12240" w:h="15840"/>
      <w:pgMar w:top="1418" w:right="1418" w:bottom="1701" w:left="1418" w:header="720" w:footer="72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3B3AD0" w14:textId="77777777" w:rsidR="005741A2" w:rsidRDefault="005741A2" w:rsidP="00192DD2">
      <w:r>
        <w:separator/>
      </w:r>
    </w:p>
  </w:endnote>
  <w:endnote w:type="continuationSeparator" w:id="0">
    <w:p w14:paraId="263E0D25" w14:textId="77777777" w:rsidR="005741A2" w:rsidRDefault="005741A2" w:rsidP="00192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54EB74" w14:textId="77777777" w:rsidR="005741A2" w:rsidRDefault="005741A2" w:rsidP="00192DD2">
      <w:r>
        <w:separator/>
      </w:r>
    </w:p>
  </w:footnote>
  <w:footnote w:type="continuationSeparator" w:id="0">
    <w:p w14:paraId="67B1B3AE" w14:textId="77777777" w:rsidR="005741A2" w:rsidRDefault="005741A2" w:rsidP="00192D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2519A"/>
    <w:multiLevelType w:val="multilevel"/>
    <w:tmpl w:val="9BCE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8D07EA"/>
    <w:multiLevelType w:val="multilevel"/>
    <w:tmpl w:val="8AD6B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proofState w:spelling="clean" w:grammar="dirty"/>
  <w:defaultTabStop w:val="840"/>
  <w:drawingGridHorizontalSpacing w:val="120"/>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F95"/>
    <w:rsid w:val="00004962"/>
    <w:rsid w:val="0003652C"/>
    <w:rsid w:val="00044547"/>
    <w:rsid w:val="00046E4F"/>
    <w:rsid w:val="000F1C7F"/>
    <w:rsid w:val="00123B96"/>
    <w:rsid w:val="001353BD"/>
    <w:rsid w:val="001409C0"/>
    <w:rsid w:val="00155355"/>
    <w:rsid w:val="00192DD2"/>
    <w:rsid w:val="001B5725"/>
    <w:rsid w:val="001B5B41"/>
    <w:rsid w:val="00242A48"/>
    <w:rsid w:val="0024597F"/>
    <w:rsid w:val="002828ED"/>
    <w:rsid w:val="0029058B"/>
    <w:rsid w:val="00341EBE"/>
    <w:rsid w:val="00376B0A"/>
    <w:rsid w:val="00391E49"/>
    <w:rsid w:val="003955C5"/>
    <w:rsid w:val="004042A0"/>
    <w:rsid w:val="00504E04"/>
    <w:rsid w:val="00507120"/>
    <w:rsid w:val="005074EE"/>
    <w:rsid w:val="005741A2"/>
    <w:rsid w:val="00581C8A"/>
    <w:rsid w:val="005937CF"/>
    <w:rsid w:val="00597F95"/>
    <w:rsid w:val="00605FE3"/>
    <w:rsid w:val="006E15C8"/>
    <w:rsid w:val="006F707A"/>
    <w:rsid w:val="00777B44"/>
    <w:rsid w:val="007B3E8C"/>
    <w:rsid w:val="007C4D5D"/>
    <w:rsid w:val="007E636B"/>
    <w:rsid w:val="008144E6"/>
    <w:rsid w:val="008A51A4"/>
    <w:rsid w:val="008F49F1"/>
    <w:rsid w:val="00902AB2"/>
    <w:rsid w:val="00960971"/>
    <w:rsid w:val="009949D8"/>
    <w:rsid w:val="00A61686"/>
    <w:rsid w:val="00AA29E5"/>
    <w:rsid w:val="00AD3D85"/>
    <w:rsid w:val="00AD59DC"/>
    <w:rsid w:val="00B32BE2"/>
    <w:rsid w:val="00B642D1"/>
    <w:rsid w:val="00C74624"/>
    <w:rsid w:val="00CC419B"/>
    <w:rsid w:val="00CF264B"/>
    <w:rsid w:val="00D7657D"/>
    <w:rsid w:val="00D83FDE"/>
    <w:rsid w:val="00DF7517"/>
    <w:rsid w:val="00E0055E"/>
    <w:rsid w:val="00E3283C"/>
    <w:rsid w:val="00EE2357"/>
    <w:rsid w:val="00EF0DD3"/>
    <w:rsid w:val="00FB01E1"/>
    <w:rsid w:val="00FC02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27347AC"/>
  <w15:chartTrackingRefBased/>
  <w15:docId w15:val="{5B6FFFDF-1DCC-457F-AA97-107C9B10A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2D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2DD2"/>
    <w:pPr>
      <w:tabs>
        <w:tab w:val="center" w:pos="4252"/>
        <w:tab w:val="right" w:pos="8504"/>
      </w:tabs>
      <w:snapToGrid w:val="0"/>
    </w:pPr>
  </w:style>
  <w:style w:type="character" w:customStyle="1" w:styleId="a4">
    <w:name w:val="ヘッダー (文字)"/>
    <w:basedOn w:val="a0"/>
    <w:link w:val="a3"/>
    <w:uiPriority w:val="99"/>
    <w:rsid w:val="00192DD2"/>
  </w:style>
  <w:style w:type="paragraph" w:styleId="a5">
    <w:name w:val="footer"/>
    <w:basedOn w:val="a"/>
    <w:link w:val="a6"/>
    <w:uiPriority w:val="99"/>
    <w:unhideWhenUsed/>
    <w:rsid w:val="00192DD2"/>
    <w:pPr>
      <w:tabs>
        <w:tab w:val="center" w:pos="4252"/>
        <w:tab w:val="right" w:pos="8504"/>
      </w:tabs>
      <w:snapToGrid w:val="0"/>
    </w:pPr>
  </w:style>
  <w:style w:type="character" w:customStyle="1" w:styleId="a6">
    <w:name w:val="フッター (文字)"/>
    <w:basedOn w:val="a0"/>
    <w:link w:val="a5"/>
    <w:uiPriority w:val="99"/>
    <w:rsid w:val="00192DD2"/>
  </w:style>
  <w:style w:type="paragraph" w:styleId="a7">
    <w:name w:val="List Paragraph"/>
    <w:basedOn w:val="a"/>
    <w:uiPriority w:val="34"/>
    <w:qFormat/>
    <w:rsid w:val="0096097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776693">
      <w:bodyDiv w:val="1"/>
      <w:marLeft w:val="0"/>
      <w:marRight w:val="0"/>
      <w:marTop w:val="0"/>
      <w:marBottom w:val="0"/>
      <w:divBdr>
        <w:top w:val="none" w:sz="0" w:space="0" w:color="auto"/>
        <w:left w:val="none" w:sz="0" w:space="0" w:color="auto"/>
        <w:bottom w:val="none" w:sz="0" w:space="0" w:color="auto"/>
        <w:right w:val="none" w:sz="0" w:space="0" w:color="auto"/>
      </w:divBdr>
    </w:div>
    <w:div w:id="453252294">
      <w:bodyDiv w:val="1"/>
      <w:marLeft w:val="0"/>
      <w:marRight w:val="0"/>
      <w:marTop w:val="0"/>
      <w:marBottom w:val="0"/>
      <w:divBdr>
        <w:top w:val="none" w:sz="0" w:space="0" w:color="auto"/>
        <w:left w:val="none" w:sz="0" w:space="0" w:color="auto"/>
        <w:bottom w:val="none" w:sz="0" w:space="0" w:color="auto"/>
        <w:right w:val="none" w:sz="0" w:space="0" w:color="auto"/>
      </w:divBdr>
    </w:div>
    <w:div w:id="624235845">
      <w:bodyDiv w:val="1"/>
      <w:marLeft w:val="0"/>
      <w:marRight w:val="0"/>
      <w:marTop w:val="0"/>
      <w:marBottom w:val="0"/>
      <w:divBdr>
        <w:top w:val="none" w:sz="0" w:space="0" w:color="auto"/>
        <w:left w:val="none" w:sz="0" w:space="0" w:color="auto"/>
        <w:bottom w:val="none" w:sz="0" w:space="0" w:color="auto"/>
        <w:right w:val="none" w:sz="0" w:space="0" w:color="auto"/>
      </w:divBdr>
    </w:div>
    <w:div w:id="80138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1</Pages>
  <Words>98</Words>
  <Characters>563</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咲希 川崎</dc:creator>
  <cp:keywords/>
  <dc:description/>
  <cp:lastModifiedBy>咲希 川崎</cp:lastModifiedBy>
  <cp:revision>55</cp:revision>
  <dcterms:created xsi:type="dcterms:W3CDTF">2021-10-09T06:27:00Z</dcterms:created>
  <dcterms:modified xsi:type="dcterms:W3CDTF">2021-10-31T05:06:00Z</dcterms:modified>
</cp:coreProperties>
</file>