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F86856" w14:textId="77777777" w:rsidR="004671E5" w:rsidRDefault="00000000">
      <w:pPr>
        <w:spacing w:before="157" w:after="157" w:line="270" w:lineRule="auto"/>
        <w:rPr>
          <w:lang w:eastAsia="ja-JP"/>
        </w:rPr>
      </w:pPr>
      <w:bookmarkStart w:id="0" w:name="全国と徳島県のこれらの詳細レポートをまとめてください"/>
      <w:r>
        <w:rPr>
          <w:rFonts w:ascii="inter" w:eastAsia="inter" w:hAnsi="inter" w:cs="inter"/>
          <w:b/>
          <w:color w:val="000000"/>
          <w:sz w:val="39"/>
          <w:lang w:eastAsia="ja-JP"/>
        </w:rPr>
        <w:t>全国と徳島県のこれらの詳細レポートをまとめてください．</w:t>
      </w:r>
      <w:bookmarkEnd w:id="0"/>
    </w:p>
    <w:p w14:paraId="5EC7562D" w14:textId="77777777" w:rsidR="004671E5" w:rsidRDefault="00000000">
      <w:pPr>
        <w:spacing w:after="210" w:line="360" w:lineRule="auto"/>
        <w:rPr>
          <w:lang w:eastAsia="ja-JP"/>
        </w:rPr>
      </w:pPr>
      <w:r>
        <w:rPr>
          <w:rFonts w:ascii="inter" w:eastAsia="inter" w:hAnsi="inter" w:cs="inter"/>
          <w:color w:val="000000"/>
          <w:lang w:eastAsia="ja-JP"/>
        </w:rPr>
        <w:t>全国と徳島県の「個別指導1：2を週2回＋集団指導を週2～3回」の月謝総額相場をまとめると、全国では中学生で約4.5万～6万円台、徳島ではやや低めで4万～7万円ゾーンが中心です。</w:t>
      </w:r>
      <w:bookmarkStart w:id="1" w:name="fnref1"/>
      <w:bookmarkEnd w:id="1"/>
      <w:r>
        <w:fldChar w:fldCharType="begin"/>
      </w:r>
      <w:r>
        <w:rPr>
          <w:lang w:eastAsia="ja-JP"/>
        </w:rP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  <w:lang w:eastAsia="ja-JP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2" w:name="fnref2"/>
      <w:bookmarkEnd w:id="2"/>
      <w:r>
        <w:fldChar w:fldCharType="begin"/>
      </w:r>
      <w:r>
        <w:rPr>
          <w:lang w:eastAsia="ja-JP"/>
        </w:rP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  <w:lang w:eastAsia="ja-JP"/>
        </w:rPr>
        <w:t>[2]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3" w:name="fnref3"/>
      <w:bookmarkEnd w:id="3"/>
      <w:r>
        <w:fldChar w:fldCharType="begin"/>
      </w:r>
      <w:r>
        <w:rPr>
          <w:lang w:eastAsia="ja-JP"/>
        </w:rP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  <w:lang w:eastAsia="ja-JP"/>
        </w:rPr>
        <w:t>[3]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4" w:name="fnref4"/>
      <w:bookmarkEnd w:id="4"/>
      <w:r>
        <w:fldChar w:fldCharType="begin"/>
      </w:r>
      <w:r>
        <w:rPr>
          <w:lang w:eastAsia="ja-JP"/>
        </w:rP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  <w:lang w:eastAsia="ja-JP"/>
        </w:rPr>
        <w:t>[4]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2041D943" w14:textId="77777777" w:rsidR="004671E5" w:rsidRDefault="00000000">
      <w:pPr>
        <w:spacing w:before="315" w:after="105" w:line="360" w:lineRule="auto"/>
        <w:ind w:left="-30"/>
        <w:rPr>
          <w:lang w:eastAsia="ja-JP"/>
        </w:rPr>
      </w:pPr>
      <w:bookmarkStart w:id="5" w:name="全国相場_中学生中心の詳細"/>
      <w:r>
        <w:rPr>
          <w:rFonts w:ascii="inter" w:eastAsia="inter" w:hAnsi="inter" w:cs="inter"/>
          <w:b/>
          <w:color w:val="000000"/>
          <w:sz w:val="24"/>
          <w:lang w:eastAsia="ja-JP"/>
        </w:rPr>
        <w:t>全国相場（中学生中心の詳細）</w:t>
      </w:r>
      <w:bookmarkEnd w:id="5"/>
    </w:p>
    <w:p w14:paraId="19389BCF" w14:textId="77777777" w:rsidR="004671E5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  <w:lang w:eastAsia="ja-JP"/>
        </w:rPr>
        <w:t>全国的な大手塾の実例から、個別1：2相当（週2回）と集団（週2～3回）の授業料を抽出しました。文科省データでは中学生3年間平均塾代年21万超ですが、月謝ベースで換算。</w:t>
      </w:r>
      <w:bookmarkStart w:id="6" w:name="fnref1_1"/>
      <w:bookmarkEnd w:id="6"/>
      <w:r>
        <w:fldChar w:fldCharType="begin"/>
      </w:r>
      <w:r>
        <w:rPr>
          <w:lang w:eastAsia="ja-JP"/>
        </w:rP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2BBE1E15" w14:textId="77777777" w:rsidR="004671E5" w:rsidRDefault="00000000">
      <w:pPr>
        <w:spacing w:before="315" w:after="105" w:line="360" w:lineRule="auto"/>
        <w:ind w:left="-30"/>
      </w:pPr>
      <w:bookmarkStart w:id="7" w:name="個別指導1_2相当_週2回_80_90分_回"/>
      <w:r>
        <w:rPr>
          <w:rFonts w:ascii="inter" w:eastAsia="inter" w:hAnsi="inter" w:cs="inter"/>
          <w:b/>
          <w:color w:val="000000"/>
          <w:sz w:val="24"/>
        </w:rPr>
        <w:t>個別指導1：2相当（週2回、80～90分/回）</w:t>
      </w:r>
      <w:bookmarkEnd w:id="7"/>
    </w:p>
    <w:p w14:paraId="3794C2DA" w14:textId="77777777" w:rsidR="004671E5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lang w:eastAsia="ja-JP"/>
        </w:rPr>
        <w:t>明光義塾（1:3まで）：中1・2で28,600円、中3で30,800円。</w:t>
      </w:r>
      <w:bookmarkStart w:id="8" w:name="fnref1_2"/>
      <w:bookmarkEnd w:id="8"/>
      <w:r>
        <w:fldChar w:fldCharType="begin"/>
      </w:r>
      <w:r>
        <w:rPr>
          <w:lang w:eastAsia="ja-JP"/>
        </w:rP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6103FA03" w14:textId="77777777" w:rsidR="004671E5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lang w:eastAsia="ja-JP"/>
        </w:rPr>
        <w:t>ITTO個別指導学院（1:2）：中1で28,050円、中2で29,370円、中3で30,580円。</w:t>
      </w:r>
      <w:bookmarkStart w:id="9" w:name="fnref1_3"/>
      <w:bookmarkEnd w:id="9"/>
      <w:r>
        <w:fldChar w:fldCharType="begin"/>
      </w:r>
      <w:r>
        <w:rPr>
          <w:lang w:eastAsia="ja-JP"/>
        </w:rP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709B369B" w14:textId="77777777" w:rsidR="004671E5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lang w:eastAsia="ja-JP"/>
        </w:rPr>
        <w:t>スクールIE（1:2）：中1・2で29,480円、中3で30,630円。</w:t>
      </w:r>
      <w:bookmarkStart w:id="10" w:name="fnref1_4"/>
      <w:bookmarkEnd w:id="10"/>
      <w:r>
        <w:fldChar w:fldCharType="begin"/>
      </w:r>
      <w:r>
        <w:rPr>
          <w:lang w:eastAsia="ja-JP"/>
        </w:rP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  <w:lang w:eastAsia="ja-JP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r>
        <w:rPr>
          <w:rFonts w:ascii="inter" w:eastAsia="inter" w:hAnsi="inter" w:cs="inter"/>
          <w:color w:val="000000"/>
          <w:lang w:eastAsia="ja-JP"/>
        </w:rPr>
        <w:br/>
        <w:t>→ 平均：中学生で約28,000～31,000円（諸経費別途）。</w:t>
      </w:r>
      <w:bookmarkStart w:id="11" w:name="fnref1_5"/>
      <w:bookmarkEnd w:id="11"/>
      <w:r>
        <w:fldChar w:fldCharType="begin"/>
      </w:r>
      <w:r>
        <w:rPr>
          <w:lang w:eastAsia="ja-JP"/>
        </w:rP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0D8AB945" w14:textId="77777777" w:rsidR="004671E5" w:rsidRDefault="00000000">
      <w:pPr>
        <w:spacing w:before="315" w:after="105" w:line="360" w:lineRule="auto"/>
        <w:ind w:left="-30"/>
      </w:pPr>
      <w:bookmarkStart w:id="12" w:name="集団指導_週2回3教科or週3回5教科"/>
      <w:r>
        <w:rPr>
          <w:rFonts w:ascii="inter" w:eastAsia="inter" w:hAnsi="inter" w:cs="inter"/>
          <w:b/>
          <w:color w:val="000000"/>
          <w:sz w:val="24"/>
        </w:rPr>
        <w:t>集団指導（週2回3教科or週3回5教科）</w:t>
      </w:r>
      <w:bookmarkEnd w:id="12"/>
    </w:p>
    <w:p w14:paraId="1DF24158" w14:textId="77777777" w:rsidR="004671E5" w:rsidRDefault="00000000">
      <w:pPr>
        <w:numPr>
          <w:ilvl w:val="0"/>
          <w:numId w:val="2"/>
        </w:numPr>
        <w:spacing w:before="105" w:after="105" w:line="360" w:lineRule="auto"/>
        <w:rPr>
          <w:lang w:eastAsia="ja-JP"/>
        </w:rPr>
      </w:pPr>
      <w:r>
        <w:rPr>
          <w:rFonts w:ascii="inter" w:eastAsia="inter" w:hAnsi="inter" w:cs="inter"/>
          <w:color w:val="000000"/>
          <w:lang w:eastAsia="ja-JP"/>
        </w:rPr>
        <w:t>週2回3教科：中1で約20,000円、中3で約42,000円。</w:t>
      </w:r>
    </w:p>
    <w:p w14:paraId="71C18610" w14:textId="77777777" w:rsidR="004671E5" w:rsidRDefault="00000000">
      <w:pPr>
        <w:numPr>
          <w:ilvl w:val="0"/>
          <w:numId w:val="2"/>
        </w:numPr>
        <w:spacing w:before="105" w:after="105" w:line="360" w:lineRule="auto"/>
        <w:rPr>
          <w:lang w:eastAsia="ja-JP"/>
        </w:rPr>
      </w:pPr>
      <w:r>
        <w:rPr>
          <w:rFonts w:ascii="inter" w:eastAsia="inter" w:hAnsi="inter" w:cs="inter"/>
          <w:color w:val="000000"/>
          <w:lang w:eastAsia="ja-JP"/>
        </w:rPr>
        <w:t>週3回5教科：中1で約25,000円、中3で約35,000円。</w:t>
      </w:r>
      <w:r>
        <w:rPr>
          <w:rFonts w:ascii="inter" w:eastAsia="inter" w:hAnsi="inter" w:cs="inter"/>
          <w:color w:val="000000"/>
          <w:lang w:eastAsia="ja-JP"/>
        </w:rPr>
        <w:br/>
        <w:t>→ 平均：中学生で約22,000～42,000円（維持費等別途）。</w:t>
      </w:r>
    </w:p>
    <w:p w14:paraId="2840FD63" w14:textId="77777777" w:rsidR="004671E5" w:rsidRDefault="00000000">
      <w:pPr>
        <w:spacing w:after="210" w:line="360" w:lineRule="auto"/>
        <w:rPr>
          <w:lang w:eastAsia="ja-JP"/>
        </w:rPr>
      </w:pPr>
      <w:r>
        <w:rPr>
          <w:rFonts w:ascii="inter" w:eastAsia="inter" w:hAnsi="inter" w:cs="inter"/>
          <w:b/>
          <w:color w:val="000000"/>
          <w:lang w:eastAsia="ja-JP"/>
        </w:rPr>
        <w:t>全国合計目安（中学生）</w:t>
      </w:r>
      <w:r>
        <w:rPr>
          <w:rFonts w:ascii="inter" w:eastAsia="inter" w:hAnsi="inter" w:cs="inter"/>
          <w:color w:val="000000"/>
          <w:lang w:eastAsia="ja-JP"/>
        </w:rPr>
        <w:t>：個別週2回＋集団週2～3回で約5万～7.3万円（諸経費・教材費で+1万円程度）。</w:t>
      </w:r>
      <w:bookmarkStart w:id="13" w:name="fnref5"/>
      <w:bookmarkEnd w:id="13"/>
      <w:r>
        <w:fldChar w:fldCharType="begin"/>
      </w:r>
      <w:r>
        <w:rPr>
          <w:lang w:eastAsia="ja-JP"/>
        </w:rP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  <w:lang w:eastAsia="ja-JP"/>
        </w:rPr>
        <w:t>[5]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4" w:name="fnref1_6"/>
      <w:bookmarkEnd w:id="14"/>
      <w:r>
        <w:fldChar w:fldCharType="begin"/>
      </w:r>
      <w:r>
        <w:rPr>
          <w:lang w:eastAsia="ja-JP"/>
        </w:rP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  <w:lang w:eastAsia="ja-JP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60459641" w14:textId="77777777" w:rsidR="004671E5" w:rsidRDefault="00000000">
      <w:pPr>
        <w:spacing w:before="315" w:after="105" w:line="360" w:lineRule="auto"/>
        <w:ind w:left="-30"/>
        <w:rPr>
          <w:lang w:eastAsia="ja-JP"/>
        </w:rPr>
      </w:pPr>
      <w:bookmarkStart w:id="15" w:name="徳島県相場_中学生中心の詳細"/>
      <w:r>
        <w:rPr>
          <w:rFonts w:ascii="inter" w:eastAsia="inter" w:hAnsi="inter" w:cs="inter"/>
          <w:b/>
          <w:color w:val="000000"/>
          <w:sz w:val="24"/>
          <w:lang w:eastAsia="ja-JP"/>
        </w:rPr>
        <w:t>徳島県相場（中学生中心の詳細）</w:t>
      </w:r>
      <w:bookmarkEnd w:id="15"/>
    </w:p>
    <w:p w14:paraId="68A22CE7" w14:textId="77777777" w:rsidR="004671E5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  <w:lang w:eastAsia="ja-JP"/>
        </w:rPr>
        <w:t>徳島の個別・集団塾一覧から抽出。全国よりやや低めの傾向で、地方価格を反映。</w:t>
      </w:r>
      <w:bookmarkStart w:id="16" w:name="fnref2_1"/>
      <w:bookmarkEnd w:id="16"/>
      <w:r>
        <w:fldChar w:fldCharType="begin"/>
      </w:r>
      <w:r>
        <w:rPr>
          <w:lang w:eastAsia="ja-JP"/>
        </w:rP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7" w:name="fnref3_1"/>
      <w:bookmarkEnd w:id="17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8" w:name="fnref4_1"/>
      <w:bookmarkEnd w:id="18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9" w:name="fnref6"/>
      <w:bookmarkEnd w:id="19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30A18C56" w14:textId="77777777" w:rsidR="004671E5" w:rsidRDefault="00000000">
      <w:pPr>
        <w:spacing w:before="315" w:after="105" w:line="360" w:lineRule="auto"/>
        <w:ind w:left="-30"/>
      </w:pPr>
      <w:bookmarkStart w:id="20" w:name="個別指導1_2相当_週2回"/>
      <w:r>
        <w:rPr>
          <w:rFonts w:ascii="inter" w:eastAsia="inter" w:hAnsi="inter" w:cs="inter"/>
          <w:b/>
          <w:color w:val="000000"/>
          <w:sz w:val="24"/>
        </w:rPr>
        <w:t>個別指導1：2相当（週2回）</w:t>
      </w:r>
      <w:bookmarkEnd w:id="20"/>
    </w:p>
    <w:p w14:paraId="409180BB" w14:textId="77777777" w:rsidR="004671E5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徳島駅周辺大手個別：中1・2で約3万円、中3で3.1万円、高1で3.4万円。</w:t>
      </w:r>
      <w:bookmarkStart w:id="21" w:name="fnref3_2"/>
      <w:bookmarkEnd w:id="21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29045655" w14:textId="77777777" w:rsidR="004671E5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県内平均（週2回換算）：中学生で2.5万～3.2万円。</w:t>
      </w:r>
      <w:bookmarkStart w:id="22" w:name="fnref6_1"/>
      <w:bookmarkEnd w:id="22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r>
        <w:rPr>
          <w:rFonts w:ascii="inter" w:eastAsia="inter" w:hAnsi="inter" w:cs="inter"/>
          <w:color w:val="000000"/>
        </w:rPr>
        <w:br/>
        <w:t>→ 平均：中学生で約2.8万～3.2万円。</w:t>
      </w:r>
      <w:bookmarkStart w:id="23" w:name="fnref3_3"/>
      <w:bookmarkEnd w:id="23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24" w:name="fnref6_2"/>
      <w:bookmarkEnd w:id="24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2670D0E6" w14:textId="77777777" w:rsidR="004671E5" w:rsidRDefault="00000000">
      <w:pPr>
        <w:spacing w:before="315" w:after="105" w:line="360" w:lineRule="auto"/>
        <w:ind w:left="-30"/>
      </w:pPr>
      <w:bookmarkStart w:id="25" w:name="集団指導_週2_3回"/>
      <w:r>
        <w:rPr>
          <w:rFonts w:ascii="inter" w:eastAsia="inter" w:hAnsi="inter" w:cs="inter"/>
          <w:b/>
          <w:color w:val="000000"/>
          <w:sz w:val="24"/>
        </w:rPr>
        <w:t>集団指導（週2～3回）</w:t>
      </w:r>
      <w:bookmarkEnd w:id="25"/>
    </w:p>
    <w:p w14:paraId="510ACF1C" w14:textId="77777777" w:rsidR="004671E5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徳島県集団塾：中学生で月3.7万～6.2万円（本科コース）。</w:t>
      </w:r>
      <w:bookmarkStart w:id="26" w:name="fnref4_2"/>
      <w:bookmarkEnd w:id="26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26B850EC" w14:textId="77777777" w:rsidR="004671E5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少人数併用型：2～3万円台も。</w:t>
      </w:r>
      <w:bookmarkStart w:id="27" w:name="fnref7"/>
      <w:bookmarkEnd w:id="27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28" w:name="fnref8"/>
      <w:bookmarkEnd w:id="28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29" w:name="fnref9"/>
      <w:bookmarkEnd w:id="29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[9]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r>
        <w:rPr>
          <w:rFonts w:ascii="inter" w:eastAsia="inter" w:hAnsi="inter" w:cs="inter"/>
          <w:color w:val="000000"/>
        </w:rPr>
        <w:br/>
        <w:t>→ 平均：中学生で約3.7万～6万円。</w:t>
      </w:r>
      <w:bookmarkStart w:id="30" w:name="fnref4_3"/>
      <w:bookmarkEnd w:id="30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080528DB" w14:textId="77777777" w:rsidR="004671E5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徳島合計目安（中学生）</w:t>
      </w:r>
      <w:r>
        <w:rPr>
          <w:rFonts w:ascii="inter" w:eastAsia="inter" w:hAnsi="inter" w:cs="inter"/>
          <w:color w:val="000000"/>
        </w:rPr>
        <w:t>：約6.2万～9.2万円だが、標準コースで4.5万～6万円台も。</w:t>
      </w:r>
      <w:bookmarkStart w:id="31" w:name="fnref6_3"/>
      <w:bookmarkEnd w:id="31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32" w:name="fnref3_4"/>
      <w:bookmarkEnd w:id="32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33" w:name="fnref4_4"/>
      <w:bookmarkEnd w:id="33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48FD1919" w14:textId="77777777" w:rsidR="004671E5" w:rsidRDefault="00000000">
      <w:pPr>
        <w:spacing w:before="315" w:after="105" w:line="360" w:lineRule="auto"/>
        <w:ind w:left="-30"/>
      </w:pPr>
      <w:bookmarkStart w:id="34" w:name="比較表_全国_vs_徳島_中学生モデル"/>
      <w:r>
        <w:rPr>
          <w:rFonts w:ascii="inter" w:eastAsia="inter" w:hAnsi="inter" w:cs="inter"/>
          <w:b/>
          <w:color w:val="000000"/>
          <w:sz w:val="24"/>
        </w:rPr>
        <w:t>比較表：全国 vs 徳島（中学生モデル）</w:t>
      </w:r>
      <w:bookmarkEnd w:id="3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86"/>
        <w:gridCol w:w="1852"/>
        <w:gridCol w:w="3447"/>
        <w:gridCol w:w="2619"/>
      </w:tblGrid>
      <w:tr w:rsidR="004671E5" w14:paraId="72A1B64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B8AF1F" w14:textId="77777777" w:rsidR="004671E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項目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230656" w14:textId="77777777" w:rsidR="004671E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全国相場（月）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B6F56C" w14:textId="77777777" w:rsidR="004671E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徳島相場（月）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F20475" w14:textId="77777777" w:rsidR="004671E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差異のポイント</w:t>
            </w:r>
          </w:p>
        </w:tc>
      </w:tr>
      <w:tr w:rsidR="004671E5" w14:paraId="5A08C8E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DA76FE" w14:textId="77777777" w:rsidR="004671E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個別1：2 週2回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13C6EB" w14:textId="77777777" w:rsidR="004671E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28,000～31,000円 </w:t>
            </w:r>
            <w:hyperlink w:anchor="fn1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C2D447" w14:textId="77777777" w:rsidR="004671E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28,000～32,000円 </w:t>
            </w:r>
            <w:hyperlink w:anchor="fn3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[3]</w:t>
              </w:r>
            </w:hyperlink>
            <w:hyperlink w:anchor="fn6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[6]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567664" w14:textId="77777777" w:rsidR="004671E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ほぼ同水準</w:t>
            </w:r>
          </w:p>
        </w:tc>
      </w:tr>
      <w:tr w:rsidR="004671E5" w14:paraId="529AB9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10E379" w14:textId="77777777" w:rsidR="004671E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集団 週2～3回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F3555A" w14:textId="77777777" w:rsidR="004671E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22,000～42,000円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1E209A" w14:textId="77777777" w:rsidR="004671E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37,000～62,000円（標準3.7～6万） </w:t>
            </w:r>
            <w:hyperlink w:anchor="fn4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[4]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D5BC03" w14:textId="77777777" w:rsidR="004671E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徳島はやや高め（受験特化？）</w:t>
            </w:r>
          </w:p>
        </w:tc>
      </w:tr>
      <w:tr w:rsidR="004671E5" w14:paraId="34F227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DA7B4F" w14:textId="77777777" w:rsidR="004671E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合計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B93582" w14:textId="77777777" w:rsidR="004671E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約5万～7.3万円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466B5C" w14:textId="77777777" w:rsidR="004671E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約6.2万～9.2万円（標準4.5～6万）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3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[3]</w:t>
              </w:r>
            </w:hyperlink>
            <w:hyperlink w:anchor="fn4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[4]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916591" w14:textId="77777777" w:rsidR="004671E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徳島は全国並み～やや高め </w:t>
            </w:r>
            <w:hyperlink w:anchor="fn2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[2]</w:t>
              </w:r>
            </w:hyperlink>
            <w:hyperlink w:anchor="fn6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[6]</w:t>
              </w:r>
            </w:hyperlink>
          </w:p>
        </w:tc>
      </w:tr>
    </w:tbl>
    <w:p w14:paraId="48E3DE5B" w14:textId="77777777" w:rsidR="004671E5" w:rsidRDefault="004671E5"/>
    <w:p w14:paraId="68D6213F" w14:textId="77777777" w:rsidR="004671E5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諸経費目安（共通）</w:t>
      </w:r>
      <w:r>
        <w:rPr>
          <w:rFonts w:ascii="inter" w:eastAsia="inter" w:hAnsi="inter" w:cs="inter"/>
          <w:color w:val="000000"/>
        </w:rPr>
        <w:t>：入会金1万前後、維持費3,000～5,000円/月、教材・模試で+5,000～1万円。</w:t>
      </w:r>
      <w:bookmarkStart w:id="35" w:name="fnref1_9"/>
      <w:bookmarkEnd w:id="3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79C66612" w14:textId="77777777" w:rsidR="004671E5" w:rsidRDefault="00000000">
      <w:pPr>
        <w:spacing w:before="315" w:after="105" w:line="360" w:lineRule="auto"/>
        <w:ind w:left="-30"/>
      </w:pPr>
      <w:bookmarkStart w:id="36" w:name="授業料改定の参考ポイント"/>
      <w:r>
        <w:rPr>
          <w:rFonts w:ascii="inter" w:eastAsia="inter" w:hAnsi="inter" w:cs="inter"/>
          <w:b/>
          <w:color w:val="000000"/>
          <w:sz w:val="24"/>
        </w:rPr>
        <w:t>授業料改定の参考ポイント</w:t>
      </w:r>
      <w:bookmarkEnd w:id="36"/>
    </w:p>
    <w:p w14:paraId="4B46A7DD" w14:textId="77777777" w:rsidR="004671E5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全国ベンチマーク</w:t>
      </w:r>
      <w:r>
        <w:rPr>
          <w:rFonts w:ascii="inter" w:eastAsia="inter" w:hAnsi="inter" w:cs="inter"/>
          <w:color w:val="000000"/>
        </w:rPr>
        <w:t>：5万～6万円台で「標準的競争力」。大手並みの手厚さなら6.5万円超。</w:t>
      </w:r>
      <w:bookmarkStart w:id="37" w:name="fnref10"/>
      <w:bookmarkEnd w:id="37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38" w:name="fnref1_10"/>
      <w:bookmarkEnd w:id="3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70A2B5B4" w14:textId="77777777" w:rsidR="004671E5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徳島ベンチマーク</w:t>
      </w:r>
      <w:r>
        <w:rPr>
          <w:rFonts w:ascii="inter" w:eastAsia="inter" w:hAnsi="inter" w:cs="inter"/>
          <w:color w:val="000000"/>
        </w:rPr>
        <w:t>：4.5万～6万円で「地域優位性」。徳島駅前大手並みなら6万円台。</w:t>
      </w:r>
      <w:bookmarkStart w:id="39" w:name="fnref3_7"/>
      <w:bookmarkEnd w:id="39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40" w:name="fnref4_7"/>
      <w:bookmarkEnd w:id="40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2D21B43A" w14:textId="77777777" w:rsidR="004671E5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差別化Tips</w:t>
      </w:r>
      <w:r>
        <w:rPr>
          <w:rFonts w:ascii="inter" w:eastAsia="inter" w:hAnsi="inter" w:cs="inter"/>
          <w:color w:val="000000"/>
        </w:rPr>
        <w:t>：1：2の時間長（90分超）、テスト対策込み、講師質で上乗せ可能。徳島では「藍住・北島エリアの利便性」を強調。</w:t>
      </w:r>
      <w:bookmarkStart w:id="41" w:name="fnref2_3"/>
      <w:bookmarkEnd w:id="41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42" w:name="fnref6_6"/>
      <w:bookmarkEnd w:id="42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010BD60A" w14:textId="77777777" w:rsidR="004671E5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このレポートは2026年2月時点の公開データベース。</w:t>
      </w:r>
      <w:bookmarkStart w:id="43" w:name="fnref2_4"/>
      <w:bookmarkEnd w:id="4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44" w:name="fnref1_11"/>
      <w:bookmarkEnd w:id="4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3E1EDD41" w14:textId="77777777" w:rsidR="004671E5" w:rsidRDefault="00000000">
      <w:pPr>
        <w:spacing w:line="360" w:lineRule="auto"/>
      </w:pPr>
      <w:r>
        <w:rPr>
          <w:rFonts w:ascii="inter" w:eastAsia="inter" w:hAnsi="inter" w:cs="inter"/>
          <w:color w:val="000000"/>
        </w:rPr>
        <w:t>⁂</w:t>
      </w:r>
    </w:p>
    <w:p w14:paraId="411AD31E" w14:textId="77777777" w:rsidR="004671E5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E80927F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45" w:name="fn1"/>
    <w:bookmarkEnd w:id="45"/>
    <w:p w14:paraId="3D21F64C" w14:textId="77777777" w:rsidR="004671E5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"https://diamond.jp/educate/articles/juku-hiyou/400199/"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https://diamond.jp/educate/articles/juku-hiyou/400199/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     </w:t>
      </w:r>
    </w:p>
    <w:bookmarkStart w:id="46" w:name="fn2"/>
    <w:bookmarkEnd w:id="46"/>
    <w:p w14:paraId="5AF297A0" w14:textId="77777777" w:rsidR="004671E5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"https://diamond.jp/educate/list/personal_lesson/tokushimaken/"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https://diamond.jp/educate/list/personal_lesson/tokushimaken/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</w:t>
      </w:r>
    </w:p>
    <w:bookmarkStart w:id="47" w:name="fn3"/>
    <w:bookmarkEnd w:id="47"/>
    <w:p w14:paraId="27AFC30C" w14:textId="77777777" w:rsidR="004671E5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"https://diamond.jp/educate/list/personal_lesson/tokushimaken/tokushima_shi/tokushima/"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https://diamond.jp/educate/list/personal_lesson/tokushimaken/tokushima_shi/tokushima/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 </w:t>
      </w:r>
    </w:p>
    <w:bookmarkStart w:id="48" w:name="fn4"/>
    <w:bookmarkEnd w:id="48"/>
    <w:p w14:paraId="1CDA68BF" w14:textId="77777777" w:rsidR="004671E5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"https://jukushiru.com/schools/prefecture/36/lesson/group_guidance"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https://jukushiru.com/schools/prefecture/36/lesson/group_guidance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 </w:t>
      </w:r>
    </w:p>
    <w:bookmarkStart w:id="49" w:name="fn5"/>
    <w:bookmarkEnd w:id="49"/>
    <w:p w14:paraId="01F12282" w14:textId="77777777" w:rsidR="004671E5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"https://study-search.jp/columns/31"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https://study-search.jp/columns/31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50" w:name="fn6"/>
    <w:bookmarkEnd w:id="50"/>
    <w:p w14:paraId="1AC594C5" w14:textId="77777777" w:rsidR="004671E5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"https://jyukumado.jp/tokushima"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https://jyukumado.jp/tokushima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</w:t>
      </w:r>
    </w:p>
    <w:bookmarkStart w:id="51" w:name="fn7"/>
    <w:bookmarkEnd w:id="51"/>
    <w:p w14:paraId="28E8FE3F" w14:textId="77777777" w:rsidR="004671E5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"https://lime19.com/course-price/"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https://lime19.com/course-price/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52" w:name="fn8"/>
    <w:bookmarkEnd w:id="52"/>
    <w:p w14:paraId="0D6E759B" w14:textId="77777777" w:rsidR="004671E5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"https://hopes-tokushima.jp/price01/"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https://hopes-tokushima.jp/price01/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53" w:name="fn9"/>
    <w:bookmarkEnd w:id="53"/>
    <w:p w14:paraId="61A2700E" w14:textId="77777777" w:rsidR="004671E5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"http://www.square1995.com/20200512173643"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http://www.square1995.com/20200512173643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54" w:name="fn10"/>
    <w:bookmarkEnd w:id="54"/>
    <w:p w14:paraId="2FB1C47F" w14:textId="77777777" w:rsidR="004671E5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"https://studychain.jp/media/school-onetoone-compare/"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https://studychain.jp/media/school-onetoone-compare/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4671E5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5E4690"/>
    <w:multiLevelType w:val="hybridMultilevel"/>
    <w:tmpl w:val="70DAE738"/>
    <w:lvl w:ilvl="0" w:tplc="DA8CD25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6EEFD88">
      <w:numFmt w:val="decimal"/>
      <w:lvlText w:val=""/>
      <w:lvlJc w:val="left"/>
    </w:lvl>
    <w:lvl w:ilvl="2" w:tplc="16AE78DC">
      <w:numFmt w:val="decimal"/>
      <w:lvlText w:val=""/>
      <w:lvlJc w:val="left"/>
    </w:lvl>
    <w:lvl w:ilvl="3" w:tplc="32B22BE8">
      <w:numFmt w:val="decimal"/>
      <w:lvlText w:val=""/>
      <w:lvlJc w:val="left"/>
    </w:lvl>
    <w:lvl w:ilvl="4" w:tplc="BB52D13C">
      <w:numFmt w:val="decimal"/>
      <w:lvlText w:val=""/>
      <w:lvlJc w:val="left"/>
    </w:lvl>
    <w:lvl w:ilvl="5" w:tplc="97F2A9D6">
      <w:numFmt w:val="decimal"/>
      <w:lvlText w:val=""/>
      <w:lvlJc w:val="left"/>
    </w:lvl>
    <w:lvl w:ilvl="6" w:tplc="2898A7AC">
      <w:numFmt w:val="decimal"/>
      <w:lvlText w:val=""/>
      <w:lvlJc w:val="left"/>
    </w:lvl>
    <w:lvl w:ilvl="7" w:tplc="16C4B2C8">
      <w:numFmt w:val="decimal"/>
      <w:lvlText w:val=""/>
      <w:lvlJc w:val="left"/>
    </w:lvl>
    <w:lvl w:ilvl="8" w:tplc="436CDD2E">
      <w:numFmt w:val="decimal"/>
      <w:lvlText w:val=""/>
      <w:lvlJc w:val="left"/>
    </w:lvl>
  </w:abstractNum>
  <w:abstractNum w:abstractNumId="1" w15:restartNumberingAfterBreak="0">
    <w:nsid w:val="23C61692"/>
    <w:multiLevelType w:val="hybridMultilevel"/>
    <w:tmpl w:val="100E4CDA"/>
    <w:lvl w:ilvl="0" w:tplc="AC0861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1106A7C">
      <w:numFmt w:val="decimal"/>
      <w:lvlText w:val=""/>
      <w:lvlJc w:val="left"/>
    </w:lvl>
    <w:lvl w:ilvl="2" w:tplc="9E3281C6">
      <w:numFmt w:val="decimal"/>
      <w:lvlText w:val=""/>
      <w:lvlJc w:val="left"/>
    </w:lvl>
    <w:lvl w:ilvl="3" w:tplc="2D0A1C40">
      <w:numFmt w:val="decimal"/>
      <w:lvlText w:val=""/>
      <w:lvlJc w:val="left"/>
    </w:lvl>
    <w:lvl w:ilvl="4" w:tplc="41C0C026">
      <w:numFmt w:val="decimal"/>
      <w:lvlText w:val=""/>
      <w:lvlJc w:val="left"/>
    </w:lvl>
    <w:lvl w:ilvl="5" w:tplc="F8DA5BE8">
      <w:numFmt w:val="decimal"/>
      <w:lvlText w:val=""/>
      <w:lvlJc w:val="left"/>
    </w:lvl>
    <w:lvl w:ilvl="6" w:tplc="67E66360">
      <w:numFmt w:val="decimal"/>
      <w:lvlText w:val=""/>
      <w:lvlJc w:val="left"/>
    </w:lvl>
    <w:lvl w:ilvl="7" w:tplc="F6D2597E">
      <w:numFmt w:val="decimal"/>
      <w:lvlText w:val=""/>
      <w:lvlJc w:val="left"/>
    </w:lvl>
    <w:lvl w:ilvl="8" w:tplc="C3402688">
      <w:numFmt w:val="decimal"/>
      <w:lvlText w:val=""/>
      <w:lvlJc w:val="left"/>
    </w:lvl>
  </w:abstractNum>
  <w:abstractNum w:abstractNumId="2" w15:restartNumberingAfterBreak="0">
    <w:nsid w:val="25CD7064"/>
    <w:multiLevelType w:val="hybridMultilevel"/>
    <w:tmpl w:val="0330A9FA"/>
    <w:lvl w:ilvl="0" w:tplc="720CB2C4">
      <w:numFmt w:val="decimal"/>
      <w:lvlText w:val=""/>
      <w:lvlJc w:val="left"/>
    </w:lvl>
    <w:lvl w:ilvl="1" w:tplc="9036F8B0">
      <w:numFmt w:val="decimal"/>
      <w:lvlText w:val=""/>
      <w:lvlJc w:val="left"/>
    </w:lvl>
    <w:lvl w:ilvl="2" w:tplc="407A1ACC">
      <w:numFmt w:val="decimal"/>
      <w:lvlText w:val=""/>
      <w:lvlJc w:val="left"/>
    </w:lvl>
    <w:lvl w:ilvl="3" w:tplc="854E715A">
      <w:numFmt w:val="decimal"/>
      <w:lvlText w:val=""/>
      <w:lvlJc w:val="left"/>
    </w:lvl>
    <w:lvl w:ilvl="4" w:tplc="F30A68A8">
      <w:numFmt w:val="decimal"/>
      <w:lvlText w:val=""/>
      <w:lvlJc w:val="left"/>
    </w:lvl>
    <w:lvl w:ilvl="5" w:tplc="65305E2E">
      <w:numFmt w:val="decimal"/>
      <w:lvlText w:val=""/>
      <w:lvlJc w:val="left"/>
    </w:lvl>
    <w:lvl w:ilvl="6" w:tplc="9AF4ED80">
      <w:numFmt w:val="decimal"/>
      <w:lvlText w:val=""/>
      <w:lvlJc w:val="left"/>
    </w:lvl>
    <w:lvl w:ilvl="7" w:tplc="FB906D16">
      <w:numFmt w:val="decimal"/>
      <w:lvlText w:val=""/>
      <w:lvlJc w:val="left"/>
    </w:lvl>
    <w:lvl w:ilvl="8" w:tplc="7DF0FA3C">
      <w:numFmt w:val="decimal"/>
      <w:lvlText w:val=""/>
      <w:lvlJc w:val="left"/>
    </w:lvl>
  </w:abstractNum>
  <w:abstractNum w:abstractNumId="3" w15:restartNumberingAfterBreak="0">
    <w:nsid w:val="26BC40A9"/>
    <w:multiLevelType w:val="hybridMultilevel"/>
    <w:tmpl w:val="C20CF934"/>
    <w:lvl w:ilvl="0" w:tplc="056666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EEECC0">
      <w:numFmt w:val="decimal"/>
      <w:lvlText w:val=""/>
      <w:lvlJc w:val="left"/>
    </w:lvl>
    <w:lvl w:ilvl="2" w:tplc="2FE4BB4C">
      <w:numFmt w:val="decimal"/>
      <w:lvlText w:val=""/>
      <w:lvlJc w:val="left"/>
    </w:lvl>
    <w:lvl w:ilvl="3" w:tplc="DC4CE6C6">
      <w:numFmt w:val="decimal"/>
      <w:lvlText w:val=""/>
      <w:lvlJc w:val="left"/>
    </w:lvl>
    <w:lvl w:ilvl="4" w:tplc="C6C041CE">
      <w:numFmt w:val="decimal"/>
      <w:lvlText w:val=""/>
      <w:lvlJc w:val="left"/>
    </w:lvl>
    <w:lvl w:ilvl="5" w:tplc="F21CAB90">
      <w:numFmt w:val="decimal"/>
      <w:lvlText w:val=""/>
      <w:lvlJc w:val="left"/>
    </w:lvl>
    <w:lvl w:ilvl="6" w:tplc="41EA41D6">
      <w:numFmt w:val="decimal"/>
      <w:lvlText w:val=""/>
      <w:lvlJc w:val="left"/>
    </w:lvl>
    <w:lvl w:ilvl="7" w:tplc="2C260024">
      <w:numFmt w:val="decimal"/>
      <w:lvlText w:val=""/>
      <w:lvlJc w:val="left"/>
    </w:lvl>
    <w:lvl w:ilvl="8" w:tplc="A06C01D4">
      <w:numFmt w:val="decimal"/>
      <w:lvlText w:val=""/>
      <w:lvlJc w:val="left"/>
    </w:lvl>
  </w:abstractNum>
  <w:abstractNum w:abstractNumId="4" w15:restartNumberingAfterBreak="0">
    <w:nsid w:val="2FBC0239"/>
    <w:multiLevelType w:val="hybridMultilevel"/>
    <w:tmpl w:val="C936D3F0"/>
    <w:lvl w:ilvl="0" w:tplc="50A088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A1AA36E">
      <w:numFmt w:val="decimal"/>
      <w:lvlText w:val=""/>
      <w:lvlJc w:val="left"/>
    </w:lvl>
    <w:lvl w:ilvl="2" w:tplc="360A9FEE">
      <w:numFmt w:val="decimal"/>
      <w:lvlText w:val=""/>
      <w:lvlJc w:val="left"/>
    </w:lvl>
    <w:lvl w:ilvl="3" w:tplc="10422FEA">
      <w:numFmt w:val="decimal"/>
      <w:lvlText w:val=""/>
      <w:lvlJc w:val="left"/>
    </w:lvl>
    <w:lvl w:ilvl="4" w:tplc="951A7536">
      <w:numFmt w:val="decimal"/>
      <w:lvlText w:val=""/>
      <w:lvlJc w:val="left"/>
    </w:lvl>
    <w:lvl w:ilvl="5" w:tplc="FC8C4808">
      <w:numFmt w:val="decimal"/>
      <w:lvlText w:val=""/>
      <w:lvlJc w:val="left"/>
    </w:lvl>
    <w:lvl w:ilvl="6" w:tplc="CE0E9250">
      <w:numFmt w:val="decimal"/>
      <w:lvlText w:val=""/>
      <w:lvlJc w:val="left"/>
    </w:lvl>
    <w:lvl w:ilvl="7" w:tplc="75360A22">
      <w:numFmt w:val="decimal"/>
      <w:lvlText w:val=""/>
      <w:lvlJc w:val="left"/>
    </w:lvl>
    <w:lvl w:ilvl="8" w:tplc="028C2EF6">
      <w:numFmt w:val="decimal"/>
      <w:lvlText w:val=""/>
      <w:lvlJc w:val="left"/>
    </w:lvl>
  </w:abstractNum>
  <w:abstractNum w:abstractNumId="5" w15:restartNumberingAfterBreak="0">
    <w:nsid w:val="59AD076D"/>
    <w:multiLevelType w:val="hybridMultilevel"/>
    <w:tmpl w:val="1680928A"/>
    <w:lvl w:ilvl="0" w:tplc="20CEBF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39EA704">
      <w:numFmt w:val="decimal"/>
      <w:lvlText w:val=""/>
      <w:lvlJc w:val="left"/>
    </w:lvl>
    <w:lvl w:ilvl="2" w:tplc="BB04238C">
      <w:numFmt w:val="decimal"/>
      <w:lvlText w:val=""/>
      <w:lvlJc w:val="left"/>
    </w:lvl>
    <w:lvl w:ilvl="3" w:tplc="F3BE453E">
      <w:numFmt w:val="decimal"/>
      <w:lvlText w:val=""/>
      <w:lvlJc w:val="left"/>
    </w:lvl>
    <w:lvl w:ilvl="4" w:tplc="CD9ECE50">
      <w:numFmt w:val="decimal"/>
      <w:lvlText w:val=""/>
      <w:lvlJc w:val="left"/>
    </w:lvl>
    <w:lvl w:ilvl="5" w:tplc="868E5B0C">
      <w:numFmt w:val="decimal"/>
      <w:lvlText w:val=""/>
      <w:lvlJc w:val="left"/>
    </w:lvl>
    <w:lvl w:ilvl="6" w:tplc="3D648302">
      <w:numFmt w:val="decimal"/>
      <w:lvlText w:val=""/>
      <w:lvlJc w:val="left"/>
    </w:lvl>
    <w:lvl w:ilvl="7" w:tplc="89200750">
      <w:numFmt w:val="decimal"/>
      <w:lvlText w:val=""/>
      <w:lvlJc w:val="left"/>
    </w:lvl>
    <w:lvl w:ilvl="8" w:tplc="DB5C03BA">
      <w:numFmt w:val="decimal"/>
      <w:lvlText w:val=""/>
      <w:lvlJc w:val="left"/>
    </w:lvl>
  </w:abstractNum>
  <w:abstractNum w:abstractNumId="6" w15:restartNumberingAfterBreak="0">
    <w:nsid w:val="6C5B2B00"/>
    <w:multiLevelType w:val="hybridMultilevel"/>
    <w:tmpl w:val="B980F912"/>
    <w:lvl w:ilvl="0" w:tplc="DFF65B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ADAC3AA">
      <w:numFmt w:val="decimal"/>
      <w:lvlText w:val=""/>
      <w:lvlJc w:val="left"/>
    </w:lvl>
    <w:lvl w:ilvl="2" w:tplc="0826F64A">
      <w:numFmt w:val="decimal"/>
      <w:lvlText w:val=""/>
      <w:lvlJc w:val="left"/>
    </w:lvl>
    <w:lvl w:ilvl="3" w:tplc="F7EA70C0">
      <w:numFmt w:val="decimal"/>
      <w:lvlText w:val=""/>
      <w:lvlJc w:val="left"/>
    </w:lvl>
    <w:lvl w:ilvl="4" w:tplc="E540869C">
      <w:numFmt w:val="decimal"/>
      <w:lvlText w:val=""/>
      <w:lvlJc w:val="left"/>
    </w:lvl>
    <w:lvl w:ilvl="5" w:tplc="9DC4D054">
      <w:numFmt w:val="decimal"/>
      <w:lvlText w:val=""/>
      <w:lvlJc w:val="left"/>
    </w:lvl>
    <w:lvl w:ilvl="6" w:tplc="DD18A1E0">
      <w:numFmt w:val="decimal"/>
      <w:lvlText w:val=""/>
      <w:lvlJc w:val="left"/>
    </w:lvl>
    <w:lvl w:ilvl="7" w:tplc="A5760EF6">
      <w:numFmt w:val="decimal"/>
      <w:lvlText w:val=""/>
      <w:lvlJc w:val="left"/>
    </w:lvl>
    <w:lvl w:ilvl="8" w:tplc="42647C50">
      <w:numFmt w:val="decimal"/>
      <w:lvlText w:val=""/>
      <w:lvlJc w:val="left"/>
    </w:lvl>
  </w:abstractNum>
  <w:num w:numId="1" w16cid:durableId="313341188">
    <w:abstractNumId w:val="1"/>
  </w:num>
  <w:num w:numId="2" w16cid:durableId="950476922">
    <w:abstractNumId w:val="3"/>
  </w:num>
  <w:num w:numId="3" w16cid:durableId="1687291318">
    <w:abstractNumId w:val="6"/>
  </w:num>
  <w:num w:numId="4" w16cid:durableId="1259558541">
    <w:abstractNumId w:val="4"/>
  </w:num>
  <w:num w:numId="5" w16cid:durableId="1343046839">
    <w:abstractNumId w:val="5"/>
  </w:num>
  <w:num w:numId="6" w16cid:durableId="1366902205">
    <w:abstractNumId w:val="2"/>
  </w:num>
  <w:num w:numId="7" w16cid:durableId="1580168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1E5"/>
    <w:rsid w:val="004671E5"/>
    <w:rsid w:val="00903165"/>
    <w:rsid w:val="00A9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v:textbox inset="5.85pt,.7pt,5.85pt,.7pt"/>
    </o:shapedefaults>
    <o:shapelayout v:ext="edit">
      <o:idmap v:ext="edit" data="1"/>
    </o:shapelayout>
  </w:shapeDefaults>
  <w:decimalSymbol w:val="."/>
  <w:listSeparator w:val=","/>
  <w14:docId w14:val="5BB84B65"/>
  <w15:docId w15:val="{4A469383-A9C7-4D48-A58A-22C5782DF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eorgia" w:eastAsiaTheme="minorEastAsia" w:hAnsiTheme="minorHAnsi" w:cstheme="minorBidi"/>
        <w:sz w:val="21"/>
        <w:szCs w:val="22"/>
        <w:lang w:val="nl-NL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570</Words>
  <Characters>3254</Characters>
  <Application>Microsoft Office Word</Application>
  <DocSecurity>0</DocSecurity>
  <Lines>27</Lines>
  <Paragraphs>7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bestone aizumi</cp:lastModifiedBy>
  <cp:revision>2</cp:revision>
  <dcterms:created xsi:type="dcterms:W3CDTF">2026-02-14T08:33:00Z</dcterms:created>
  <dcterms:modified xsi:type="dcterms:W3CDTF">2026-02-14T08:34:00Z</dcterms:modified>
</cp:coreProperties>
</file>