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02A9A4" w14:textId="77777777" w:rsidR="00490D7A" w:rsidRDefault="00490D7A" w:rsidP="00490D7A">
      <w:pPr>
        <w:pStyle w:val="Web"/>
        <w:spacing w:before="0" w:beforeAutospacing="0" w:after="240" w:afterAutospacing="0"/>
        <w:rPr>
          <w:rFonts w:ascii="Arial" w:hAnsi="Arial" w:cs="Arial"/>
          <w:color w:val="1F1F1F"/>
        </w:rPr>
      </w:pPr>
      <w:r>
        <w:rPr>
          <w:rFonts w:ascii="Arial" w:hAnsi="Arial" w:cs="Arial"/>
          <w:color w:val="1F1F1F"/>
        </w:rPr>
        <w:t>令和</w:t>
      </w:r>
      <w:r>
        <w:rPr>
          <w:rFonts w:ascii="Arial" w:hAnsi="Arial" w:cs="Arial"/>
          <w:color w:val="1F1F1F"/>
        </w:rPr>
        <w:t>7</w:t>
      </w:r>
      <w:r>
        <w:rPr>
          <w:rFonts w:ascii="Arial" w:hAnsi="Arial" w:cs="Arial"/>
          <w:color w:val="1F1F1F"/>
        </w:rPr>
        <w:t>年度（</w:t>
      </w:r>
      <w:r>
        <w:rPr>
          <w:rFonts w:ascii="Arial" w:hAnsi="Arial" w:cs="Arial"/>
          <w:color w:val="1F1F1F"/>
        </w:rPr>
        <w:t>2025</w:t>
      </w:r>
      <w:r>
        <w:rPr>
          <w:rFonts w:ascii="Arial" w:hAnsi="Arial" w:cs="Arial"/>
          <w:color w:val="1F1F1F"/>
        </w:rPr>
        <w:t>年度）</w:t>
      </w:r>
      <w:r>
        <w:rPr>
          <w:rFonts w:ascii="Arial" w:hAnsi="Arial" w:cs="Arial"/>
          <w:color w:val="1F1F1F"/>
        </w:rPr>
        <w:t xml:space="preserve"> </w:t>
      </w:r>
      <w:r>
        <w:rPr>
          <w:rFonts w:ascii="Arial" w:hAnsi="Arial" w:cs="Arial"/>
          <w:color w:val="1F1F1F"/>
        </w:rPr>
        <w:t>島根県立大学入試対策</w:t>
      </w:r>
      <w:r>
        <w:rPr>
          <w:rFonts w:ascii="Arial" w:hAnsi="Arial" w:cs="Arial"/>
          <w:color w:val="1F1F1F"/>
        </w:rPr>
        <w:t xml:space="preserve"> </w:t>
      </w:r>
      <w:r>
        <w:rPr>
          <w:rFonts w:ascii="Arial" w:hAnsi="Arial" w:cs="Arial"/>
          <w:color w:val="1F1F1F"/>
        </w:rPr>
        <w:t>類題演習</w:t>
      </w:r>
    </w:p>
    <w:p w14:paraId="2732CF46" w14:textId="77777777" w:rsidR="00490D7A" w:rsidRDefault="00490D7A" w:rsidP="00490D7A">
      <w:pPr>
        <w:pStyle w:val="Web"/>
        <w:spacing w:before="0" w:beforeAutospacing="0" w:after="240" w:afterAutospacing="0"/>
        <w:rPr>
          <w:rFonts w:ascii="Arial" w:hAnsi="Arial" w:cs="Arial"/>
          <w:color w:val="1F1F1F"/>
        </w:rPr>
      </w:pPr>
      <w:r>
        <w:rPr>
          <w:rFonts w:ascii="Arial" w:hAnsi="Arial" w:cs="Arial"/>
          <w:color w:val="1F1F1F"/>
        </w:rPr>
        <w:t>国際関係学部</w:t>
      </w:r>
      <w:r>
        <w:rPr>
          <w:rFonts w:ascii="Arial" w:hAnsi="Arial" w:cs="Arial"/>
          <w:color w:val="1F1F1F"/>
        </w:rPr>
        <w:t xml:space="preserve"> </w:t>
      </w:r>
      <w:r>
        <w:rPr>
          <w:rFonts w:ascii="Arial" w:hAnsi="Arial" w:cs="Arial"/>
          <w:color w:val="1F1F1F"/>
        </w:rPr>
        <w:t>国際関係学科</w:t>
      </w:r>
      <w:r>
        <w:rPr>
          <w:rFonts w:ascii="Arial" w:hAnsi="Arial" w:cs="Arial"/>
          <w:color w:val="1F1F1F"/>
        </w:rPr>
        <w:t xml:space="preserve"> </w:t>
      </w:r>
      <w:r>
        <w:rPr>
          <w:rFonts w:ascii="Arial" w:hAnsi="Arial" w:cs="Arial"/>
          <w:color w:val="1F1F1F"/>
        </w:rPr>
        <w:t>国際関係コース</w:t>
      </w:r>
    </w:p>
    <w:p w14:paraId="634669F9" w14:textId="77777777" w:rsidR="00490D7A" w:rsidRDefault="00490D7A" w:rsidP="00490D7A">
      <w:pPr>
        <w:pStyle w:val="Web"/>
        <w:spacing w:before="0" w:beforeAutospacing="0" w:after="240" w:afterAutospacing="0"/>
        <w:rPr>
          <w:rFonts w:ascii="Arial" w:hAnsi="Arial" w:cs="Arial"/>
          <w:color w:val="1F1F1F"/>
        </w:rPr>
      </w:pPr>
      <w:r>
        <w:rPr>
          <w:rFonts w:ascii="Arial" w:hAnsi="Arial" w:cs="Arial"/>
          <w:color w:val="1F1F1F"/>
        </w:rPr>
        <w:t>模擬試験：経済安全保障のジレンマ</w:t>
      </w:r>
    </w:p>
    <w:p w14:paraId="1F5C627B" w14:textId="77777777" w:rsidR="00490D7A" w:rsidRDefault="00490D7A" w:rsidP="00490D7A">
      <w:pPr>
        <w:pStyle w:val="Web"/>
        <w:spacing w:before="0" w:beforeAutospacing="0" w:after="240" w:afterAutospacing="0"/>
        <w:rPr>
          <w:rFonts w:ascii="Arial" w:hAnsi="Arial" w:cs="Arial"/>
          <w:color w:val="1F1F1F"/>
        </w:rPr>
      </w:pPr>
      <w:r>
        <w:rPr>
          <w:rFonts w:ascii="Arial" w:hAnsi="Arial" w:cs="Arial"/>
          <w:color w:val="1F1F1F"/>
        </w:rPr>
        <w:t>【解答時間</w:t>
      </w:r>
      <w:r>
        <w:rPr>
          <w:rFonts w:ascii="Arial" w:hAnsi="Arial" w:cs="Arial"/>
          <w:color w:val="1F1F1F"/>
        </w:rPr>
        <w:t xml:space="preserve"> 90</w:t>
      </w:r>
      <w:r>
        <w:rPr>
          <w:rFonts w:ascii="Arial" w:hAnsi="Arial" w:cs="Arial"/>
          <w:color w:val="1F1F1F"/>
        </w:rPr>
        <w:t>分】</w:t>
      </w:r>
    </w:p>
    <w:p w14:paraId="363AC72D" w14:textId="77777777" w:rsidR="00490D7A" w:rsidRDefault="00490D7A" w:rsidP="00490D7A">
      <w:pPr>
        <w:pStyle w:val="Web"/>
        <w:spacing w:before="0" w:beforeAutospacing="0" w:after="240" w:afterAutospacing="0"/>
        <w:rPr>
          <w:rFonts w:ascii="Arial" w:hAnsi="Arial" w:cs="Arial"/>
          <w:color w:val="1F1F1F"/>
        </w:rPr>
      </w:pPr>
      <w:r>
        <w:rPr>
          <w:rFonts w:ascii="Arial" w:hAnsi="Arial" w:cs="Arial"/>
          <w:color w:val="1F1F1F"/>
        </w:rPr>
        <w:t>○</w:t>
      </w:r>
      <w:r>
        <w:rPr>
          <w:rFonts w:ascii="Arial" w:hAnsi="Arial" w:cs="Arial"/>
          <w:color w:val="1F1F1F"/>
        </w:rPr>
        <w:t>次の文章を読んで、後の問いに答えなさい。</w:t>
      </w:r>
    </w:p>
    <w:p w14:paraId="07F7CF8F" w14:textId="77777777" w:rsidR="00490D7A" w:rsidRDefault="00490D7A" w:rsidP="00490D7A">
      <w:pPr>
        <w:pStyle w:val="Web"/>
        <w:spacing w:before="0" w:beforeAutospacing="0" w:after="240" w:afterAutospacing="0"/>
        <w:rPr>
          <w:rFonts w:ascii="Arial" w:hAnsi="Arial" w:cs="Arial"/>
          <w:color w:val="1F1F1F"/>
        </w:rPr>
      </w:pPr>
      <w:r>
        <w:rPr>
          <w:rFonts w:ascii="Arial" w:hAnsi="Arial" w:cs="Arial"/>
          <w:color w:val="1F1F1F"/>
        </w:rPr>
        <w:t xml:space="preserve">　かつて、国際社会において経済的な相互依存を深めることは、平和への最も確実な道であると信じられていた。十九世紀から二十世紀初頭にかけての自由主義的な信念によれば、国境を越えた自由貿易が活発化し、各国の経済が不可分に結びつくならば、戦争による経済的損失は耐え難いものとなり、合理的判断として武力衝突は回避されるはずであった。これは、国家を「利益の体系」として捉える視点に基づく平和観である。しかし、二十一世紀の今日、この楽観的な前提は根本的な揺らぎを見せている。経済的な繋がりが深まる一方で、その繋がり自体が相手を威圧する「武器」として転用される「経済安全保障」の時代が到来したからである。</w:t>
      </w:r>
    </w:p>
    <w:p w14:paraId="48E25BFE" w14:textId="77777777" w:rsidR="00490D7A" w:rsidRDefault="00490D7A" w:rsidP="00490D7A">
      <w:pPr>
        <w:pStyle w:val="Web"/>
        <w:spacing w:before="0" w:beforeAutospacing="0" w:after="240" w:afterAutospacing="0"/>
        <w:rPr>
          <w:rFonts w:ascii="Arial" w:hAnsi="Arial" w:cs="Arial"/>
          <w:color w:val="1F1F1F"/>
        </w:rPr>
      </w:pPr>
      <w:r>
        <w:rPr>
          <w:rFonts w:ascii="Arial" w:hAnsi="Arial" w:cs="Arial"/>
          <w:color w:val="1F1F1F"/>
        </w:rPr>
        <w:t xml:space="preserve">　経済安全保障とは、自国の生存や繁栄に不可欠な物資や技術、インフラを外部の脅威から守り、他国への過度な依存を回避しようとする試みである。ここで生じているのは、国家が「利益の体系」でありつつ、同時に生存を賭けた「力の体系」として振る舞わざるをえないという構造的矛盾である。特定の国が半導体や重要鉱物などの供給を独占し、それを政治的な要求を呑ませるための交渉材料として用いるとき、経済的な相互依存は「平和の絆」から「戦略的脆弱性」へと反転する。</w:t>
      </w:r>
    </w:p>
    <w:p w14:paraId="2EEFFE35" w14:textId="77777777" w:rsidR="00490D7A" w:rsidRDefault="00490D7A" w:rsidP="00490D7A">
      <w:pPr>
        <w:pStyle w:val="Web"/>
        <w:spacing w:before="0" w:beforeAutospacing="0" w:after="240" w:afterAutospacing="0"/>
        <w:rPr>
          <w:rFonts w:ascii="Arial" w:hAnsi="Arial" w:cs="Arial"/>
          <w:color w:val="1F1F1F"/>
        </w:rPr>
      </w:pPr>
      <w:r>
        <w:rPr>
          <w:rFonts w:ascii="Arial" w:hAnsi="Arial" w:cs="Arial"/>
          <w:color w:val="1F1F1F"/>
        </w:rPr>
        <w:t>（中略）</w:t>
      </w:r>
    </w:p>
    <w:p w14:paraId="47F8166A" w14:textId="77777777" w:rsidR="00490D7A" w:rsidRDefault="00490D7A" w:rsidP="00490D7A">
      <w:pPr>
        <w:pStyle w:val="Web"/>
        <w:spacing w:before="0" w:beforeAutospacing="0" w:after="240" w:afterAutospacing="0"/>
        <w:rPr>
          <w:rFonts w:ascii="Arial" w:hAnsi="Arial" w:cs="Arial"/>
          <w:color w:val="1F1F1F"/>
        </w:rPr>
      </w:pPr>
      <w:r>
        <w:rPr>
          <w:rFonts w:ascii="Arial" w:hAnsi="Arial" w:cs="Arial"/>
          <w:color w:val="1F1F1F"/>
        </w:rPr>
        <w:t xml:space="preserve">　このような状況において、多くの国家は供給網（サプライチェーン）の「デリスキング（リスク低減）」を急いでいる。しかし、特定の国からの供給を遮断しようとする試みは、長年築き上げた効率的な生産体制を破壊し、自国民の生活コストを上昇させるというジレンマを伴う。利益を最大化しようとする経済合理性と、安全を最大化しようとする政治論理が正面から衝突しているのである。さらに、この対立をより解決困難なものにしているのが、第三の側面である「価値の体系」である。</w:t>
      </w:r>
    </w:p>
    <w:p w14:paraId="1380AE36" w14:textId="77777777" w:rsidR="00490D7A" w:rsidRDefault="00490D7A" w:rsidP="00490D7A">
      <w:pPr>
        <w:pStyle w:val="Web"/>
        <w:spacing w:before="0" w:beforeAutospacing="0" w:after="240" w:afterAutospacing="0"/>
        <w:rPr>
          <w:rFonts w:ascii="Arial" w:hAnsi="Arial" w:cs="Arial"/>
          <w:color w:val="1F1F1F"/>
        </w:rPr>
      </w:pPr>
      <w:r>
        <w:rPr>
          <w:rFonts w:ascii="Arial" w:hAnsi="Arial" w:cs="Arial"/>
          <w:color w:val="1F1F1F"/>
        </w:rPr>
        <w:t xml:space="preserve">　現代の経済安全保障を巡る議論は、単なる効率や安全の問題に留まらない。例えば、供給網の背後にある強制労働の有無や、技術の軍事転用に伴う人権侵害の懸念など、その国がどのような「正義」や「常識」を掲げているかという価値観の相違が、取引の是非を左右する決定的な要因となっている。</w:t>
      </w:r>
      <w:r>
        <w:rPr>
          <w:rFonts w:ascii="Arial" w:hAnsi="Arial" w:cs="Arial"/>
          <w:color w:val="1F1F1F"/>
        </w:rPr>
        <w:t>(a)</w:t>
      </w:r>
      <w:r>
        <w:rPr>
          <w:rFonts w:ascii="Arial" w:hAnsi="Arial" w:cs="Arial"/>
          <w:color w:val="1F1F1F"/>
        </w:rPr>
        <w:t>国際社会にはいくつもの正義が存在し、それらが経済取引という目に見える活動を通じて衝突しているのである。</w:t>
      </w:r>
    </w:p>
    <w:p w14:paraId="4AA80EF4" w14:textId="77777777" w:rsidR="00490D7A" w:rsidRDefault="00490D7A" w:rsidP="00490D7A">
      <w:pPr>
        <w:pStyle w:val="Web"/>
        <w:spacing w:before="0" w:beforeAutospacing="0" w:after="240" w:afterAutospacing="0"/>
        <w:rPr>
          <w:rFonts w:ascii="Arial" w:hAnsi="Arial" w:cs="Arial"/>
          <w:color w:val="1F1F1F"/>
        </w:rPr>
      </w:pPr>
      <w:r>
        <w:rPr>
          <w:rFonts w:ascii="Arial" w:hAnsi="Arial" w:cs="Arial"/>
          <w:color w:val="1F1F1F"/>
        </w:rPr>
        <w:t xml:space="preserve">　平和の問題に対する私たちの態度は、しばしば「軍備をなくせばよい」あるいは「悪役を除去すればよい」といった単純な思考、すなわち</w:t>
      </w:r>
      <w:r>
        <w:rPr>
          <w:rFonts w:ascii="Arial" w:hAnsi="Arial" w:cs="Arial"/>
          <w:color w:val="1F1F1F"/>
        </w:rPr>
        <w:t>(b)</w:t>
      </w:r>
      <w:r>
        <w:rPr>
          <w:rFonts w:ascii="Arial" w:hAnsi="Arial" w:cs="Arial"/>
          <w:color w:val="1F1F1F"/>
        </w:rPr>
        <w:t>「知的な怠惰」に陥りがちである。しかし、現実の国際政治は、力と利益と価値の三つの層が複雑に絡み合った複合物である。経済安全保障という難問</w:t>
      </w:r>
      <w:r>
        <w:rPr>
          <w:rFonts w:ascii="Arial" w:hAnsi="Arial" w:cs="Arial"/>
          <w:color w:val="1F1F1F"/>
        </w:rPr>
        <w:lastRenderedPageBreak/>
        <w:t>を前に、私たちは「利益」のために「安全」や「価値」をどこまで犠牲にできるのか、あるいはその逆は可能かという問いを突きつけられている。</w:t>
      </w:r>
    </w:p>
    <w:p w14:paraId="2C528F78" w14:textId="77777777" w:rsidR="00490D7A" w:rsidRDefault="00490D7A" w:rsidP="00490D7A">
      <w:pPr>
        <w:pStyle w:val="Web"/>
        <w:spacing w:before="0" w:beforeAutospacing="0" w:after="240" w:afterAutospacing="0"/>
        <w:rPr>
          <w:rFonts w:ascii="Arial" w:hAnsi="Arial" w:cs="Arial"/>
          <w:color w:val="1F1F1F"/>
        </w:rPr>
      </w:pPr>
      <w:r>
        <w:rPr>
          <w:rFonts w:ascii="Arial" w:hAnsi="Arial" w:cs="Arial"/>
          <w:color w:val="1F1F1F"/>
        </w:rPr>
        <w:t>問</w:t>
      </w:r>
      <w:r>
        <w:rPr>
          <w:rFonts w:ascii="Arial" w:hAnsi="Arial" w:cs="Arial"/>
          <w:color w:val="1F1F1F"/>
        </w:rPr>
        <w:t xml:space="preserve">1 </w:t>
      </w:r>
      <w:r>
        <w:rPr>
          <w:rFonts w:ascii="Arial" w:hAnsi="Arial" w:cs="Arial"/>
          <w:color w:val="1F1F1F"/>
        </w:rPr>
        <w:t>下線部</w:t>
      </w:r>
      <w:r>
        <w:rPr>
          <w:rFonts w:ascii="Arial" w:hAnsi="Arial" w:cs="Arial"/>
          <w:color w:val="1F1F1F"/>
        </w:rPr>
        <w:t>(a)</w:t>
      </w:r>
      <w:r>
        <w:rPr>
          <w:rFonts w:ascii="Arial" w:hAnsi="Arial" w:cs="Arial"/>
          <w:color w:val="1F1F1F"/>
        </w:rPr>
        <w:t>について、なぜ国際社会には「いくつもの正義」が存在すると筆者は述べているのか。文章中の語句を用いて、</w:t>
      </w:r>
      <w:r>
        <w:rPr>
          <w:rFonts w:ascii="Arial" w:hAnsi="Arial" w:cs="Arial"/>
          <w:color w:val="1F1F1F"/>
        </w:rPr>
        <w:t>180</w:t>
      </w:r>
      <w:r>
        <w:rPr>
          <w:rFonts w:ascii="Arial" w:hAnsi="Arial" w:cs="Arial"/>
          <w:color w:val="1F1F1F"/>
        </w:rPr>
        <w:t>字以内で説明しなさい。</w:t>
      </w:r>
    </w:p>
    <w:p w14:paraId="7656A67D" w14:textId="77777777" w:rsidR="00490D7A" w:rsidRDefault="00490D7A" w:rsidP="00490D7A">
      <w:pPr>
        <w:pStyle w:val="Web"/>
        <w:spacing w:before="0" w:beforeAutospacing="0" w:after="240" w:afterAutospacing="0"/>
        <w:rPr>
          <w:rFonts w:ascii="Arial" w:hAnsi="Arial" w:cs="Arial"/>
          <w:color w:val="1F1F1F"/>
        </w:rPr>
      </w:pPr>
      <w:r>
        <w:rPr>
          <w:rFonts w:ascii="Arial" w:hAnsi="Arial" w:cs="Arial"/>
          <w:color w:val="1F1F1F"/>
        </w:rPr>
        <w:t>問</w:t>
      </w:r>
      <w:r>
        <w:rPr>
          <w:rFonts w:ascii="Arial" w:hAnsi="Arial" w:cs="Arial"/>
          <w:color w:val="1F1F1F"/>
        </w:rPr>
        <w:t xml:space="preserve">2 </w:t>
      </w:r>
      <w:r>
        <w:rPr>
          <w:rFonts w:ascii="Arial" w:hAnsi="Arial" w:cs="Arial"/>
          <w:color w:val="1F1F1F"/>
        </w:rPr>
        <w:t>下線部</w:t>
      </w:r>
      <w:r>
        <w:rPr>
          <w:rFonts w:ascii="Arial" w:hAnsi="Arial" w:cs="Arial"/>
          <w:color w:val="1F1F1F"/>
        </w:rPr>
        <w:t>(b)</w:t>
      </w:r>
      <w:r>
        <w:rPr>
          <w:rFonts w:ascii="Arial" w:hAnsi="Arial" w:cs="Arial"/>
          <w:color w:val="1F1F1F"/>
        </w:rPr>
        <w:t>「知的な怠惰」について、平和の問題においてどのような態度を指すと筆者は述べているか。</w:t>
      </w:r>
      <w:r>
        <w:rPr>
          <w:rFonts w:ascii="Arial" w:hAnsi="Arial" w:cs="Arial"/>
          <w:color w:val="1F1F1F"/>
        </w:rPr>
        <w:t>200</w:t>
      </w:r>
      <w:r>
        <w:rPr>
          <w:rFonts w:ascii="Arial" w:hAnsi="Arial" w:cs="Arial"/>
          <w:color w:val="1F1F1F"/>
        </w:rPr>
        <w:t>字以内で説明しなさい。</w:t>
      </w:r>
    </w:p>
    <w:p w14:paraId="753DF694" w14:textId="77777777" w:rsidR="00490D7A" w:rsidRDefault="00490D7A" w:rsidP="00490D7A">
      <w:pPr>
        <w:pStyle w:val="Web"/>
        <w:spacing w:before="0" w:beforeAutospacing="0" w:after="240" w:afterAutospacing="0"/>
        <w:rPr>
          <w:rFonts w:ascii="Arial" w:hAnsi="Arial" w:cs="Arial"/>
          <w:color w:val="1F1F1F"/>
        </w:rPr>
      </w:pPr>
      <w:r>
        <w:rPr>
          <w:rFonts w:ascii="Arial" w:hAnsi="Arial" w:cs="Arial"/>
          <w:color w:val="1F1F1F"/>
        </w:rPr>
        <w:t>問</w:t>
      </w:r>
      <w:r>
        <w:rPr>
          <w:rFonts w:ascii="Arial" w:hAnsi="Arial" w:cs="Arial"/>
          <w:color w:val="1F1F1F"/>
        </w:rPr>
        <w:t xml:space="preserve">3 </w:t>
      </w:r>
      <w:r>
        <w:rPr>
          <w:rFonts w:ascii="Arial" w:hAnsi="Arial" w:cs="Arial"/>
          <w:color w:val="1F1F1F"/>
        </w:rPr>
        <w:t>「経済安全保障」という概念は、今後の国際協力や平和のあり方にどのような影響を与えると考えられるか。本文の内容やこれまでの学習をふまえ、あなたが重要だと考える視点を含めて</w:t>
      </w:r>
      <w:r>
        <w:rPr>
          <w:rFonts w:ascii="Arial" w:hAnsi="Arial" w:cs="Arial"/>
          <w:color w:val="1F1F1F"/>
        </w:rPr>
        <w:t>600</w:t>
      </w:r>
      <w:r>
        <w:rPr>
          <w:rFonts w:ascii="Arial" w:hAnsi="Arial" w:cs="Arial"/>
          <w:color w:val="1F1F1F"/>
        </w:rPr>
        <w:t>字以内で述べなさい。</w:t>
      </w:r>
    </w:p>
    <w:p w14:paraId="0274EC07" w14:textId="77777777" w:rsidR="005F233E" w:rsidRPr="00490D7A" w:rsidRDefault="005F233E" w:rsidP="00490D7A"/>
    <w:sectPr w:rsidR="005F233E" w:rsidRPr="00490D7A" w:rsidSect="00586876">
      <w:pgSz w:w="11906" w:h="16838"/>
      <w:pgMar w:top="1440" w:right="1080" w:bottom="1440" w:left="108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015A40"/>
    <w:multiLevelType w:val="multilevel"/>
    <w:tmpl w:val="39CCC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5589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876"/>
    <w:rsid w:val="00490D7A"/>
    <w:rsid w:val="00586876"/>
    <w:rsid w:val="005F233E"/>
    <w:rsid w:val="00AF24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C53ABFA"/>
  <w15:chartTrackingRefBased/>
  <w15:docId w15:val="{82DA804B-53A4-453D-A631-0FCDF849F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semiHidden/>
    <w:unhideWhenUsed/>
    <w:rsid w:val="00586876"/>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196247">
      <w:bodyDiv w:val="1"/>
      <w:marLeft w:val="0"/>
      <w:marRight w:val="0"/>
      <w:marTop w:val="0"/>
      <w:marBottom w:val="0"/>
      <w:divBdr>
        <w:top w:val="none" w:sz="0" w:space="0" w:color="auto"/>
        <w:left w:val="none" w:sz="0" w:space="0" w:color="auto"/>
        <w:bottom w:val="none" w:sz="0" w:space="0" w:color="auto"/>
        <w:right w:val="none" w:sz="0" w:space="0" w:color="auto"/>
      </w:divBdr>
    </w:div>
    <w:div w:id="543754511">
      <w:bodyDiv w:val="1"/>
      <w:marLeft w:val="0"/>
      <w:marRight w:val="0"/>
      <w:marTop w:val="0"/>
      <w:marBottom w:val="0"/>
      <w:divBdr>
        <w:top w:val="none" w:sz="0" w:space="0" w:color="auto"/>
        <w:left w:val="none" w:sz="0" w:space="0" w:color="auto"/>
        <w:bottom w:val="none" w:sz="0" w:space="0" w:color="auto"/>
        <w:right w:val="none" w:sz="0" w:space="0" w:color="auto"/>
      </w:divBdr>
    </w:div>
    <w:div w:id="1476679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221</Words>
  <Characters>1260</Characters>
  <Application>Microsoft Office Word</Application>
  <DocSecurity>0</DocSecurity>
  <Lines>10</Lines>
  <Paragraphs>2</Paragraphs>
  <ScaleCrop>false</ScaleCrop>
  <Company/>
  <LinksUpToDate>false</LinksUpToDate>
  <CharactersWithSpaces>1479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Makoto KIKUCHI</dc:creator>
  <cp:keywords/>
  <dc:description/>
  <cp:lastModifiedBy>Makoto KIKUCHI</cp:lastModifiedBy>
  <cp:revision>2</cp:revision>
  <cp:lastPrinted>2026-02-01T20:12:00Z</cp:lastPrinted>
  <dcterms:created xsi:type="dcterms:W3CDTF">2026-02-01T20:13:00Z</dcterms:created>
  <dcterms:modified xsi:type="dcterms:W3CDTF">2026-02-01T20:13:00Z</dcterms:modified>
</cp:coreProperties>
</file>