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5963B" w14:textId="77777777" w:rsidR="00B32BD6" w:rsidRDefault="00B32BD6" w:rsidP="00B32BD6">
      <w:pPr>
        <w:pStyle w:val="1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指導マニュアル</w:t>
      </w:r>
      <w:r>
        <w:rPr>
          <w:rFonts w:ascii="Arial" w:hAnsi="Arial" w:cs="Arial"/>
          <w:color w:val="1F1F1F"/>
        </w:rPr>
        <w:t xml:space="preserve"> 2</w:t>
      </w:r>
      <w:r>
        <w:rPr>
          <w:rFonts w:ascii="Arial" w:hAnsi="Arial" w:cs="Arial"/>
          <w:color w:val="1F1F1F"/>
        </w:rPr>
        <w:t>：経済安全保障のジレンマ</w:t>
      </w:r>
    </w:p>
    <w:p w14:paraId="430137D1" w14:textId="77777777" w:rsidR="00B32BD6" w:rsidRDefault="00B32BD6" w:rsidP="00B32BD6">
      <w:pPr>
        <w:pStyle w:val="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3"/>
          <w:rFonts w:ascii="Arial" w:hAnsi="Arial" w:cs="Arial"/>
          <w:color w:val="1F1F1F"/>
          <w:bdr w:val="none" w:sz="0" w:space="0" w:color="auto" w:frame="1"/>
        </w:rPr>
        <w:t>〜「利益」と「安全」の相反する論理を整理する〜</w:t>
      </w:r>
    </w:p>
    <w:p w14:paraId="20C7135C" w14:textId="77777777" w:rsidR="00B32BD6" w:rsidRDefault="00B32BD6" w:rsidP="00B32BD6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 </w:t>
      </w:r>
      <w:r>
        <w:rPr>
          <w:rFonts w:ascii="Arial" w:hAnsi="Arial" w:cs="Arial"/>
          <w:color w:val="1F1F1F"/>
        </w:rPr>
        <w:t>指導の核心（コンセプト）</w:t>
      </w:r>
    </w:p>
    <w:p w14:paraId="103E8060" w14:textId="77777777" w:rsidR="00B32BD6" w:rsidRDefault="00B32BD6" w:rsidP="00B32BD6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「貿易が盛んになれば平和になる」という十九世紀以来の楽観主義を、現代の「経済安保」の視点で批判的に検討させます。高坂正堯の「利益の体系」と「力の体系」の衝突を軸に論理を組み立てさせます。</w:t>
      </w:r>
    </w:p>
    <w:p w14:paraId="48CF8F15" w14:textId="77777777" w:rsidR="00B32BD6" w:rsidRDefault="00B32BD6" w:rsidP="00B32BD6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 </w:t>
      </w:r>
      <w:r>
        <w:rPr>
          <w:rFonts w:ascii="Arial" w:hAnsi="Arial" w:cs="Arial"/>
          <w:color w:val="1F1F1F"/>
        </w:rPr>
        <w:t>重点指導ポイント</w:t>
      </w:r>
    </w:p>
    <w:p w14:paraId="5DB0F8E9" w14:textId="77777777" w:rsidR="00B32BD6" w:rsidRDefault="00B32BD6" w:rsidP="00B32BD6">
      <w:pPr>
        <w:pStyle w:val="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A. </w:t>
      </w:r>
      <w:r>
        <w:rPr>
          <w:rFonts w:ascii="Arial" w:hAnsi="Arial" w:cs="Arial"/>
          <w:color w:val="1F1F1F"/>
        </w:rPr>
        <w:t>相互依存の「武器化」</w:t>
      </w:r>
    </w:p>
    <w:p w14:paraId="6949EC24" w14:textId="77777777" w:rsidR="00B32BD6" w:rsidRDefault="00B32BD6" w:rsidP="00B32BD6">
      <w:pPr>
        <w:pStyle w:val="Web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3"/>
          <w:rFonts w:ascii="Arial" w:hAnsi="Arial" w:cs="Arial"/>
          <w:color w:val="1F1F1F"/>
          <w:bdr w:val="none" w:sz="0" w:space="0" w:color="auto" w:frame="1"/>
        </w:rPr>
        <w:t>解説の急所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仲が良い（依存している）からこそ、それを人質に取られた時に弱くなるという「脆弱性」を理解させます。「武器化された相互依存」という概念を教えましょう。</w:t>
      </w:r>
    </w:p>
    <w:p w14:paraId="53F517B0" w14:textId="77777777" w:rsidR="00B32BD6" w:rsidRDefault="00B32BD6" w:rsidP="00B32BD6">
      <w:pPr>
        <w:pStyle w:val="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B. </w:t>
      </w:r>
      <w:r>
        <w:rPr>
          <w:rFonts w:ascii="Arial" w:hAnsi="Arial" w:cs="Arial"/>
          <w:color w:val="1F1F1F"/>
        </w:rPr>
        <w:t>デリスキングとデカップリングの違い</w:t>
      </w:r>
    </w:p>
    <w:p w14:paraId="7C9AA961" w14:textId="77777777" w:rsidR="00B32BD6" w:rsidRDefault="00B32BD6" w:rsidP="00B32BD6">
      <w:pPr>
        <w:pStyle w:val="Web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3"/>
          <w:rFonts w:ascii="Arial" w:hAnsi="Arial" w:cs="Arial"/>
          <w:color w:val="1F1F1F"/>
          <w:bdr w:val="none" w:sz="0" w:space="0" w:color="auto" w:frame="1"/>
        </w:rPr>
        <w:t>解説の急所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完全に縁を切る（デカップリング）のは「利益」を損なうため不可能。リスクを管理しながら付き合う（デリスキング）という「管理された緊張」の視点を身につけさせます。</w:t>
      </w:r>
    </w:p>
    <w:p w14:paraId="5460E466" w14:textId="77777777" w:rsidR="00B32BD6" w:rsidRDefault="00B32BD6" w:rsidP="00B32BD6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 </w:t>
      </w:r>
      <w:r>
        <w:rPr>
          <w:rFonts w:ascii="Arial" w:hAnsi="Arial" w:cs="Arial"/>
          <w:color w:val="1F1F1F"/>
        </w:rPr>
        <w:t>生徒を伸ばす問いかけ</w:t>
      </w:r>
    </w:p>
    <w:p w14:paraId="24270821" w14:textId="77777777" w:rsidR="00B32BD6" w:rsidRDefault="00B32BD6" w:rsidP="00B32BD6">
      <w:pPr>
        <w:pStyle w:val="Web"/>
        <w:numPr>
          <w:ilvl w:val="0"/>
          <w:numId w:val="23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「安くて便利な製品を特定の国から買い続けることは、平和への近道かな、それともリスクかな？」</w:t>
      </w:r>
    </w:p>
    <w:p w14:paraId="086FA31F" w14:textId="77777777" w:rsidR="00B32BD6" w:rsidRDefault="00B32BD6" w:rsidP="00B32BD6">
      <w:pPr>
        <w:pStyle w:val="Web"/>
        <w:numPr>
          <w:ilvl w:val="0"/>
          <w:numId w:val="23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「自分の生存を握っている相手と、対等な話し合いはできると思う？」</w:t>
      </w:r>
    </w:p>
    <w:p w14:paraId="3DD19A87" w14:textId="77777777" w:rsidR="00B32BD6" w:rsidRDefault="00B32BD6" w:rsidP="00B32BD6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 </w:t>
      </w:r>
      <w:r>
        <w:rPr>
          <w:rFonts w:ascii="Arial" w:hAnsi="Arial" w:cs="Arial"/>
          <w:color w:val="1F1F1F"/>
        </w:rPr>
        <w:t>添削の際の</w:t>
      </w:r>
      <w:r>
        <w:rPr>
          <w:rFonts w:ascii="Arial" w:hAnsi="Arial" w:cs="Arial"/>
          <w:color w:val="1F1F1F"/>
        </w:rPr>
        <w:t>NG</w:t>
      </w:r>
      <w:r>
        <w:rPr>
          <w:rFonts w:ascii="Arial" w:hAnsi="Arial" w:cs="Arial"/>
          <w:color w:val="1F1F1F"/>
        </w:rPr>
        <w:t>ワード・</w:t>
      </w:r>
      <w:r>
        <w:rPr>
          <w:rFonts w:ascii="Arial" w:hAnsi="Arial" w:cs="Arial"/>
          <w:color w:val="1F1F1F"/>
        </w:rPr>
        <w:t>NG</w:t>
      </w:r>
      <w:r>
        <w:rPr>
          <w:rFonts w:ascii="Arial" w:hAnsi="Arial" w:cs="Arial"/>
          <w:color w:val="1F1F1F"/>
        </w:rPr>
        <w:t>論理</w:t>
      </w:r>
    </w:p>
    <w:p w14:paraId="2D2204B6" w14:textId="77777777" w:rsidR="00B32BD6" w:rsidRDefault="00B32BD6" w:rsidP="00B32BD6">
      <w:pPr>
        <w:pStyle w:val="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❌</w:t>
      </w:r>
      <w:r>
        <w:rPr>
          <w:rFonts w:ascii="Arial" w:hAnsi="Arial" w:cs="Arial"/>
          <w:color w:val="1F1F1F"/>
        </w:rPr>
        <w:t>「悪い国とは取引をやめるべきだ」</w:t>
      </w:r>
      <w:r>
        <w:rPr>
          <w:rFonts w:ascii="Arial" w:hAnsi="Arial" w:cs="Arial"/>
          <w:color w:val="1F1F1F"/>
        </w:rPr>
        <w:t xml:space="preserve"> → 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自国の利益を無視した極論。</w:t>
      </w:r>
    </w:p>
    <w:p w14:paraId="0D1B8187" w14:textId="77777777" w:rsidR="00B32BD6" w:rsidRDefault="00B32BD6" w:rsidP="00B32BD6">
      <w:pPr>
        <w:pStyle w:val="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❌</w:t>
      </w:r>
      <w:r>
        <w:rPr>
          <w:rFonts w:ascii="Arial" w:hAnsi="Arial" w:cs="Arial"/>
          <w:color w:val="1F1F1F"/>
        </w:rPr>
        <w:t>「経済が結びついていれば絶対に戦争は起きない」</w:t>
      </w:r>
      <w:r>
        <w:rPr>
          <w:rFonts w:ascii="Arial" w:hAnsi="Arial" w:cs="Arial"/>
          <w:color w:val="1F1F1F"/>
        </w:rPr>
        <w:t xml:space="preserve"> → 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歴史の忘却（第一次大戦前の状況と同じ）。</w:t>
      </w:r>
    </w:p>
    <w:p w14:paraId="7344CF7D" w14:textId="77777777" w:rsidR="00B32BD6" w:rsidRDefault="00B32BD6" w:rsidP="00B32BD6">
      <w:pPr>
        <w:pStyle w:val="Web"/>
        <w:numPr>
          <w:ilvl w:val="0"/>
          <w:numId w:val="24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⭕️</w:t>
      </w:r>
      <w:r>
        <w:rPr>
          <w:rFonts w:ascii="Arial" w:hAnsi="Arial" w:cs="Arial"/>
          <w:color w:val="1F1F1F"/>
        </w:rPr>
        <w:t>「経済合理性と政治論理の相克をいかに調整するか」という課題設定を推奨。</w:t>
      </w:r>
    </w:p>
    <w:p w14:paraId="0274EC07" w14:textId="77777777" w:rsidR="005F233E" w:rsidRPr="00B32BD6" w:rsidRDefault="005F233E" w:rsidP="00B32BD6"/>
    <w:sectPr w:rsidR="005F233E" w:rsidRPr="00B32BD6" w:rsidSect="005868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FF5"/>
    <w:multiLevelType w:val="multilevel"/>
    <w:tmpl w:val="3A3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A76"/>
    <w:multiLevelType w:val="multilevel"/>
    <w:tmpl w:val="04C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F166B"/>
    <w:multiLevelType w:val="multilevel"/>
    <w:tmpl w:val="620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EE8"/>
    <w:multiLevelType w:val="multilevel"/>
    <w:tmpl w:val="B5CE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541E6"/>
    <w:multiLevelType w:val="multilevel"/>
    <w:tmpl w:val="CB9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15A40"/>
    <w:multiLevelType w:val="multilevel"/>
    <w:tmpl w:val="39CC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A0B14"/>
    <w:multiLevelType w:val="multilevel"/>
    <w:tmpl w:val="4A8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21EA5"/>
    <w:multiLevelType w:val="multilevel"/>
    <w:tmpl w:val="A13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62FEF"/>
    <w:multiLevelType w:val="multilevel"/>
    <w:tmpl w:val="4E4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A3D63"/>
    <w:multiLevelType w:val="multilevel"/>
    <w:tmpl w:val="906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0285B"/>
    <w:multiLevelType w:val="multilevel"/>
    <w:tmpl w:val="A4CC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763A0"/>
    <w:multiLevelType w:val="multilevel"/>
    <w:tmpl w:val="7D30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509A3"/>
    <w:multiLevelType w:val="multilevel"/>
    <w:tmpl w:val="DF4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210C6"/>
    <w:multiLevelType w:val="multilevel"/>
    <w:tmpl w:val="76F2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64A2B"/>
    <w:multiLevelType w:val="multilevel"/>
    <w:tmpl w:val="230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F2DE0"/>
    <w:multiLevelType w:val="multilevel"/>
    <w:tmpl w:val="2DF4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A6EEF"/>
    <w:multiLevelType w:val="multilevel"/>
    <w:tmpl w:val="4B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1104B"/>
    <w:multiLevelType w:val="multilevel"/>
    <w:tmpl w:val="A41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55282"/>
    <w:multiLevelType w:val="multilevel"/>
    <w:tmpl w:val="F24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919F9"/>
    <w:multiLevelType w:val="multilevel"/>
    <w:tmpl w:val="2E0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429AB"/>
    <w:multiLevelType w:val="multilevel"/>
    <w:tmpl w:val="831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C7AE0"/>
    <w:multiLevelType w:val="multilevel"/>
    <w:tmpl w:val="896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E026D"/>
    <w:multiLevelType w:val="multilevel"/>
    <w:tmpl w:val="87A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A6043"/>
    <w:multiLevelType w:val="multilevel"/>
    <w:tmpl w:val="7D4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89347">
    <w:abstractNumId w:val="5"/>
  </w:num>
  <w:num w:numId="2" w16cid:durableId="529223324">
    <w:abstractNumId w:val="12"/>
  </w:num>
  <w:num w:numId="3" w16cid:durableId="1777290797">
    <w:abstractNumId w:val="0"/>
  </w:num>
  <w:num w:numId="4" w16cid:durableId="1365254448">
    <w:abstractNumId w:val="15"/>
  </w:num>
  <w:num w:numId="5" w16cid:durableId="1405105671">
    <w:abstractNumId w:val="22"/>
  </w:num>
  <w:num w:numId="6" w16cid:durableId="2030139748">
    <w:abstractNumId w:val="1"/>
  </w:num>
  <w:num w:numId="7" w16cid:durableId="1349988503">
    <w:abstractNumId w:val="13"/>
  </w:num>
  <w:num w:numId="8" w16cid:durableId="376129641">
    <w:abstractNumId w:val="21"/>
  </w:num>
  <w:num w:numId="9" w16cid:durableId="980234571">
    <w:abstractNumId w:val="14"/>
  </w:num>
  <w:num w:numId="10" w16cid:durableId="1508790176">
    <w:abstractNumId w:val="3"/>
  </w:num>
  <w:num w:numId="11" w16cid:durableId="288316429">
    <w:abstractNumId w:val="18"/>
  </w:num>
  <w:num w:numId="12" w16cid:durableId="682166482">
    <w:abstractNumId w:val="9"/>
  </w:num>
  <w:num w:numId="13" w16cid:durableId="349339150">
    <w:abstractNumId w:val="10"/>
  </w:num>
  <w:num w:numId="14" w16cid:durableId="589200306">
    <w:abstractNumId w:val="20"/>
  </w:num>
  <w:num w:numId="15" w16cid:durableId="552666258">
    <w:abstractNumId w:val="16"/>
  </w:num>
  <w:num w:numId="16" w16cid:durableId="2041935819">
    <w:abstractNumId w:val="11"/>
  </w:num>
  <w:num w:numId="17" w16cid:durableId="1262688665">
    <w:abstractNumId w:val="4"/>
  </w:num>
  <w:num w:numId="18" w16cid:durableId="640765221">
    <w:abstractNumId w:val="17"/>
  </w:num>
  <w:num w:numId="19" w16cid:durableId="1431852674">
    <w:abstractNumId w:val="23"/>
  </w:num>
  <w:num w:numId="20" w16cid:durableId="1980071583">
    <w:abstractNumId w:val="19"/>
  </w:num>
  <w:num w:numId="21" w16cid:durableId="1633100386">
    <w:abstractNumId w:val="7"/>
  </w:num>
  <w:num w:numId="22" w16cid:durableId="1070542671">
    <w:abstractNumId w:val="2"/>
  </w:num>
  <w:num w:numId="23" w16cid:durableId="489096790">
    <w:abstractNumId w:val="8"/>
  </w:num>
  <w:num w:numId="24" w16cid:durableId="1219244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6"/>
    <w:rsid w:val="00066D1F"/>
    <w:rsid w:val="000A5816"/>
    <w:rsid w:val="00344041"/>
    <w:rsid w:val="00406F55"/>
    <w:rsid w:val="00490D7A"/>
    <w:rsid w:val="00586876"/>
    <w:rsid w:val="005976D6"/>
    <w:rsid w:val="005F233E"/>
    <w:rsid w:val="008325DD"/>
    <w:rsid w:val="009B4A09"/>
    <w:rsid w:val="00AF2403"/>
    <w:rsid w:val="00B32BD6"/>
    <w:rsid w:val="00B53613"/>
    <w:rsid w:val="00CD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53ABFA"/>
  <w15:chartTrackingRefBased/>
  <w15:docId w15:val="{82DA804B-53A4-453D-A631-0FCDF849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976D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976D6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976D6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86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10">
    <w:name w:val="見出し 1 (文字)"/>
    <w:basedOn w:val="a0"/>
    <w:link w:val="1"/>
    <w:uiPriority w:val="9"/>
    <w:rsid w:val="005976D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5976D6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5976D6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5976D6"/>
    <w:rPr>
      <w:b/>
      <w:bCs/>
    </w:rPr>
  </w:style>
  <w:style w:type="character" w:customStyle="1" w:styleId="selected">
    <w:name w:val="selected"/>
    <w:basedOn w:val="a0"/>
    <w:rsid w:val="00832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Makoto KIKUCHI</cp:lastModifiedBy>
  <cp:revision>2</cp:revision>
  <cp:lastPrinted>2026-02-01T20:21:00Z</cp:lastPrinted>
  <dcterms:created xsi:type="dcterms:W3CDTF">2026-02-01T20:22:00Z</dcterms:created>
  <dcterms:modified xsi:type="dcterms:W3CDTF">2026-02-01T20:22:00Z</dcterms:modified>
</cp:coreProperties>
</file>