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2D6A" w14:textId="6C3E4EC7" w:rsidR="00786C9E" w:rsidRDefault="004E717A">
      <w:r w:rsidRPr="004E717A">
        <w:drawing>
          <wp:inline distT="0" distB="0" distL="0" distR="0" wp14:anchorId="2D611A2F" wp14:editId="01365A84">
            <wp:extent cx="4313294" cy="815411"/>
            <wp:effectExtent l="0" t="0" r="0" b="3810"/>
            <wp:docPr id="208993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36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82F8" w14:textId="519801DE" w:rsidR="004E717A" w:rsidRPr="004E717A" w:rsidRDefault="004E717A" w:rsidP="004E717A">
      <w:pPr>
        <w:pStyle w:val="ListParagraph"/>
        <w:numPr>
          <w:ilvl w:val="0"/>
          <w:numId w:val="2"/>
        </w:numPr>
      </w:pPr>
      <w:proofErr w:type="spellStart"/>
      <w:r w:rsidRPr="004E717A">
        <w:rPr>
          <w:b/>
          <w:bCs/>
        </w:rPr>
        <w:t>zone_id</w:t>
      </w:r>
      <w:proofErr w:type="spellEnd"/>
      <w:r w:rsidRPr="004E717A">
        <w:t xml:space="preserve">: Which hosted zone in Route 53 you’re writing into (example: hosted zone for </w:t>
      </w:r>
      <w:r>
        <w:t>librashift</w:t>
      </w:r>
      <w:r w:rsidRPr="004E717A">
        <w:t>.com)</w:t>
      </w:r>
    </w:p>
    <w:p w14:paraId="715B2B46" w14:textId="680ADF34" w:rsidR="004E717A" w:rsidRPr="004E717A" w:rsidRDefault="004E717A" w:rsidP="004E717A">
      <w:pPr>
        <w:pStyle w:val="ListParagraph"/>
        <w:numPr>
          <w:ilvl w:val="0"/>
          <w:numId w:val="2"/>
        </w:numPr>
      </w:pPr>
      <w:r w:rsidRPr="004E717A">
        <w:rPr>
          <w:b/>
          <w:bCs/>
        </w:rPr>
        <w:t xml:space="preserve">name = </w:t>
      </w:r>
      <w:proofErr w:type="spellStart"/>
      <w:proofErr w:type="gramStart"/>
      <w:r w:rsidRPr="004E717A">
        <w:rPr>
          <w:b/>
          <w:bCs/>
        </w:rPr>
        <w:t>var.domain</w:t>
      </w:r>
      <w:proofErr w:type="gramEnd"/>
      <w:r w:rsidRPr="004E717A">
        <w:rPr>
          <w:b/>
          <w:bCs/>
        </w:rPr>
        <w:t>_name</w:t>
      </w:r>
      <w:proofErr w:type="spellEnd"/>
      <w:r w:rsidRPr="004E717A">
        <w:t xml:space="preserve">: This is your </w:t>
      </w:r>
      <w:r w:rsidRPr="004E717A">
        <w:rPr>
          <w:b/>
          <w:bCs/>
        </w:rPr>
        <w:t>apex/root domain</w:t>
      </w:r>
      <w:r w:rsidRPr="004E717A">
        <w:t xml:space="preserve">, like </w:t>
      </w:r>
      <w:r>
        <w:t>librashift</w:t>
      </w:r>
      <w:r w:rsidRPr="004E717A">
        <w:t>.com</w:t>
      </w:r>
    </w:p>
    <w:p w14:paraId="51981732" w14:textId="126D230B" w:rsidR="004E717A" w:rsidRPr="004E717A" w:rsidRDefault="004E717A" w:rsidP="004E717A">
      <w:pPr>
        <w:pStyle w:val="ListParagraph"/>
        <w:numPr>
          <w:ilvl w:val="0"/>
          <w:numId w:val="2"/>
        </w:numPr>
      </w:pPr>
      <w:r w:rsidRPr="004E717A">
        <w:rPr>
          <w:b/>
          <w:bCs/>
        </w:rPr>
        <w:t>type = "A"</w:t>
      </w:r>
      <w:r w:rsidRPr="004E717A">
        <w:t>: A-record (but with alias, it won’t store an IP)</w:t>
      </w:r>
    </w:p>
    <w:p w14:paraId="2082EEC3" w14:textId="77777777" w:rsidR="004E717A" w:rsidRDefault="004E717A"/>
    <w:p w14:paraId="7F73675A" w14:textId="37B2DD91" w:rsidR="004E717A" w:rsidRDefault="004E717A">
      <w:r w:rsidRPr="004E717A">
        <w:drawing>
          <wp:inline distT="0" distB="0" distL="0" distR="0" wp14:anchorId="63EAD067" wp14:editId="6E483B94">
            <wp:extent cx="5943600" cy="1069340"/>
            <wp:effectExtent l="0" t="0" r="0" b="0"/>
            <wp:docPr id="79812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25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ACFB" w14:textId="77777777" w:rsidR="004E717A" w:rsidRPr="004E717A" w:rsidRDefault="004E717A" w:rsidP="004E717A">
      <w:pPr>
        <w:numPr>
          <w:ilvl w:val="0"/>
          <w:numId w:val="1"/>
        </w:numPr>
      </w:pPr>
      <w:r w:rsidRPr="004E717A">
        <w:rPr>
          <w:b/>
          <w:bCs/>
        </w:rPr>
        <w:t>alias.name</w:t>
      </w:r>
      <w:r w:rsidRPr="004E717A">
        <w:t>: The CloudFront distribution DNS name, like d123abcd.cloudfront.net</w:t>
      </w:r>
    </w:p>
    <w:p w14:paraId="5B29FB30" w14:textId="77777777" w:rsidR="004E717A" w:rsidRPr="004E717A" w:rsidRDefault="004E717A" w:rsidP="004E717A">
      <w:pPr>
        <w:numPr>
          <w:ilvl w:val="0"/>
          <w:numId w:val="1"/>
        </w:numPr>
      </w:pPr>
      <w:proofErr w:type="spellStart"/>
      <w:proofErr w:type="gramStart"/>
      <w:r w:rsidRPr="004E717A">
        <w:rPr>
          <w:b/>
          <w:bCs/>
        </w:rPr>
        <w:t>alias.zone</w:t>
      </w:r>
      <w:proofErr w:type="gramEnd"/>
      <w:r w:rsidRPr="004E717A">
        <w:rPr>
          <w:b/>
          <w:bCs/>
        </w:rPr>
        <w:t>_id</w:t>
      </w:r>
      <w:proofErr w:type="spellEnd"/>
      <w:r w:rsidRPr="004E717A">
        <w:t>: CloudFront’s hosted zone id (AWS provides this on the distribution object)</w:t>
      </w:r>
    </w:p>
    <w:p w14:paraId="749650C1" w14:textId="77777777" w:rsidR="004E717A" w:rsidRPr="004E717A" w:rsidRDefault="004E717A" w:rsidP="004E717A">
      <w:pPr>
        <w:numPr>
          <w:ilvl w:val="0"/>
          <w:numId w:val="1"/>
        </w:numPr>
      </w:pPr>
      <w:proofErr w:type="spellStart"/>
      <w:r w:rsidRPr="004E717A">
        <w:rPr>
          <w:b/>
          <w:bCs/>
        </w:rPr>
        <w:t>evaluate_target_health</w:t>
      </w:r>
      <w:proofErr w:type="spellEnd"/>
      <w:r w:rsidRPr="004E717A">
        <w:rPr>
          <w:b/>
          <w:bCs/>
        </w:rPr>
        <w:t xml:space="preserve"> = false</w:t>
      </w:r>
      <w:r w:rsidRPr="004E717A">
        <w:t>: Route 53 won’t try to do Route53 health-check evaluation for this alias target.</w:t>
      </w:r>
    </w:p>
    <w:p w14:paraId="45A4E0AB" w14:textId="77777777" w:rsidR="004E717A" w:rsidRPr="004E717A" w:rsidRDefault="004E717A" w:rsidP="004E717A">
      <w:r w:rsidRPr="004E717A">
        <w:rPr>
          <w:rFonts w:ascii="Segoe UI Emoji" w:hAnsi="Segoe UI Emoji" w:cs="Segoe UI Emoji"/>
        </w:rPr>
        <w:t>✅</w:t>
      </w:r>
      <w:r w:rsidRPr="004E717A">
        <w:t xml:space="preserve"> Result: yourdomain.com points at CloudFront.</w:t>
      </w:r>
    </w:p>
    <w:p w14:paraId="5A4DA8E2" w14:textId="77777777" w:rsidR="004E717A" w:rsidRDefault="004E717A"/>
    <w:p w14:paraId="1CDBBFA4" w14:textId="23422818" w:rsidR="004E717A" w:rsidRDefault="004E717A">
      <w:r w:rsidRPr="004E717A">
        <w:drawing>
          <wp:inline distT="0" distB="0" distL="0" distR="0" wp14:anchorId="3C08E7FA" wp14:editId="3CB831B2">
            <wp:extent cx="4305673" cy="853514"/>
            <wp:effectExtent l="0" t="0" r="0" b="3810"/>
            <wp:docPr id="152846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62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C742" w14:textId="50EA4F37" w:rsidR="004E717A" w:rsidRPr="004E717A" w:rsidRDefault="004E717A" w:rsidP="004E717A">
      <w:r w:rsidRPr="004E717A">
        <w:t>Same hosted zone.</w:t>
      </w:r>
    </w:p>
    <w:p w14:paraId="70F619D2" w14:textId="5E432865" w:rsidR="004E717A" w:rsidRPr="004E717A" w:rsidRDefault="004E717A" w:rsidP="004E717A">
      <w:r w:rsidRPr="004E717A">
        <w:rPr>
          <w:b/>
          <w:bCs/>
        </w:rPr>
        <w:t xml:space="preserve">name = </w:t>
      </w:r>
      <w:proofErr w:type="spellStart"/>
      <w:r w:rsidRPr="004E717A">
        <w:rPr>
          <w:b/>
          <w:bCs/>
        </w:rPr>
        <w:t>var.app_subdomain</w:t>
      </w:r>
      <w:proofErr w:type="spellEnd"/>
      <w:r w:rsidRPr="004E717A">
        <w:t>: This is your app record name, usually something like:</w:t>
      </w:r>
    </w:p>
    <w:p w14:paraId="2C498E3E" w14:textId="77777777" w:rsidR="004E717A" w:rsidRPr="004E717A" w:rsidRDefault="004E717A" w:rsidP="004E717A">
      <w:pPr>
        <w:numPr>
          <w:ilvl w:val="0"/>
          <w:numId w:val="3"/>
        </w:numPr>
      </w:pPr>
      <w:r w:rsidRPr="004E717A">
        <w:t xml:space="preserve">app (which Route 53 interprets as app.yourdomain.com in that zone), </w:t>
      </w:r>
      <w:r w:rsidRPr="004E717A">
        <w:rPr>
          <w:b/>
          <w:bCs/>
        </w:rPr>
        <w:t>or</w:t>
      </w:r>
    </w:p>
    <w:p w14:paraId="1CE2AB3B" w14:textId="77777777" w:rsidR="004E717A" w:rsidRPr="004E717A" w:rsidRDefault="004E717A" w:rsidP="004E717A">
      <w:pPr>
        <w:numPr>
          <w:ilvl w:val="0"/>
          <w:numId w:val="3"/>
        </w:numPr>
      </w:pPr>
      <w:r w:rsidRPr="004E717A">
        <w:t>app.yourdomain.com (fully-qualified). Either works if you’re consistent.</w:t>
      </w:r>
    </w:p>
    <w:p w14:paraId="080F736A" w14:textId="77777777" w:rsidR="004E717A" w:rsidRDefault="004E717A"/>
    <w:p w14:paraId="0C09261C" w14:textId="1FC234D8" w:rsidR="004E717A" w:rsidRDefault="004E717A">
      <w:r w:rsidRPr="004E717A">
        <w:lastRenderedPageBreak/>
        <w:drawing>
          <wp:inline distT="0" distB="0" distL="0" distR="0" wp14:anchorId="7872047A" wp14:editId="097511E6">
            <wp:extent cx="5943600" cy="972185"/>
            <wp:effectExtent l="0" t="0" r="0" b="0"/>
            <wp:docPr id="104392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24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BE9A" w14:textId="77777777" w:rsidR="004E717A" w:rsidRPr="004E717A" w:rsidRDefault="004E717A" w:rsidP="004E717A">
      <w:r w:rsidRPr="004E717A">
        <w:t>Result: app.yourdomain.com also points at the same CloudFront distribution.</w:t>
      </w:r>
    </w:p>
    <w:p w14:paraId="7F9DFC3F" w14:textId="77777777" w:rsidR="004E717A" w:rsidRPr="004E717A" w:rsidRDefault="004E717A" w:rsidP="004E717A">
      <w:r w:rsidRPr="004E717A">
        <w:t>Why do both apex and app go to the same CloudFront?</w:t>
      </w:r>
    </w:p>
    <w:p w14:paraId="6AE30913" w14:textId="77777777" w:rsidR="004E717A" w:rsidRPr="004E717A" w:rsidRDefault="004E717A" w:rsidP="004E717A">
      <w:pPr>
        <w:numPr>
          <w:ilvl w:val="0"/>
          <w:numId w:val="4"/>
        </w:numPr>
      </w:pPr>
      <w:r w:rsidRPr="004E717A">
        <w:t>You might serve the same site on both</w:t>
      </w:r>
    </w:p>
    <w:p w14:paraId="22E0186A" w14:textId="77777777" w:rsidR="004E717A" w:rsidRPr="004E717A" w:rsidRDefault="004E717A" w:rsidP="004E717A">
      <w:pPr>
        <w:numPr>
          <w:ilvl w:val="0"/>
          <w:numId w:val="4"/>
        </w:numPr>
      </w:pPr>
      <w:r w:rsidRPr="004E717A">
        <w:t>Or CloudFront behaviors/routes handle differences</w:t>
      </w:r>
    </w:p>
    <w:p w14:paraId="073D3AF7" w14:textId="77777777" w:rsidR="004E717A" w:rsidRDefault="004E717A"/>
    <w:p w14:paraId="03101358" w14:textId="053AABB5" w:rsidR="004E717A" w:rsidRDefault="004E717A">
      <w:r w:rsidRPr="004E717A">
        <w:drawing>
          <wp:inline distT="0" distB="0" distL="0" distR="0" wp14:anchorId="36D9F2FB" wp14:editId="624B51CF">
            <wp:extent cx="4519052" cy="784928"/>
            <wp:effectExtent l="0" t="0" r="0" b="0"/>
            <wp:docPr id="85229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93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C78C" w14:textId="5B1E5314" w:rsidR="004E717A" w:rsidRDefault="004E717A">
      <w:r w:rsidRPr="004E717A">
        <w:t>Creates origin.yourdomain.com explicitly</w:t>
      </w:r>
    </w:p>
    <w:p w14:paraId="394930C8" w14:textId="209E8DE6" w:rsidR="004E717A" w:rsidRDefault="004E717A">
      <w:r w:rsidRPr="004E717A">
        <w:drawing>
          <wp:inline distT="0" distB="0" distL="0" distR="0" wp14:anchorId="7DB67B68" wp14:editId="5CA9303A">
            <wp:extent cx="4328535" cy="1120237"/>
            <wp:effectExtent l="0" t="0" r="0" b="3810"/>
            <wp:docPr id="3473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9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7933" w14:textId="77777777" w:rsidR="004E717A" w:rsidRPr="004E717A" w:rsidRDefault="004E717A" w:rsidP="004E717A">
      <w:pPr>
        <w:numPr>
          <w:ilvl w:val="0"/>
          <w:numId w:val="5"/>
        </w:numPr>
      </w:pPr>
      <w:r w:rsidRPr="004E717A">
        <w:t xml:space="preserve">Points that origin.yourdomain.com name to your </w:t>
      </w:r>
      <w:r w:rsidRPr="004E717A">
        <w:rPr>
          <w:b/>
          <w:bCs/>
        </w:rPr>
        <w:t>Application Load Balancer</w:t>
      </w:r>
      <w:r w:rsidRPr="004E717A">
        <w:t>.</w:t>
      </w:r>
    </w:p>
    <w:p w14:paraId="5A339BFA" w14:textId="77777777" w:rsidR="004E717A" w:rsidRPr="004E717A" w:rsidRDefault="004E717A" w:rsidP="004E717A">
      <w:pPr>
        <w:numPr>
          <w:ilvl w:val="0"/>
          <w:numId w:val="5"/>
        </w:numPr>
      </w:pPr>
      <w:proofErr w:type="spellStart"/>
      <w:r w:rsidRPr="004E717A">
        <w:rPr>
          <w:b/>
          <w:bCs/>
        </w:rPr>
        <w:t>aws_lb.armageddon_alb.dns_name</w:t>
      </w:r>
      <w:proofErr w:type="spellEnd"/>
      <w:r w:rsidRPr="004E717A">
        <w:t xml:space="preserve"> looks like my-alb-123456.us-east-1.elb.amazonaws.com</w:t>
      </w:r>
    </w:p>
    <w:p w14:paraId="08F3A8CE" w14:textId="77777777" w:rsidR="004E717A" w:rsidRPr="004E717A" w:rsidRDefault="004E717A" w:rsidP="004E717A">
      <w:pPr>
        <w:numPr>
          <w:ilvl w:val="0"/>
          <w:numId w:val="5"/>
        </w:numPr>
      </w:pPr>
      <w:proofErr w:type="spellStart"/>
      <w:r w:rsidRPr="004E717A">
        <w:rPr>
          <w:b/>
          <w:bCs/>
        </w:rPr>
        <w:t>aws_</w:t>
      </w:r>
      <w:proofErr w:type="gramStart"/>
      <w:r w:rsidRPr="004E717A">
        <w:rPr>
          <w:b/>
          <w:bCs/>
        </w:rPr>
        <w:t>lb.armageddon</w:t>
      </w:r>
      <w:proofErr w:type="gramEnd"/>
      <w:r w:rsidRPr="004E717A">
        <w:rPr>
          <w:b/>
          <w:bCs/>
        </w:rPr>
        <w:t>_</w:t>
      </w:r>
      <w:proofErr w:type="gramStart"/>
      <w:r w:rsidRPr="004E717A">
        <w:rPr>
          <w:b/>
          <w:bCs/>
        </w:rPr>
        <w:t>alb.zone</w:t>
      </w:r>
      <w:proofErr w:type="gramEnd"/>
      <w:r w:rsidRPr="004E717A">
        <w:rPr>
          <w:b/>
          <w:bCs/>
        </w:rPr>
        <w:t>_id</w:t>
      </w:r>
      <w:proofErr w:type="spellEnd"/>
      <w:r w:rsidRPr="004E717A">
        <w:t xml:space="preserve"> is the ALB’s hosted zone id for aliasing.</w:t>
      </w:r>
    </w:p>
    <w:p w14:paraId="069F984B" w14:textId="6F24A30E" w:rsidR="004E717A" w:rsidRDefault="004E717A" w:rsidP="004E717A">
      <w:r w:rsidRPr="004E717A">
        <w:t>Result: origin.yourdomain.com goes directly to the ALB.</w:t>
      </w:r>
    </w:p>
    <w:p w14:paraId="186B0F65" w14:textId="77777777" w:rsidR="004E717A" w:rsidRDefault="004E717A" w:rsidP="004E717A"/>
    <w:p w14:paraId="1A21D47A" w14:textId="77777777" w:rsidR="004E717A" w:rsidRPr="004E717A" w:rsidRDefault="004E717A" w:rsidP="004E717A">
      <w:r w:rsidRPr="004E717A">
        <w:t>Why have an origin. record at all?</w:t>
      </w:r>
    </w:p>
    <w:p w14:paraId="1EE11B13" w14:textId="77777777" w:rsidR="004E717A" w:rsidRPr="004E717A" w:rsidRDefault="004E717A" w:rsidP="004E717A">
      <w:pPr>
        <w:numPr>
          <w:ilvl w:val="0"/>
          <w:numId w:val="6"/>
        </w:numPr>
      </w:pPr>
      <w:r w:rsidRPr="004E717A">
        <w:t>Often you set CloudFront’s origin to origin.yourdomain.com (cleaner than using the raw ELB DNS name)</w:t>
      </w:r>
    </w:p>
    <w:p w14:paraId="3CD86EB6" w14:textId="77777777" w:rsidR="004E717A" w:rsidRPr="004E717A" w:rsidRDefault="004E717A" w:rsidP="004E717A">
      <w:pPr>
        <w:numPr>
          <w:ilvl w:val="0"/>
          <w:numId w:val="6"/>
        </w:numPr>
      </w:pPr>
      <w:r w:rsidRPr="004E717A">
        <w:t>You can rotate/replace the ALB later without changing CloudFront config as much (just update DNS)</w:t>
      </w:r>
    </w:p>
    <w:p w14:paraId="561C088B" w14:textId="77777777" w:rsidR="004E717A" w:rsidRPr="004E717A" w:rsidRDefault="004E717A" w:rsidP="004E717A">
      <w:pPr>
        <w:numPr>
          <w:ilvl w:val="0"/>
          <w:numId w:val="6"/>
        </w:numPr>
      </w:pPr>
      <w:r w:rsidRPr="004E717A">
        <w:lastRenderedPageBreak/>
        <w:t>You can lock down the ALB so only CloudFront can reach it (your “origin cloaking” setup)</w:t>
      </w:r>
    </w:p>
    <w:p w14:paraId="7D88C31E" w14:textId="77777777" w:rsidR="004E717A" w:rsidRPr="004E717A" w:rsidRDefault="004E717A" w:rsidP="004E717A"/>
    <w:p w14:paraId="3BBB3A13" w14:textId="77777777" w:rsidR="004E717A" w:rsidRDefault="004E717A"/>
    <w:sectPr w:rsidR="004E7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D1C66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165B1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512D5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332FB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4F5490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4B2009"/>
    <w:multiLevelType w:val="hybridMultilevel"/>
    <w:tmpl w:val="61709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51415">
    <w:abstractNumId w:val="1"/>
  </w:num>
  <w:num w:numId="2" w16cid:durableId="1149246475">
    <w:abstractNumId w:val="5"/>
  </w:num>
  <w:num w:numId="3" w16cid:durableId="674038184">
    <w:abstractNumId w:val="2"/>
  </w:num>
  <w:num w:numId="4" w16cid:durableId="1726098141">
    <w:abstractNumId w:val="4"/>
  </w:num>
  <w:num w:numId="5" w16cid:durableId="61682005">
    <w:abstractNumId w:val="3"/>
  </w:num>
  <w:num w:numId="6" w16cid:durableId="771820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17A"/>
    <w:rsid w:val="004E717A"/>
    <w:rsid w:val="007534AD"/>
    <w:rsid w:val="00786C9E"/>
    <w:rsid w:val="00896A52"/>
    <w:rsid w:val="009229DD"/>
    <w:rsid w:val="00AE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256C8"/>
  <w15:chartTrackingRefBased/>
  <w15:docId w15:val="{721ACBA2-6D19-40C2-9FF1-BCEBC6F15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1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1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1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1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1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Tolliver Jr</dc:creator>
  <cp:keywords/>
  <dc:description/>
  <cp:lastModifiedBy>Joe Tolliver Jr</cp:lastModifiedBy>
  <cp:revision>1</cp:revision>
  <dcterms:created xsi:type="dcterms:W3CDTF">2026-02-13T19:48:00Z</dcterms:created>
  <dcterms:modified xsi:type="dcterms:W3CDTF">2026-02-13T20:09:00Z</dcterms:modified>
</cp:coreProperties>
</file>