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  <w:jc w:val="left"/>
      </w:pPr>
      <w:r>
        <w:rPr>
          <w:rFonts w:cs="Liberation Sans" w:eastAsia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Identify potential types of visualizations,e.g. visualizations on morbidity, mortality, types of outcome pyramids, poverty maps, health facility density, etc.</w:t>
      </w:r>
    </w:p>
    <w:p>
      <w:pPr>
        <w:pStyle w:val="style0"/>
        <w:numPr>
          <w:ilvl w:val="1"/>
          <w:numId w:val="1"/>
        </w:numPr>
        <w:jc w:val="left"/>
      </w:pPr>
      <w:r>
        <w:rPr>
          <w:rFonts w:cs="Liberation Sans" w:eastAsia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formulate test use cases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cs="Liberation Sans" w:eastAsia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Formulate battery of established benchmark validation queries need to be formulated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cs="Liberation Sans" w:eastAsia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experiment/learn Pentaho Dashboard using test use-cases</w:t>
      </w:r>
    </w:p>
    <w:p>
      <w:pPr>
        <w:pStyle w:val="style0"/>
        <w:numPr>
          <w:ilvl w:val="1"/>
          <w:numId w:val="1"/>
        </w:numPr>
        <w:jc w:val="left"/>
      </w:pPr>
      <w:r>
        <w:rPr>
          <w:rFonts w:cs="Liberation Sans" w:eastAsia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Test Use Cases</w:t>
      </w:r>
    </w:p>
    <w:p>
      <w:pPr>
        <w:pStyle w:val="style0"/>
        <w:numPr>
          <w:ilvl w:val="2"/>
          <w:numId w:val="1"/>
        </w:numPr>
        <w:jc w:val="left"/>
      </w:pPr>
      <w:r>
        <w:rPr>
          <w:rFonts w:cs="Liberation Sans" w:eastAsia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Child Mortality Rate Over Time (subset of (3))</w:t>
      </w:r>
    </w:p>
    <w:p>
      <w:pPr>
        <w:pStyle w:val="style0"/>
        <w:numPr>
          <w:ilvl w:val="2"/>
          <w:numId w:val="1"/>
        </w:numPr>
        <w:jc w:val="left"/>
      </w:pPr>
      <w:r>
        <w:rPr>
          <w:rFonts w:cs="Liberation Sans" w:eastAsia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Population Pyramid over Time</w:t>
      </w:r>
    </w:p>
    <w:p>
      <w:pPr>
        <w:pStyle w:val="style0"/>
        <w:numPr>
          <w:ilvl w:val="2"/>
          <w:numId w:val="1"/>
        </w:numPr>
        <w:jc w:val="left"/>
      </w:pPr>
      <w:r>
        <w:rPr>
          <w:rFonts w:cs="Liberation Sans" w:eastAsia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ASMR over time</w:t>
      </w:r>
    </w:p>
    <w:p>
      <w:pPr>
        <w:pStyle w:val="style0"/>
        <w:numPr>
          <w:ilvl w:val="2"/>
          <w:numId w:val="1"/>
        </w:numPr>
        <w:jc w:val="left"/>
      </w:pPr>
      <w:r>
        <w:rPr>
          <w:rFonts w:cs="Liberation Sans" w:eastAsia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Age Specific TB Infections over time</w:t>
      </w:r>
    </w:p>
    <w:p>
      <w:pPr>
        <w:pStyle w:val="style0"/>
        <w:numPr>
          <w:ilvl w:val="2"/>
          <w:numId w:val="1"/>
        </w:numPr>
        <w:jc w:val="left"/>
      </w:pPr>
      <w:r>
        <w:rPr>
          <w:rFonts w:cs="Liberation Sans" w:eastAsia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Age Specific Migration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cs="Liberation Sans" w:eastAsia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experiment/learn D3.js using test use-cases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cs="Liberation Sans" w:eastAsia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experiment/learn Bokeh using test use-cases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cs="Liberation Sans" w:eastAsia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experiment/learn Shiny R using test use-cases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cs="Liberation Sans" w:eastAsia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CANDIDATE VISUALIZATIONS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5"/>
        </w:numPr>
        <w:jc w:val="left"/>
      </w:pPr>
      <w:r>
        <w:rPr>
          <w:rFonts w:cs="Liberation Sans" w:eastAsia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Outcome pyramid (adherence) (timeseries and heatmap included – Multipanel Graphs)</w:t>
      </w:r>
    </w:p>
    <w:p>
      <w:pPr>
        <w:pStyle w:val="style0"/>
        <w:numPr>
          <w:ilvl w:val="0"/>
          <w:numId w:val="5"/>
        </w:numPr>
        <w:jc w:val="left"/>
      </w:pPr>
      <w:r>
        <w:rPr>
          <w:rFonts w:cs="Liberation Sans" w:eastAsia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Outcome pyramid (TB) (timeseries and heatmap included – Multipanel Graphs)</w:t>
      </w:r>
    </w:p>
    <w:p>
      <w:pPr>
        <w:pStyle w:val="style0"/>
        <w:numPr>
          <w:ilvl w:val="0"/>
          <w:numId w:val="5"/>
        </w:numPr>
        <w:jc w:val="left"/>
      </w:pPr>
      <w:r>
        <w:rPr>
          <w:rFonts w:cs="Liberation Sans" w:eastAsia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Outcome pyramid (HIV) (timeseries and heatmap included – Multipanel Graphs)</w:t>
      </w:r>
    </w:p>
    <w:p>
      <w:pPr>
        <w:pStyle w:val="style0"/>
        <w:numPr>
          <w:ilvl w:val="0"/>
          <w:numId w:val="5"/>
        </w:numPr>
        <w:jc w:val="left"/>
      </w:pPr>
      <w:r>
        <w:rPr>
          <w:rFonts w:cs="Liberation Sans" w:eastAsia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Dynamic Outcome pyramid linked to all possible diseases available in AC databases (timeseries and heatmap included – Multipanel Graphs)</w:t>
      </w:r>
    </w:p>
    <w:p>
      <w:pPr>
        <w:pStyle w:val="style0"/>
        <w:numPr>
          <w:ilvl w:val="0"/>
          <w:numId w:val="5"/>
        </w:numPr>
        <w:jc w:val="left"/>
      </w:pPr>
      <w:r>
        <w:rPr>
          <w:rFonts w:cs="Liberation Sans" w:eastAsia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Tree Diagram (Future Option)</w:t>
      </w:r>
    </w:p>
    <w:p>
      <w:pPr>
        <w:pStyle w:val="style0"/>
        <w:numPr>
          <w:ilvl w:val="0"/>
          <w:numId w:val="5"/>
        </w:numPr>
        <w:jc w:val="left"/>
      </w:pPr>
      <w:r>
        <w:rPr>
          <w:rFonts w:cs="Liberation Sans" w:eastAsia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Each of the drilled down visualizations should include side bar showing ranking (of divisions based on current outcome of choice)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cs="Liberation Sans" w:eastAsia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POSSIBLE HIERARCHY OF VISUALIZATIONS</w:t>
      </w:r>
    </w:p>
    <w:p>
      <w:pPr>
        <w:pStyle w:val="style0"/>
        <w:numPr>
          <w:ilvl w:val="0"/>
          <w:numId w:val="5"/>
        </w:numPr>
        <w:jc w:val="left"/>
      </w:pPr>
      <w:r>
        <w:rPr>
          <w:rFonts w:cs="Liberation Sans" w:eastAsia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Outcome pyramid (global, 5yr age categories) </w:t>
      </w:r>
    </w:p>
    <w:p>
      <w:pPr>
        <w:pStyle w:val="style0"/>
        <w:numPr>
          <w:ilvl w:val="1"/>
          <w:numId w:val="5"/>
        </w:numPr>
        <w:jc w:val="left"/>
      </w:pPr>
      <w:r>
        <w:rPr>
          <w:rFonts w:cs="Liberation Sans" w:eastAsia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Outcome pyramid (divisional, division categories)</w:t>
      </w:r>
    </w:p>
    <w:p>
      <w:pPr>
        <w:pStyle w:val="style0"/>
        <w:numPr>
          <w:ilvl w:val="2"/>
          <w:numId w:val="5"/>
        </w:numPr>
        <w:jc w:val="left"/>
      </w:pPr>
      <w:r>
        <w:rPr>
          <w:rFonts w:cs="Liberation Sans" w:eastAsia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Outcome pyramid (divisional, 5 yr age categories)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Data Linkage project may provide opportunities for visualizations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Clinical DB (Kevi Naidoo??)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cs="Liberation Sans" w:eastAsia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TEST USE CASE:Population Pyramid over Time in D3.js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2"/>
        </w:numPr>
        <w:jc w:val="left"/>
      </w:pPr>
      <w:r>
        <w:rPr>
          <w:rFonts w:cs="Liberation Sans" w:eastAsia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Create dataset to hold variables necessary to render Population Pyramid (ETL process to do the data cleaning)</w:t>
      </w:r>
    </w:p>
    <w:p>
      <w:pPr>
        <w:pStyle w:val="style0"/>
        <w:numPr>
          <w:ilvl w:val="0"/>
          <w:numId w:val="2"/>
        </w:numPr>
        <w:jc w:val="left"/>
      </w:pPr>
      <w:r>
        <w:rPr>
          <w:rFonts w:cs="Liberation Sans" w:eastAsia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Create JSON file/s. </w:t>
      </w:r>
      <w:r>
        <w:rPr>
          <w:rFonts w:cs="KMHTZX+Birka" w:eastAsia="KMHTZX+Birka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Make sure any JSON you use satisfies </w:t>
      </w:r>
      <w:hyperlink r:id="rId2">
        <w:r>
          <w:rPr>
            <w:rStyle w:val="style16"/>
            <w:rStyle w:val="style16"/>
            <w:rFonts w:cs="KMHTZX+Birka-Italic" w:eastAsia="KMHTZX+Birka-Italic"/>
            <w:b w:val="false"/>
            <w:bCs w:val="false"/>
            <w:i w:val="false"/>
            <w:iCs w:val="false"/>
            <w:strike w:val="false"/>
            <w:dstrike w:val="false"/>
            <w:outline w:val="false"/>
            <w:shadow w:val="false"/>
            <w:color w:val="0000FF"/>
            <w:sz w:val="24"/>
            <w:szCs w:val="24"/>
            <w:u w:val="none"/>
            <w:em w:val="none"/>
          </w:rPr>
          <w:t>http://jsonlint.com</w:t>
        </w:r>
      </w:hyperlink>
    </w:p>
    <w:p>
      <w:pPr>
        <w:pStyle w:val="style0"/>
        <w:numPr>
          <w:ilvl w:val="0"/>
          <w:numId w:val="2"/>
        </w:numPr>
        <w:jc w:val="left"/>
      </w:pPr>
      <w:r>
        <w:rPr>
          <w:rFonts w:cs="KMHTZX+Birka" w:eastAsia="KMHTZX+Birka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Set up Python’s </w:t>
      </w:r>
      <w:r>
        <w:rPr>
          <w:rFonts w:cs="KMHTZX+TheSansMonoCd-W5Regular" w:eastAsia="KMHTZX+TheSansMonoCd-W5Regular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SimpleHTTPServer </w:t>
      </w:r>
      <w:r>
        <w:rPr>
          <w:rFonts w:cs="KMHTZX+Birka" w:eastAsia="KMHTZX+Birka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to serve up all the HTML and </w:t>
      </w:r>
      <w:r>
        <w:rPr>
          <w:rFonts w:cs="KMHTZX+Birka" w:eastAsia="KMHTZX+Birka"/>
          <w:color w:val="000000"/>
          <w:sz w:val="24"/>
          <w:szCs w:val="24"/>
        </w:rPr>
        <w:t>JSON files to the browser</w:t>
      </w:r>
    </w:p>
    <w:p>
      <w:pPr>
        <w:pStyle w:val="style0"/>
        <w:numPr>
          <w:ilvl w:val="0"/>
          <w:numId w:val="2"/>
        </w:numPr>
        <w:jc w:val="left"/>
      </w:pPr>
      <w:r>
        <w:rPr>
          <w:rFonts w:cs="KMHTZX+Birka" w:eastAsia="KMHTZX+Birka"/>
          <w:color w:val="000000"/>
          <w:sz w:val="24"/>
          <w:szCs w:val="24"/>
        </w:rPr>
        <w:t>Create D3.js visualization</w:t>
      </w:r>
    </w:p>
    <w:p>
      <w:pPr>
        <w:pStyle w:val="style0"/>
        <w:numPr>
          <w:ilvl w:val="0"/>
          <w:numId w:val="2"/>
        </w:numPr>
        <w:jc w:val="left"/>
      </w:pPr>
      <w:r>
        <w:rPr>
          <w:rFonts w:cs="KMHTZX+Birka" w:eastAsia="KMHTZX+Birka"/>
          <w:color w:val="000000"/>
          <w:sz w:val="24"/>
          <w:szCs w:val="24"/>
        </w:rPr>
        <w:t xml:space="preserve">Create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DC.js</w:t>
      </w:r>
      <w:r>
        <w:rPr>
          <w:rFonts w:cs="KMHTZX+Birka" w:eastAsia="KMHTZX+Birk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visualization </w:t>
      </w:r>
    </w:p>
    <w:p>
      <w:pPr>
        <w:pStyle w:val="style0"/>
        <w:numPr>
          <w:ilvl w:val="1"/>
          <w:numId w:val="2"/>
        </w:numPr>
        <w:jc w:val="left"/>
      </w:pPr>
      <w:hyperlink r:id="rId3">
        <w:r>
          <w:rPr>
            <w:rStyle w:val="style16"/>
            <w:rStyle w:val="style16"/>
            <w:rFonts w:cs="KMHTZX+Birka" w:eastAsia="KMHTZX+Birka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http://www.codeproject.com/Articles/693841/Making-Dashboards-with-Dc-js-Part-Using-Crossfil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cs="KMHTZX+Birka-Italic" w:eastAsia="KMHTZX+Birka-Italic"/>
          <w:b/>
          <w:bCs/>
          <w:color w:val="000000"/>
          <w:sz w:val="24"/>
          <w:szCs w:val="24"/>
        </w:rPr>
        <w:t>REFINE LITERATURE REVIEW</w:t>
      </w:r>
    </w:p>
    <w:p>
      <w:pPr>
        <w:pStyle w:val="style0"/>
        <w:numPr>
          <w:ilvl w:val="0"/>
          <w:numId w:val="3"/>
        </w:numPr>
        <w:jc w:val="left"/>
      </w:pPr>
      <w:r>
        <w:rPr>
          <w:rFonts w:cs="KMHTZX+Birka-Italic" w:eastAsia="KMHTZX+Birka-Italic"/>
          <w:b w:val="false"/>
          <w:bCs w:val="false"/>
          <w:color w:val="000000"/>
          <w:sz w:val="24"/>
          <w:szCs w:val="24"/>
        </w:rPr>
        <w:t>More information on panel graphs for epidemiological data visualization</w:t>
      </w:r>
    </w:p>
    <w:p>
      <w:pPr>
        <w:pStyle w:val="style0"/>
        <w:numPr>
          <w:ilvl w:val="0"/>
          <w:numId w:val="3"/>
        </w:numPr>
        <w:jc w:val="left"/>
      </w:pPr>
      <w:r>
        <w:rPr>
          <w:rFonts w:cs="KMHTZX+Birka-Italic" w:eastAsia="KMHTZX+Birka-Italic"/>
          <w:b w:val="false"/>
          <w:bCs w:val="false"/>
          <w:color w:val="000000"/>
          <w:sz w:val="24"/>
          <w:szCs w:val="24"/>
        </w:rPr>
        <w:t>Visualizationin Windows 8?</w:t>
      </w:r>
    </w:p>
    <w:p>
      <w:pPr>
        <w:pStyle w:val="style0"/>
        <w:numPr>
          <w:ilvl w:val="0"/>
          <w:numId w:val="3"/>
        </w:numPr>
        <w:jc w:val="left"/>
      </w:pPr>
      <w:r>
        <w:rPr>
          <w:rFonts w:cs="KMHTZX+Birka-Italic" w:eastAsia="KMHTZX+Birka-Italic"/>
          <w:b w:val="false"/>
          <w:bCs w:val="false"/>
          <w:color w:val="000000"/>
          <w:sz w:val="24"/>
          <w:szCs w:val="24"/>
        </w:rPr>
        <w:t>R Shiny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cs="KMHTZX+Birka-Italic" w:eastAsia="KMHTZX+Birka-Italic"/>
          <w:b/>
          <w:bCs/>
          <w:color w:val="000000"/>
          <w:sz w:val="24"/>
          <w:szCs w:val="24"/>
        </w:rPr>
        <w:t>DATA EVERYWHERE</w:t>
      </w:r>
    </w:p>
    <w:p>
      <w:pPr>
        <w:pStyle w:val="style0"/>
        <w:numPr>
          <w:ilvl w:val="0"/>
          <w:numId w:val="3"/>
        </w:num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Visualization Themes</w:t>
      </w:r>
    </w:p>
    <w:p>
      <w:pPr>
        <w:pStyle w:val="style0"/>
        <w:numPr>
          <w:ilvl w:val="0"/>
          <w:numId w:val="4"/>
        </w:numPr>
      </w:pPr>
      <w:r>
        <w:rPr>
          <w:sz w:val="24"/>
          <w:szCs w:val="24"/>
        </w:rPr>
        <w:t>Operational</w:t>
      </w:r>
    </w:p>
    <w:p>
      <w:pPr>
        <w:pStyle w:val="style0"/>
        <w:numPr>
          <w:ilvl w:val="1"/>
          <w:numId w:val="4"/>
        </w:numPr>
      </w:pPr>
      <w:r>
        <w:rPr>
          <w:sz w:val="24"/>
          <w:szCs w:val="24"/>
        </w:rPr>
        <w:t>Talk to Nomsa on DSS activities</w:t>
      </w:r>
    </w:p>
    <w:p>
      <w:pPr>
        <w:pStyle w:val="style0"/>
        <w:numPr>
          <w:ilvl w:val="1"/>
          <w:numId w:val="4"/>
        </w:numPr>
      </w:pPr>
      <w:r>
        <w:rPr>
          <w:sz w:val="24"/>
          <w:szCs w:val="24"/>
        </w:rPr>
        <w:t>Web based viz tools – D3.js/Shiny/Bokeh</w:t>
      </w:r>
    </w:p>
    <w:p>
      <w:pPr>
        <w:pStyle w:val="style0"/>
        <w:numPr>
          <w:ilvl w:val="0"/>
          <w:numId w:val="4"/>
        </w:numPr>
      </w:pPr>
      <w:r>
        <w:rPr>
          <w:sz w:val="24"/>
          <w:szCs w:val="24"/>
        </w:rPr>
        <w:t>Scientific/Exploratory</w:t>
      </w:r>
    </w:p>
    <w:p>
      <w:pPr>
        <w:pStyle w:val="style0"/>
        <w:numPr>
          <w:ilvl w:val="1"/>
          <w:numId w:val="4"/>
        </w:numPr>
      </w:pPr>
      <w:r>
        <w:rPr>
          <w:sz w:val="24"/>
          <w:szCs w:val="24"/>
        </w:rPr>
        <w:t>Non-Web interactive viz tools - Pentaho BI/Datazen Publisher(?) (have a play with excel based visualizations)</w:t>
      </w:r>
    </w:p>
    <w:p>
      <w:pPr>
        <w:pStyle w:val="style0"/>
        <w:numPr>
          <w:ilvl w:val="0"/>
          <w:numId w:val="4"/>
        </w:numPr>
      </w:pPr>
      <w:r>
        <w:rPr>
          <w:sz w:val="24"/>
          <w:szCs w:val="24"/>
        </w:rPr>
        <w:t>Public Interest</w:t>
      </w:r>
    </w:p>
    <w:p>
      <w:pPr>
        <w:pStyle w:val="style0"/>
        <w:numPr>
          <w:ilvl w:val="1"/>
          <w:numId w:val="4"/>
        </w:numPr>
      </w:pPr>
      <w:r>
        <w:rPr>
          <w:sz w:val="24"/>
          <w:szCs w:val="24"/>
        </w:rPr>
        <w:t>Web based Viz tools– D3.js/Shiny/Bokeh</w:t>
      </w:r>
    </w:p>
    <w:p>
      <w:pPr>
        <w:pStyle w:val="style0"/>
        <w:numPr>
          <w:ilvl w:val="1"/>
          <w:numId w:val="4"/>
        </w:numPr>
      </w:pPr>
      <w:r>
        <w:rPr>
          <w:sz w:val="24"/>
          <w:szCs w:val="24"/>
        </w:rPr>
        <w:t>Candidate Visualizations</w:t>
      </w:r>
    </w:p>
    <w:p>
      <w:pPr>
        <w:pStyle w:val="style0"/>
        <w:numPr>
          <w:ilvl w:val="2"/>
          <w:numId w:val="4"/>
        </w:numPr>
        <w:jc w:val="left"/>
      </w:pPr>
      <w:r>
        <w:rPr>
          <w:rFonts w:cs="Liberation Sans" w:eastAsia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Outcome bubble charts overlaid with intervention start and end dates (or as a timeline graph?http://www.datavizcatalogue.com/methods/timeline.html#.VNtH3HWUc8o) – facilitates quick appreciation of intervention impacts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cs="Liberation Sans" w:eastAsia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TIER.net (unrelated but interesting)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23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(%2)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Z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ListLabel 1"/>
    <w:next w:val="style17"/>
    <w:rPr>
      <w:rFonts w:cs="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Preformatted Text"/>
    <w:basedOn w:val="style0"/>
    <w:next w:val="style23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sonlint.com/" TargetMode="External"/><Relationship Id="rId3" Type="http://schemas.openxmlformats.org/officeDocument/2006/relationships/hyperlink" Target="http://www.codeproject.com/Articles/693841/Making-Dashboards-with-Dc-js-Part-Using-Crossfi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lastModifiedBy>Tumaini Kilimba</cp:lastModifiedBy>
  <dcterms:modified xsi:type="dcterms:W3CDTF">2015-02-05T16:19:19.00Z</dcterms:modified>
  <cp:revision>0</cp:revision>
</cp:coreProperties>
</file>