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2032EA5" w14:textId="565FA6AA" w:rsidR="004A7C06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F21DEA">
        <w:rPr>
          <w:rFonts w:ascii="Arial" w:eastAsia="Arial" w:hAnsi="Arial" w:cs="Arial"/>
          <w:b/>
          <w:sz w:val="36"/>
          <w:szCs w:val="36"/>
        </w:rPr>
        <w:t>Cyclistic Project</w:t>
      </w:r>
    </w:p>
    <w:p w14:paraId="1F2128AA" w14:textId="77777777" w:rsidR="004A7C06" w:rsidRDefault="004A7C06">
      <w:pPr>
        <w:rPr>
          <w:rFonts w:ascii="Arial" w:eastAsia="Arial" w:hAnsi="Arial" w:cs="Arial"/>
        </w:rPr>
      </w:pPr>
    </w:p>
    <w:p w14:paraId="5621C87D" w14:textId="77777777" w:rsidR="004A7C06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A7C06" w14:paraId="0EBC9E98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54F3B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72E2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29E2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4A7C06" w14:paraId="4BEAC88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CD860" w14:textId="63245094" w:rsidR="004A7C06" w:rsidRDefault="00F21DE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Kilin Widjaja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CCB0" w14:textId="7F7693C6" w:rsidR="004A7C06" w:rsidRDefault="00F21DE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Business Intelligence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78D7" w14:textId="76A8DA83" w:rsidR="004A7C06" w:rsidRDefault="00F21DE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11/22/2024</w:t>
            </w:r>
          </w:p>
        </w:tc>
      </w:tr>
    </w:tbl>
    <w:p w14:paraId="091B45D3" w14:textId="77777777" w:rsidR="004A7C06" w:rsidRDefault="004A7C06">
      <w:pPr>
        <w:rPr>
          <w:rFonts w:ascii="Arial" w:eastAsia="Arial" w:hAnsi="Arial" w:cs="Arial"/>
          <w:sz w:val="21"/>
          <w:szCs w:val="21"/>
        </w:rPr>
      </w:pPr>
    </w:p>
    <w:p w14:paraId="76526945" w14:textId="45A7BE1B" w:rsidR="004A7C06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A1654D" w:rsidRPr="00A1654D">
        <w:rPr>
          <w:rFonts w:ascii="Arial" w:eastAsia="Arial" w:hAnsi="Arial" w:cs="Arial"/>
        </w:rPr>
        <w:t>Jamal Harris, Director of Customer Data</w:t>
      </w:r>
    </w:p>
    <w:p w14:paraId="529D700E" w14:textId="3BFF7B7E" w:rsidR="004A7C0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 w:rsidRPr="00F21DEA"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</w:t>
      </w:r>
      <w:r w:rsidRPr="00F21DEA">
        <w:rPr>
          <w:rFonts w:ascii="Arial" w:eastAsia="Arial" w:hAnsi="Arial" w:cs="Arial"/>
        </w:rPr>
        <w:t>Under review</w:t>
      </w:r>
      <w:r>
        <w:rPr>
          <w:rFonts w:ascii="Arial" w:eastAsia="Arial" w:hAnsi="Arial" w:cs="Arial"/>
        </w:rPr>
        <w:t xml:space="preserve"> &gt; Implemented | Not implemented</w:t>
      </w:r>
    </w:p>
    <w:p w14:paraId="7CE0A9D1" w14:textId="77777777" w:rsidR="004A7C06" w:rsidRDefault="004A7C06">
      <w:pPr>
        <w:spacing w:line="360" w:lineRule="auto"/>
        <w:rPr>
          <w:rFonts w:ascii="Arial" w:eastAsia="Arial" w:hAnsi="Arial" w:cs="Arial"/>
        </w:rPr>
      </w:pPr>
    </w:p>
    <w:p w14:paraId="51DFA3DF" w14:textId="7637FC21" w:rsidR="004A7C0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5" w:tgtFrame="_blank" w:history="1">
        <w:r w:rsidR="00F21DEA" w:rsidRPr="00F21DEA">
          <w:rPr>
            <w:rStyle w:val="Hyperlink"/>
            <w:rFonts w:ascii="Arial" w:eastAsia="Arial" w:hAnsi="Arial" w:cs="Arial"/>
          </w:rPr>
          <w:t>NYC Citi Bike Trips</w:t>
        </w:r>
      </w:hyperlink>
    </w:p>
    <w:p w14:paraId="0B9E800D" w14:textId="3BE0A228" w:rsidR="004A7C06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6" w:tgtFrame="_blank" w:history="1">
        <w:r w:rsidR="00F21DEA" w:rsidRPr="00F21DEA">
          <w:rPr>
            <w:rStyle w:val="Hyperlink"/>
            <w:rFonts w:ascii="Arial" w:eastAsia="Arial" w:hAnsi="Arial" w:cs="Arial"/>
          </w:rPr>
          <w:t>Census Bureau US Boundaries</w:t>
        </w:r>
      </w:hyperlink>
    </w:p>
    <w:p w14:paraId="5AA324A0" w14:textId="2A2112C8" w:rsidR="004A7C06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 w:rsidR="00F21DEA">
        <w:rPr>
          <w:rFonts w:ascii="Arial" w:eastAsia="Arial" w:hAnsi="Arial" w:cs="Arial"/>
          <w:b w:val="0"/>
          <w:color w:val="4A86E8"/>
          <w:sz w:val="22"/>
          <w:szCs w:val="22"/>
        </w:rPr>
        <w:t>:</w:t>
      </w:r>
      <w:r w:rsidR="009E0718"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 w:rsidR="009E0718" w:rsidRPr="009E0718"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508BD426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Sara Romero, VP, Marketing</w:t>
      </w:r>
    </w:p>
    <w:p w14:paraId="1F56A2AE" w14:textId="1D221898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Ernest Cox, VP, Product Development</w:t>
      </w:r>
    </w:p>
    <w:p w14:paraId="59AB9DC3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Jamal Harris, Director, Customer Data</w:t>
      </w:r>
    </w:p>
    <w:p w14:paraId="27D036A8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Nina Locklear, Director, Procurement</w:t>
      </w:r>
    </w:p>
    <w:p w14:paraId="6BE332E4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Adhira Patel, API Strategist</w:t>
      </w:r>
    </w:p>
    <w:p w14:paraId="06244826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Megan Pirato, Data Warehousing Specialist</w:t>
      </w:r>
    </w:p>
    <w:p w14:paraId="38F07BE6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 xml:space="preserve">Rick Andersson, Manager, Data Governance </w:t>
      </w:r>
    </w:p>
    <w:p w14:paraId="7CCDF2D4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Tessa Blackwell, Data Analyst</w:t>
      </w:r>
    </w:p>
    <w:p w14:paraId="03E9ABC6" w14:textId="77777777" w:rsid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Brianne Sand, Director, IT</w:t>
      </w:r>
    </w:p>
    <w:p w14:paraId="5AC1310F" w14:textId="5D9AF7D2" w:rsidR="009E0718" w:rsidRPr="009E0718" w:rsidRDefault="009E0718" w:rsidP="009E0718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Shareefah Hakimi, Project Manager</w:t>
      </w:r>
    </w:p>
    <w:p w14:paraId="66678236" w14:textId="77777777" w:rsidR="004A7C06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A7C06" w14:paraId="0FBA493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3E57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5895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A7C06" w14:paraId="02E25D7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6FFB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3E52DD34" w14:textId="77777777" w:rsidR="004A7C06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F8D3" w14:textId="20970327" w:rsidR="004A7C06" w:rsidRDefault="009E071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displaying the start and end locations, aggregated by location. This should show which start location are the highest.</w:t>
            </w:r>
          </w:p>
        </w:tc>
      </w:tr>
      <w:tr w:rsidR="004A7C06" w14:paraId="23C485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7B84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49175644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53AFC" w14:textId="399BDAFB" w:rsidR="004A7C06" w:rsidRDefault="007D66D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Using password, and only stakeholders and team members have access</w:t>
            </w:r>
            <w:r w:rsidR="009E0718">
              <w:rPr>
                <w:rFonts w:ascii="Arial" w:eastAsia="Arial" w:hAnsi="Arial" w:cs="Arial"/>
              </w:rPr>
              <w:t>. Also, access will be provided as read only.</w:t>
            </w:r>
          </w:p>
        </w:tc>
      </w:tr>
      <w:tr w:rsidR="004A7C06" w14:paraId="69C2E39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42CD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0D20899E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2F64" w14:textId="0A9650F2" w:rsidR="004A7C06" w:rsidRDefault="009E071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Include: station, zip code, neighborhood, year, month, trip count, and weather</w:t>
            </w:r>
          </w:p>
        </w:tc>
      </w:tr>
      <w:tr w:rsidR="004A7C06" w14:paraId="3CA9965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331DC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33BCC2BA" w14:textId="77777777" w:rsidR="004A7C06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6C23" w14:textId="77777777" w:rsidR="009E0718" w:rsidRDefault="009E071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filters: date, month, year</w:t>
            </w:r>
            <w:r w:rsidR="007D66DD">
              <w:rPr>
                <w:rFonts w:ascii="Arial" w:eastAsia="Arial" w:hAnsi="Arial" w:cs="Arial"/>
              </w:rPr>
              <w:t xml:space="preserve">. </w:t>
            </w:r>
          </w:p>
          <w:p w14:paraId="4501151A" w14:textId="77777777" w:rsidR="00844249" w:rsidRDefault="0084424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4883835F" w14:textId="4E3AE8C8" w:rsidR="009E0718" w:rsidRDefault="009E071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 Any chart should be able to show specific information on it.</w:t>
            </w:r>
          </w:p>
          <w:p w14:paraId="3E78B87F" w14:textId="77777777" w:rsidR="009E0718" w:rsidRDefault="009E071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6B873282" w14:textId="23B6D58C" w:rsidR="004A7C06" w:rsidRDefault="007D66D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Default should be month.</w:t>
            </w:r>
          </w:p>
        </w:tc>
      </w:tr>
    </w:tbl>
    <w:p w14:paraId="50FA78C7" w14:textId="77777777" w:rsidR="004A7C06" w:rsidRDefault="004A7C06">
      <w:pPr>
        <w:rPr>
          <w:rFonts w:ascii="Arial" w:eastAsia="Arial" w:hAnsi="Arial" w:cs="Arial"/>
        </w:rPr>
      </w:pPr>
    </w:p>
    <w:p w14:paraId="33F841F6" w14:textId="77777777" w:rsidR="004A7C06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csrcftb2gsta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560741C6" w14:textId="77777777" w:rsidR="004A7C06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6F7326BD" w14:textId="77777777" w:rsidR="004A7C06" w:rsidRDefault="00000000">
      <w:pPr>
        <w:pStyle w:val="Heading3"/>
        <w:rPr>
          <w:rFonts w:ascii="Arial" w:eastAsia="Arial" w:hAnsi="Arial" w:cs="Arial"/>
        </w:rPr>
      </w:pPr>
      <w:bookmarkStart w:id="3" w:name="_76z1lacqn0n" w:colFirst="0" w:colLast="0"/>
      <w:bookmarkEnd w:id="3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A7C06" w14:paraId="09C54C1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0A63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36D4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A7C06" w14:paraId="0523F0F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F520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BB5F" w14:textId="2B973EC9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totals</w:t>
            </w:r>
          </w:p>
        </w:tc>
      </w:tr>
      <w:tr w:rsidR="004A7C06" w14:paraId="0E3F0ED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428B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0C65B048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6F35" w14:textId="714C34B7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</w:p>
        </w:tc>
      </w:tr>
      <w:tr w:rsidR="004A7C06" w14:paraId="6DCBE9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EAC6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A668406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A8B5" w14:textId="1AB762A0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</w:t>
            </w:r>
            <w:r w:rsidR="005843C4">
              <w:rPr>
                <w:rFonts w:ascii="Arial" w:eastAsia="Arial" w:hAnsi="Arial" w:cs="Arial"/>
              </w:rPr>
              <w:t>e</w:t>
            </w:r>
          </w:p>
        </w:tc>
      </w:tr>
      <w:tr w:rsidR="004A7C06" w14:paraId="75FEA6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204F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65F593C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00CE" w14:textId="47CC40CC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4547F5D1" w14:textId="77777777" w:rsidR="004A7C06" w:rsidRDefault="004A7C06">
      <w:pPr>
        <w:rPr>
          <w:rFonts w:ascii="Arial" w:eastAsia="Arial" w:hAnsi="Arial" w:cs="Arial"/>
        </w:rPr>
      </w:pPr>
    </w:p>
    <w:p w14:paraId="74AE2C2A" w14:textId="77777777" w:rsidR="004A7C06" w:rsidRDefault="00000000">
      <w:pPr>
        <w:pStyle w:val="Heading3"/>
        <w:rPr>
          <w:rFonts w:ascii="Arial" w:eastAsia="Arial" w:hAnsi="Arial" w:cs="Arial"/>
        </w:rPr>
      </w:pPr>
      <w:bookmarkStart w:id="4" w:name="_o4uf0d9fs8xc" w:colFirst="0" w:colLast="0"/>
      <w:bookmarkEnd w:id="4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A7C06" w14:paraId="2BBC798D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2DE9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B17CA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A7C06" w14:paraId="3BA454E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CF8A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DF9D" w14:textId="69193FCC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Trip counts per start </w:t>
            </w:r>
            <w:r w:rsidR="00844249">
              <w:rPr>
                <w:rFonts w:ascii="Arial" w:eastAsia="Arial" w:hAnsi="Arial" w:cs="Arial"/>
              </w:rPr>
              <w:t>neighborhood</w:t>
            </w:r>
          </w:p>
        </w:tc>
      </w:tr>
      <w:tr w:rsidR="004A7C06" w14:paraId="3410B6C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73EA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4C09D9E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B866C" w14:textId="2DC86528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4A7C06" w14:paraId="74FF1B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0A618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4B30AA3B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662A" w14:textId="03E5847F" w:rsidR="004A7C06" w:rsidRDefault="006A07B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 start</w:t>
            </w:r>
            <w:r w:rsidR="00BA5EF9">
              <w:rPr>
                <w:rFonts w:ascii="Arial" w:eastAsia="Arial" w:hAnsi="Arial" w:cs="Arial"/>
              </w:rPr>
              <w:t>, month</w:t>
            </w:r>
          </w:p>
        </w:tc>
      </w:tr>
      <w:tr w:rsidR="004A7C06" w14:paraId="2D5E92A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04123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5F8FC3A4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4205" w14:textId="00D007EA" w:rsidR="004A7C06" w:rsidRDefault="00BA5EF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202E0763" w14:textId="77777777" w:rsidR="004A7C06" w:rsidRDefault="004A7C06">
      <w:pPr>
        <w:rPr>
          <w:rFonts w:ascii="Arial" w:eastAsia="Arial" w:hAnsi="Arial" w:cs="Arial"/>
        </w:rPr>
      </w:pPr>
    </w:p>
    <w:p w14:paraId="20DE2334" w14:textId="77777777" w:rsidR="004A7C06" w:rsidRDefault="004A7C06">
      <w:pPr>
        <w:rPr>
          <w:rFonts w:ascii="Arial" w:eastAsia="Arial" w:hAnsi="Arial" w:cs="Arial"/>
        </w:rPr>
      </w:pPr>
    </w:p>
    <w:p w14:paraId="04F94B40" w14:textId="77777777" w:rsidR="004A7C06" w:rsidRDefault="00000000">
      <w:pPr>
        <w:pStyle w:val="Heading3"/>
        <w:rPr>
          <w:rFonts w:ascii="Arial" w:eastAsia="Arial" w:hAnsi="Arial" w:cs="Arial"/>
        </w:rPr>
      </w:pPr>
      <w:bookmarkStart w:id="5" w:name="_7b7m6hxuosln" w:colFirst="0" w:colLast="0"/>
      <w:bookmarkEnd w:id="5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A7C06" w14:paraId="484231B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8830E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A1C1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A7C06" w14:paraId="2C531BB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3A0F" w14:textId="77777777" w:rsidR="004A7C06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21F9A" w14:textId="1CB0F3CA" w:rsidR="004A7C06" w:rsidRDefault="006A07B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duration by end location</w:t>
            </w:r>
          </w:p>
        </w:tc>
      </w:tr>
      <w:tr w:rsidR="004A7C06" w14:paraId="57F39B1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A509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5D7046A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12E8D" w14:textId="6F5FB24C" w:rsidR="004A7C06" w:rsidRDefault="006A07B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4A7C06" w14:paraId="0E6ECDA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4A61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23C307A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6580" w14:textId="0F6B69E6" w:rsidR="004A7C06" w:rsidRDefault="006A07B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end, borough end, neighborhood end, user type</w:t>
            </w:r>
          </w:p>
        </w:tc>
      </w:tr>
      <w:tr w:rsidR="004A7C06" w14:paraId="6C73CAF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243C" w14:textId="77777777" w:rsidR="004A7C06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47EDDDA" w14:textId="77777777" w:rsidR="004A7C0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B5AF" w14:textId="7CB60B2B" w:rsidR="004A7C06" w:rsidRDefault="006A07B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duration (minutes)</w:t>
            </w:r>
          </w:p>
        </w:tc>
      </w:tr>
    </w:tbl>
    <w:p w14:paraId="313E887A" w14:textId="77777777" w:rsidR="004A7C06" w:rsidRDefault="004A7C06">
      <w:pPr>
        <w:rPr>
          <w:rFonts w:ascii="Arial" w:eastAsia="Arial" w:hAnsi="Arial" w:cs="Arial"/>
        </w:rPr>
      </w:pPr>
    </w:p>
    <w:p w14:paraId="751B202E" w14:textId="77777777" w:rsidR="00BA5EF9" w:rsidRDefault="00BA5EF9">
      <w:pPr>
        <w:rPr>
          <w:rFonts w:ascii="Arial" w:eastAsia="Arial" w:hAnsi="Arial" w:cs="Arial"/>
        </w:rPr>
      </w:pPr>
    </w:p>
    <w:p w14:paraId="4DDA0540" w14:textId="481FD73E" w:rsidR="00BA5EF9" w:rsidRDefault="00BA5EF9" w:rsidP="00BA5EF9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4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5EF9" w14:paraId="2199688E" w14:textId="77777777" w:rsidTr="003C2D59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6F64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2904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A5EF9" w14:paraId="60A78910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CCADB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F0109" w14:textId="2CD9ACC5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Average time duration</w:t>
            </w:r>
          </w:p>
        </w:tc>
      </w:tr>
      <w:tr w:rsidR="00BA5EF9" w14:paraId="368D24E0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2001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01D27D24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7917" w14:textId="12C4AF96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BA5EF9" w14:paraId="1C45DA6C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74B8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41A696C1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30C6" w14:textId="77B9FCF0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6A07B1">
              <w:rPr>
                <w:rFonts w:ascii="Arial" w:eastAsia="Arial" w:hAnsi="Arial" w:cs="Arial"/>
              </w:rPr>
              <w:t>Zip code end, borough end, neighborhood end, start day, grand total</w:t>
            </w:r>
          </w:p>
        </w:tc>
      </w:tr>
      <w:tr w:rsidR="00BA5EF9" w14:paraId="7B2125D8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92771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BCAFB76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D9671" w14:textId="252856FB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duration (minutes)</w:t>
            </w:r>
          </w:p>
        </w:tc>
      </w:tr>
    </w:tbl>
    <w:p w14:paraId="195A8CD4" w14:textId="77777777" w:rsidR="00BA5EF9" w:rsidRDefault="00BA5EF9">
      <w:pPr>
        <w:rPr>
          <w:rFonts w:ascii="Arial" w:eastAsia="Arial" w:hAnsi="Arial" w:cs="Arial"/>
        </w:rPr>
      </w:pPr>
    </w:p>
    <w:p w14:paraId="49733BF3" w14:textId="77777777" w:rsidR="00BA5EF9" w:rsidRDefault="00BA5EF9">
      <w:pPr>
        <w:rPr>
          <w:rFonts w:ascii="Arial" w:eastAsia="Arial" w:hAnsi="Arial" w:cs="Arial"/>
        </w:rPr>
      </w:pPr>
    </w:p>
    <w:p w14:paraId="3BB85301" w14:textId="280CC269" w:rsidR="00BA5EF9" w:rsidRDefault="00BA5EF9" w:rsidP="00BA5EF9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5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5EF9" w14:paraId="0FADC146" w14:textId="77777777" w:rsidTr="003C2D59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0B9EE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9D21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A5EF9" w14:paraId="70C63ED1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5C72" w14:textId="77777777" w:rsidR="00BA5EF9" w:rsidRDefault="00BA5EF9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335DC" w14:textId="15122A47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Seasonal trends</w:t>
            </w:r>
          </w:p>
        </w:tc>
      </w:tr>
      <w:tr w:rsidR="00BA5EF9" w14:paraId="10778A59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4C88C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56E56A3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E7265" w14:textId="32DA1F97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BA5EF9" w14:paraId="5161DE42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4342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9382D64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3D2D" w14:textId="68F98F9B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6A07B1">
              <w:rPr>
                <w:rFonts w:ascii="Arial" w:eastAsia="Arial" w:hAnsi="Arial" w:cs="Arial"/>
              </w:rPr>
              <w:t>Neighborhood start, neighborhood end, number of rides, average trip duration, weather</w:t>
            </w:r>
          </w:p>
        </w:tc>
      </w:tr>
      <w:tr w:rsidR="00BA5EF9" w14:paraId="32F01242" w14:textId="77777777" w:rsidTr="003C2D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02" w14:textId="77777777" w:rsidR="00BA5EF9" w:rsidRDefault="00BA5EF9" w:rsidP="003C2D59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CC10903" w14:textId="77777777" w:rsidR="00BA5EF9" w:rsidRDefault="00BA5EF9" w:rsidP="003C2D5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7A1A" w14:textId="7B29F908" w:rsidR="00BA5EF9" w:rsidRDefault="006A07B1" w:rsidP="003C2D5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duration (minutes), weather, trip count</w:t>
            </w:r>
          </w:p>
        </w:tc>
      </w:tr>
    </w:tbl>
    <w:p w14:paraId="400207C4" w14:textId="77777777" w:rsidR="00BA5EF9" w:rsidRDefault="00BA5EF9">
      <w:pPr>
        <w:rPr>
          <w:rFonts w:ascii="Arial" w:eastAsia="Arial" w:hAnsi="Arial" w:cs="Arial"/>
        </w:rPr>
      </w:pPr>
    </w:p>
    <w:p w14:paraId="470677E0" w14:textId="77777777" w:rsidR="004A7C06" w:rsidRDefault="00000000">
      <w:pPr>
        <w:pStyle w:val="Heading3"/>
        <w:rPr>
          <w:rFonts w:ascii="Arial" w:eastAsia="Arial" w:hAnsi="Arial" w:cs="Arial"/>
        </w:rPr>
      </w:pPr>
      <w:bookmarkStart w:id="6" w:name="_77pzt227iwoc" w:colFirst="0" w:colLast="0"/>
      <w:bookmarkEnd w:id="6"/>
      <w:r>
        <w:rPr>
          <w:rFonts w:ascii="Arial" w:eastAsia="Arial" w:hAnsi="Arial" w:cs="Arial"/>
        </w:rPr>
        <w:t>Dashboard mockup</w:t>
      </w:r>
    </w:p>
    <w:p w14:paraId="34715EBF" w14:textId="4E9DFD4B" w:rsidR="004A7C06" w:rsidRDefault="00000000" w:rsidP="006A07B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[Include mockup sketch here</w:t>
      </w:r>
      <w:r w:rsidR="006A07B1">
        <w:rPr>
          <w:rFonts w:ascii="Arial" w:eastAsia="Arial" w:hAnsi="Arial" w:cs="Arial"/>
        </w:rPr>
        <w:t>]</w:t>
      </w:r>
    </w:p>
    <w:sectPr w:rsidR="004A7C06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D3127AD-1F6F-445C-89D3-9CED5996AE99}"/>
    <w:embedBold r:id="rId2" w:fontKey="{84D2933E-B188-4958-95EE-68C1E6882798}"/>
    <w:embedItalic r:id="rId3" w:fontKey="{153AFAE6-B9F9-497D-9612-EDAEC111191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E24E1EFA-9988-474E-BEFA-01B0A2A7D6D5}"/>
    <w:embedBold r:id="rId5" w:fontKey="{84ECF90B-AB13-410B-A375-11B839BDFC2C}"/>
    <w:embedItalic r:id="rId6" w:fontKey="{63D5A08D-85CB-4B25-94EA-25B6880232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9E92F5A-002B-402C-A1BE-40D70CA648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670A9D4-50E6-43A7-8A3C-4DF779FB14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607B3"/>
    <w:multiLevelType w:val="multilevel"/>
    <w:tmpl w:val="FC6E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1671C2"/>
    <w:multiLevelType w:val="multilevel"/>
    <w:tmpl w:val="D6AE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68C0E84"/>
    <w:multiLevelType w:val="multilevel"/>
    <w:tmpl w:val="0B6A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113374"/>
    <w:multiLevelType w:val="multilevel"/>
    <w:tmpl w:val="6EA2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0406037">
    <w:abstractNumId w:val="3"/>
  </w:num>
  <w:num w:numId="2" w16cid:durableId="744649825">
    <w:abstractNumId w:val="0"/>
  </w:num>
  <w:num w:numId="3" w16cid:durableId="1858764071">
    <w:abstractNumId w:val="1"/>
  </w:num>
  <w:num w:numId="4" w16cid:durableId="1334645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C06"/>
    <w:rsid w:val="00127DDD"/>
    <w:rsid w:val="003A3CBE"/>
    <w:rsid w:val="004A7C06"/>
    <w:rsid w:val="00517937"/>
    <w:rsid w:val="005843C4"/>
    <w:rsid w:val="00663895"/>
    <w:rsid w:val="006A07B1"/>
    <w:rsid w:val="007077B6"/>
    <w:rsid w:val="007C3C43"/>
    <w:rsid w:val="007D66DD"/>
    <w:rsid w:val="00844249"/>
    <w:rsid w:val="009E0718"/>
    <w:rsid w:val="00A1654D"/>
    <w:rsid w:val="00BA5EF9"/>
    <w:rsid w:val="00F2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633DE"/>
  <w15:docId w15:val="{FEC3989C-9156-434D-AA70-DB62B5EC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21D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D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E0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united-states-census-bureau/us-geographic-boundaries" TargetMode="External"/><Relationship Id="rId5" Type="http://schemas.openxmlformats.org/officeDocument/2006/relationships/hyperlink" Target="https://console.cloud.google.com/marketplace/details/city-of-new-york/nyc-citi-bik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Kilin Widjaja</cp:lastModifiedBy>
  <cp:revision>8</cp:revision>
  <dcterms:created xsi:type="dcterms:W3CDTF">2024-11-22T15:04:00Z</dcterms:created>
  <dcterms:modified xsi:type="dcterms:W3CDTF">2024-11-25T08:10:00Z</dcterms:modified>
</cp:coreProperties>
</file>