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C789" w14:textId="77777777" w:rsidR="00C310C0" w:rsidRPr="00C310C0" w:rsidRDefault="00C310C0" w:rsidP="00C310C0">
      <w:r w:rsidRPr="00C310C0">
        <w:rPr>
          <w:b/>
          <w:bCs/>
        </w:rPr>
        <w:t># 数据库原理核心知识</w:t>
      </w:r>
    </w:p>
    <w:p w14:paraId="4492B454" w14:textId="77777777" w:rsidR="00C310C0" w:rsidRPr="00C310C0" w:rsidRDefault="00C310C0" w:rsidP="00C310C0"/>
    <w:p w14:paraId="4B1CD807" w14:textId="77777777" w:rsidR="00C310C0" w:rsidRPr="00C310C0" w:rsidRDefault="00C310C0" w:rsidP="00C310C0">
      <w:r w:rsidRPr="00C310C0">
        <w:rPr>
          <w:b/>
          <w:bCs/>
        </w:rPr>
        <w:t>## 一、数据库系统概述</w:t>
      </w:r>
    </w:p>
    <w:p w14:paraId="2C985265" w14:textId="77777777" w:rsidR="00C310C0" w:rsidRPr="00C310C0" w:rsidRDefault="00C310C0" w:rsidP="00C310C0"/>
    <w:p w14:paraId="6A9DBBF7" w14:textId="77777777" w:rsidR="00C310C0" w:rsidRPr="00C310C0" w:rsidRDefault="00C310C0" w:rsidP="00C310C0">
      <w:r w:rsidRPr="00C310C0">
        <w:t>数据库是长期存储在计算机内、有组织、可共享的大量数据的集合。数据库管理系统（DBMS）是管理数据库的系统软件，提供数据定义、数据操纵、数据控制等功能。</w:t>
      </w:r>
    </w:p>
    <w:p w14:paraId="4040D350" w14:textId="77777777" w:rsidR="00C310C0" w:rsidRPr="00C310C0" w:rsidRDefault="00C310C0" w:rsidP="00C310C0"/>
    <w:p w14:paraId="11F78313" w14:textId="77777777" w:rsidR="00C310C0" w:rsidRPr="00C310C0" w:rsidRDefault="00C310C0" w:rsidP="00C310C0">
      <w:r w:rsidRPr="00C310C0">
        <w:t>数据模型的三要素：数据结构、数据操作和完整性约束。层次模型（树形结构）、网状模型（图结构）和关系模型（二维表结构）是三种主要的数据模型。关系模型由</w:t>
      </w:r>
      <w:proofErr w:type="spellStart"/>
      <w:r w:rsidRPr="00C310C0">
        <w:t>E.F.Codd</w:t>
      </w:r>
      <w:proofErr w:type="spellEnd"/>
      <w:r w:rsidRPr="00C310C0">
        <w:t>于1970年提出，是目前最广泛使用的数据模型。</w:t>
      </w:r>
    </w:p>
    <w:p w14:paraId="5F6C2FAA" w14:textId="77777777" w:rsidR="00C310C0" w:rsidRPr="00C310C0" w:rsidRDefault="00C310C0" w:rsidP="00C310C0"/>
    <w:p w14:paraId="546D7CB3" w14:textId="77777777" w:rsidR="00C310C0" w:rsidRPr="00C310C0" w:rsidRDefault="00C310C0" w:rsidP="00C310C0">
      <w:r w:rsidRPr="00C310C0">
        <w:t>数据库系统的三级模式结构：外模式（用户视图）、模式（逻辑模式）和内模式（存储模式）。两级映像：外模式/模式映像和模式/内模式映像，实现了数据的逻辑独立性和物理独立性。</w:t>
      </w:r>
    </w:p>
    <w:p w14:paraId="0755C71B" w14:textId="77777777" w:rsidR="00C310C0" w:rsidRPr="00C310C0" w:rsidRDefault="00C310C0" w:rsidP="00C310C0"/>
    <w:p w14:paraId="00C415C1" w14:textId="77777777" w:rsidR="00C310C0" w:rsidRPr="00C310C0" w:rsidRDefault="00C310C0" w:rsidP="00C310C0">
      <w:r w:rsidRPr="00C310C0">
        <w:rPr>
          <w:b/>
          <w:bCs/>
        </w:rPr>
        <w:t>## 二、关系数据库</w:t>
      </w:r>
    </w:p>
    <w:p w14:paraId="7D833067" w14:textId="77777777" w:rsidR="00C310C0" w:rsidRPr="00C310C0" w:rsidRDefault="00C310C0" w:rsidP="00C310C0"/>
    <w:p w14:paraId="2CE4CE77" w14:textId="77777777" w:rsidR="00C310C0" w:rsidRPr="00C310C0" w:rsidRDefault="00C310C0" w:rsidP="00C310C0">
      <w:r w:rsidRPr="00C310C0">
        <w:t>关系是一组域的笛卡尔积的子集，直观上是一个二维表。关系模型的术语：关系（表）、元组（行）、属性（列）、候选码（能唯一标识元组的最小属性组）、主码（选定的候选码）、外码（引用其他</w:t>
      </w:r>
      <w:proofErr w:type="gramStart"/>
      <w:r w:rsidRPr="00C310C0">
        <w:t>关系主码的</w:t>
      </w:r>
      <w:proofErr w:type="gramEnd"/>
      <w:r w:rsidRPr="00C310C0">
        <w:t>属性）。</w:t>
      </w:r>
    </w:p>
    <w:p w14:paraId="60D17196" w14:textId="77777777" w:rsidR="00C310C0" w:rsidRPr="00C310C0" w:rsidRDefault="00C310C0" w:rsidP="00C310C0"/>
    <w:p w14:paraId="5DFF76D6" w14:textId="77777777" w:rsidR="00C310C0" w:rsidRPr="00C310C0" w:rsidRDefault="00C310C0" w:rsidP="00C310C0">
      <w:r w:rsidRPr="00C310C0">
        <w:t>关系代数是以关系为运算对象的一组高级运算集合。基本运算：并（∪）、差（-）、笛卡尔积（×）、选择（σ）、投影（π）。派生运算：交（∩）、连接（</w:t>
      </w:r>
      <w:r w:rsidRPr="00C310C0">
        <w:rPr>
          <w:rFonts w:ascii="Cambria Math" w:hAnsi="Cambria Math" w:cs="Cambria Math"/>
        </w:rPr>
        <w:t>⋈</w:t>
      </w:r>
      <w:r w:rsidRPr="00C310C0">
        <w:t>，包括等值连接、自然连接、外连接）和除（÷）。</w:t>
      </w:r>
    </w:p>
    <w:p w14:paraId="2C7EC670" w14:textId="77777777" w:rsidR="00C310C0" w:rsidRPr="00C310C0" w:rsidRDefault="00C310C0" w:rsidP="00C310C0"/>
    <w:p w14:paraId="168F703C" w14:textId="77777777" w:rsidR="00C310C0" w:rsidRPr="00C310C0" w:rsidRDefault="00C310C0" w:rsidP="00C310C0">
      <w:r w:rsidRPr="00C310C0">
        <w:t>完整性约束：实体完整性（</w:t>
      </w:r>
      <w:proofErr w:type="gramStart"/>
      <w:r w:rsidRPr="00C310C0">
        <w:t>主码不</w:t>
      </w:r>
      <w:proofErr w:type="gramEnd"/>
      <w:r w:rsidRPr="00C310C0">
        <w:t>能为空）、参照完整性（</w:t>
      </w:r>
      <w:proofErr w:type="gramStart"/>
      <w:r w:rsidRPr="00C310C0">
        <w:t>外码必须</w:t>
      </w:r>
      <w:proofErr w:type="gramEnd"/>
      <w:r w:rsidRPr="00C310C0">
        <w:t>匹配被参照关系</w:t>
      </w:r>
      <w:proofErr w:type="gramStart"/>
      <w:r w:rsidRPr="00C310C0">
        <w:t>的主码或</w:t>
      </w:r>
      <w:proofErr w:type="gramEnd"/>
      <w:r w:rsidRPr="00C310C0">
        <w:t>为空）和用户定义完整性（如年龄不能为负）。这些约束保证了数据库的一致性。</w:t>
      </w:r>
    </w:p>
    <w:p w14:paraId="17D17475" w14:textId="77777777" w:rsidR="00C310C0" w:rsidRPr="00C310C0" w:rsidRDefault="00C310C0" w:rsidP="00C310C0"/>
    <w:p w14:paraId="596D6AFE" w14:textId="77777777" w:rsidR="00C310C0" w:rsidRPr="00C310C0" w:rsidRDefault="00C310C0" w:rsidP="00C310C0">
      <w:r w:rsidRPr="00C310C0">
        <w:rPr>
          <w:b/>
          <w:bCs/>
        </w:rPr>
        <w:t>## 三、SQL语言</w:t>
      </w:r>
    </w:p>
    <w:p w14:paraId="55AE7ED8" w14:textId="77777777" w:rsidR="00C310C0" w:rsidRPr="00C310C0" w:rsidRDefault="00C310C0" w:rsidP="00C310C0"/>
    <w:p w14:paraId="224505E1" w14:textId="77777777" w:rsidR="00C310C0" w:rsidRPr="00C310C0" w:rsidRDefault="00C310C0" w:rsidP="00C310C0">
      <w:r w:rsidRPr="00C310C0">
        <w:t>SQL（结构化查询语言）是关系数据库的标准语言，由ANSI和ISO标准化。SQL是集DDL、DML、DCL于一体的非过程化语言。</w:t>
      </w:r>
    </w:p>
    <w:p w14:paraId="4CFF414F" w14:textId="77777777" w:rsidR="00C310C0" w:rsidRPr="00C310C0" w:rsidRDefault="00C310C0" w:rsidP="00C310C0"/>
    <w:p w14:paraId="777952DB" w14:textId="77777777" w:rsidR="00C310C0" w:rsidRPr="00C310C0" w:rsidRDefault="00C310C0" w:rsidP="00C310C0">
      <w:r w:rsidRPr="00C310C0">
        <w:t>数据定义（DDL）：CREATE创建数据库对象（TABLE、INDEX、VIEW）；ALTER修改对象结构；DROP删除对象。数据类型包括INT、VARCHAR(n)、DECIMAL(</w:t>
      </w:r>
      <w:proofErr w:type="spellStart"/>
      <w:r w:rsidRPr="00C310C0">
        <w:t>p,s</w:t>
      </w:r>
      <w:proofErr w:type="spellEnd"/>
      <w:r w:rsidRPr="00C310C0">
        <w:t>)、DATE、TIMESTAMP等。</w:t>
      </w:r>
    </w:p>
    <w:p w14:paraId="046C8FA0" w14:textId="77777777" w:rsidR="00C310C0" w:rsidRPr="00C310C0" w:rsidRDefault="00C310C0" w:rsidP="00C310C0"/>
    <w:p w14:paraId="53CEAE89" w14:textId="77777777" w:rsidR="00C310C0" w:rsidRPr="00C310C0" w:rsidRDefault="00C310C0" w:rsidP="00C310C0">
      <w:r w:rsidRPr="00C310C0">
        <w:t>数据查询（DML核心）：SELECT语句的基本结构为SELECT-FROM-WHERE-GROUP BY-HAVING-ORDER BY。执行顺序为FROM → WHERE → GROUP BY → HAVING → SELECT → ORDER BY。</w:t>
      </w:r>
    </w:p>
    <w:p w14:paraId="3B0AAD90" w14:textId="77777777" w:rsidR="00C310C0" w:rsidRPr="00C310C0" w:rsidRDefault="00C310C0" w:rsidP="00C310C0"/>
    <w:p w14:paraId="23B14774" w14:textId="77777777" w:rsidR="00C310C0" w:rsidRPr="00C310C0" w:rsidRDefault="00C310C0" w:rsidP="00C310C0">
      <w:r w:rsidRPr="00C310C0">
        <w:t>连接查询：INNER JOIN返回匹配行；LEFT JOIN返回左表所有行；RIGHT JOIN返回右表所有行；FULL JOIN返回所有行。自连接将表与自身进行连接。</w:t>
      </w:r>
    </w:p>
    <w:p w14:paraId="630EF452" w14:textId="77777777" w:rsidR="00C310C0" w:rsidRPr="00C310C0" w:rsidRDefault="00C310C0" w:rsidP="00C310C0"/>
    <w:p w14:paraId="4FBFDD0F" w14:textId="77777777" w:rsidR="00C310C0" w:rsidRPr="00C310C0" w:rsidRDefault="00C310C0" w:rsidP="00C310C0">
      <w:r w:rsidRPr="00C310C0">
        <w:t>子查询：嵌套在另一个查询中的SELECT语句。标量子查询返回单个值；行子查询返回单行；</w:t>
      </w:r>
      <w:proofErr w:type="gramStart"/>
      <w:r w:rsidRPr="00C310C0">
        <w:t>列子</w:t>
      </w:r>
      <w:proofErr w:type="gramEnd"/>
      <w:r w:rsidRPr="00C310C0">
        <w:t>查询返回单列多行；</w:t>
      </w:r>
      <w:proofErr w:type="gramStart"/>
      <w:r w:rsidRPr="00C310C0">
        <w:t>表子查询</w:t>
      </w:r>
      <w:proofErr w:type="gramEnd"/>
      <w:r w:rsidRPr="00C310C0">
        <w:t>返回多行多列。相关子查询引用外部查询的属性值。EXISTS</w:t>
      </w:r>
      <w:r w:rsidRPr="00C310C0">
        <w:lastRenderedPageBreak/>
        <w:t>和NOT EXISTS用于检查子查询是否返回行。</w:t>
      </w:r>
    </w:p>
    <w:p w14:paraId="0E90582D" w14:textId="77777777" w:rsidR="00C310C0" w:rsidRPr="00C310C0" w:rsidRDefault="00C310C0" w:rsidP="00C310C0"/>
    <w:p w14:paraId="52937403" w14:textId="77777777" w:rsidR="00C310C0" w:rsidRPr="00C310C0" w:rsidRDefault="00C310C0" w:rsidP="00C310C0">
      <w:r w:rsidRPr="00C310C0">
        <w:t>集合操作：UNION（合并去重）、INTERSECT（交集）、EXCEPT（差集）。UNION ALL保留重复行。</w:t>
      </w:r>
    </w:p>
    <w:p w14:paraId="7DD683BB" w14:textId="77777777" w:rsidR="00C310C0" w:rsidRPr="00C310C0" w:rsidRDefault="00C310C0" w:rsidP="00C310C0"/>
    <w:p w14:paraId="2988ABAC" w14:textId="77777777" w:rsidR="00C310C0" w:rsidRPr="00C310C0" w:rsidRDefault="00C310C0" w:rsidP="00C310C0">
      <w:r w:rsidRPr="00C310C0">
        <w:t>窗口函数：ROW_NUMBER()生成行号；RANK()和DENSE_RANK()生成排名（处理平局方式不同）；SUM() OVER()计算累计</w:t>
      </w:r>
      <w:proofErr w:type="gramStart"/>
      <w:r w:rsidRPr="00C310C0">
        <w:t>和</w:t>
      </w:r>
      <w:proofErr w:type="gramEnd"/>
      <w:r w:rsidRPr="00C310C0">
        <w:t>。</w:t>
      </w:r>
    </w:p>
    <w:p w14:paraId="7B2EC05E" w14:textId="77777777" w:rsidR="00C310C0" w:rsidRPr="00C310C0" w:rsidRDefault="00C310C0" w:rsidP="00C310C0"/>
    <w:p w14:paraId="4B96E303" w14:textId="77777777" w:rsidR="00C310C0" w:rsidRPr="00C310C0" w:rsidRDefault="00C310C0" w:rsidP="00C310C0">
      <w:r w:rsidRPr="00C310C0">
        <w:t>数据操纵（DML）：INSERT INTO插入行；UPDATE修改行；DELETE FROM删除行。事务控制语句包括COMMIT和ROLLBACK。</w:t>
      </w:r>
    </w:p>
    <w:p w14:paraId="768FD682" w14:textId="77777777" w:rsidR="00C310C0" w:rsidRPr="00C310C0" w:rsidRDefault="00C310C0" w:rsidP="00C310C0"/>
    <w:p w14:paraId="07253310" w14:textId="77777777" w:rsidR="00C310C0" w:rsidRPr="00C310C0" w:rsidRDefault="00C310C0" w:rsidP="00C310C0">
      <w:r w:rsidRPr="00C310C0">
        <w:rPr>
          <w:b/>
          <w:bCs/>
        </w:rPr>
        <w:t>## 四、数据库设计</w:t>
      </w:r>
    </w:p>
    <w:p w14:paraId="3924ADC7" w14:textId="77777777" w:rsidR="00C310C0" w:rsidRPr="00C310C0" w:rsidRDefault="00C310C0" w:rsidP="00C310C0"/>
    <w:p w14:paraId="4F2B7147" w14:textId="77777777" w:rsidR="00C310C0" w:rsidRPr="00C310C0" w:rsidRDefault="00C310C0" w:rsidP="00C310C0">
      <w:r w:rsidRPr="00C310C0">
        <w:t>数据库设计分为需求分析、概念结构设计、逻辑结构设计、物理结构设计、实施和运行维护六个阶段。</w:t>
      </w:r>
    </w:p>
    <w:p w14:paraId="50A57D4B" w14:textId="77777777" w:rsidR="00C310C0" w:rsidRPr="00C310C0" w:rsidRDefault="00C310C0" w:rsidP="00C310C0"/>
    <w:p w14:paraId="77C4918A" w14:textId="77777777" w:rsidR="00C310C0" w:rsidRPr="00C310C0" w:rsidRDefault="00C310C0" w:rsidP="00C310C0">
      <w:r w:rsidRPr="00C310C0">
        <w:t>概念结构设计使用E-R模型（实体-联系模型）。实体用矩形表示，属性用椭圆表示，联系用菱形表示。联系类型：一对一（1:1）、一对多（1:N）、多对多（M:N）。</w:t>
      </w:r>
    </w:p>
    <w:p w14:paraId="4B105F88" w14:textId="77777777" w:rsidR="00C310C0" w:rsidRPr="00C310C0" w:rsidRDefault="00C310C0" w:rsidP="00C310C0"/>
    <w:p w14:paraId="4E2DBCBF" w14:textId="77777777" w:rsidR="00C310C0" w:rsidRPr="00C310C0" w:rsidRDefault="00C310C0" w:rsidP="00C310C0">
      <w:r w:rsidRPr="00C310C0">
        <w:t>E-R图向关系模型的转换：实体转换为关系模式；1:1联系可与任一端合并；1:N联系可与N端合并；M:N联系必须转为独立关系模式，包含</w:t>
      </w:r>
      <w:proofErr w:type="gramStart"/>
      <w:r w:rsidRPr="00C310C0">
        <w:t>两端主码作为</w:t>
      </w:r>
      <w:proofErr w:type="gramEnd"/>
      <w:r w:rsidRPr="00C310C0">
        <w:t>外码。</w:t>
      </w:r>
    </w:p>
    <w:p w14:paraId="4BAECB25" w14:textId="77777777" w:rsidR="00C310C0" w:rsidRPr="00C310C0" w:rsidRDefault="00C310C0" w:rsidP="00C310C0"/>
    <w:p w14:paraId="0BB42987" w14:textId="77777777" w:rsidR="00C310C0" w:rsidRPr="00C310C0" w:rsidRDefault="00C310C0" w:rsidP="00C310C0">
      <w:r w:rsidRPr="00C310C0">
        <w:t>规范化理论：函数依赖是指属性集X决定属性集Y（记为X→Y）。部分函数依赖、完全函数依赖和传递函数依赖用于判定范式等级。</w:t>
      </w:r>
    </w:p>
    <w:p w14:paraId="19A9E6C7" w14:textId="77777777" w:rsidR="00C310C0" w:rsidRPr="00C310C0" w:rsidRDefault="00C310C0" w:rsidP="00C310C0"/>
    <w:p w14:paraId="260725C1" w14:textId="77777777" w:rsidR="00C310C0" w:rsidRPr="00C310C0" w:rsidRDefault="00C310C0" w:rsidP="00C310C0">
      <w:r w:rsidRPr="00C310C0">
        <w:t>范式等级：第一范式（1NF）要求属性不可再分；第二范式（2NF）要求消除部分函数依赖；第三范式（3NF）要求消除传递函数依赖；BCNF（巴斯-科德范式）要求每一个决定因素都包含候选码。第四范式（4NF）消除多值依赖。</w:t>
      </w:r>
    </w:p>
    <w:p w14:paraId="7B401F32" w14:textId="77777777" w:rsidR="00C310C0" w:rsidRPr="00C310C0" w:rsidRDefault="00C310C0" w:rsidP="00C310C0"/>
    <w:p w14:paraId="65F9C94F" w14:textId="77777777" w:rsidR="00C310C0" w:rsidRPr="00C310C0" w:rsidRDefault="00C310C0" w:rsidP="00C310C0">
      <w:r w:rsidRPr="00C310C0">
        <w:t>通常在实际应用中，达到3NF或BCNF是合理的平衡点。规范化避免数据冗余和更新异常，但可能导致查询时需要更多连接操作。反规范化在性能要求高的场景下可能有意引入冗余。</w:t>
      </w:r>
    </w:p>
    <w:p w14:paraId="3AACB730" w14:textId="77777777" w:rsidR="00C310C0" w:rsidRPr="00C310C0" w:rsidRDefault="00C310C0" w:rsidP="00C310C0"/>
    <w:p w14:paraId="0EFC7DF6" w14:textId="77777777" w:rsidR="00C310C0" w:rsidRPr="00C310C0" w:rsidRDefault="00C310C0" w:rsidP="00C310C0">
      <w:r w:rsidRPr="00C310C0">
        <w:rPr>
          <w:b/>
          <w:bCs/>
        </w:rPr>
        <w:t>## 五、事务与并发控制</w:t>
      </w:r>
    </w:p>
    <w:p w14:paraId="077911D3" w14:textId="77777777" w:rsidR="00C310C0" w:rsidRPr="00C310C0" w:rsidRDefault="00C310C0" w:rsidP="00C310C0"/>
    <w:p w14:paraId="4AAD7BC2" w14:textId="77777777" w:rsidR="00C310C0" w:rsidRPr="00C310C0" w:rsidRDefault="00C310C0" w:rsidP="00C310C0">
      <w:r w:rsidRPr="00C310C0">
        <w:t>事务是用户定义的一组数据库操作序列，是不可分割的工作单位。事务具有ACID特性：原子性（Atomicity，要么全做要么全不做）、一致性（Consistency，事务前后数据库保持一致性状态）、隔离性（Isolation，并发事务互不干扰）、持久性（Durability，已提交事务的修改永久保存）。</w:t>
      </w:r>
    </w:p>
    <w:p w14:paraId="7C718C7A" w14:textId="77777777" w:rsidR="00C310C0" w:rsidRPr="00C310C0" w:rsidRDefault="00C310C0" w:rsidP="00C310C0"/>
    <w:p w14:paraId="2B271DB5" w14:textId="77777777" w:rsidR="00C310C0" w:rsidRPr="00C310C0" w:rsidRDefault="00C310C0" w:rsidP="00C310C0">
      <w:r w:rsidRPr="00C310C0">
        <w:t>并发操作可能引发的问题：丢失修改（两个事务同时修改同一数据）、不可重复读（同一事务两次读取结果不同）、脏读（读到未提交的修改）、幻读（同一事务两次查询返回不同行数）。</w:t>
      </w:r>
    </w:p>
    <w:p w14:paraId="16AB661F" w14:textId="77777777" w:rsidR="00C310C0" w:rsidRPr="00C310C0" w:rsidRDefault="00C310C0" w:rsidP="00C310C0"/>
    <w:p w14:paraId="48798409" w14:textId="77777777" w:rsidR="00C310C0" w:rsidRPr="00C310C0" w:rsidRDefault="00C310C0" w:rsidP="00C310C0">
      <w:r w:rsidRPr="00C310C0">
        <w:t>封锁是实现并发控制的基本方法。排他锁（X锁，写锁）禁止其他事务再加任何锁；共享锁（S锁，读锁）允许其他事务加S</w:t>
      </w:r>
      <w:proofErr w:type="gramStart"/>
      <w:r w:rsidRPr="00C310C0">
        <w:t>锁但禁止</w:t>
      </w:r>
      <w:proofErr w:type="gramEnd"/>
      <w:r w:rsidRPr="00C310C0">
        <w:t>加X锁。两段锁协议保证可串行化：所有加锁操</w:t>
      </w:r>
      <w:r w:rsidRPr="00C310C0">
        <w:lastRenderedPageBreak/>
        <w:t>作在解锁操作之前。</w:t>
      </w:r>
    </w:p>
    <w:p w14:paraId="78CB1FC3" w14:textId="77777777" w:rsidR="00C310C0" w:rsidRPr="00C310C0" w:rsidRDefault="00C310C0" w:rsidP="00C310C0"/>
    <w:p w14:paraId="238E7B85" w14:textId="77777777" w:rsidR="00C310C0" w:rsidRPr="00C310C0" w:rsidRDefault="00C310C0" w:rsidP="00C310C0">
      <w:r w:rsidRPr="00C310C0">
        <w:t>事务隔离级别（SQL标准）：</w:t>
      </w:r>
      <w:proofErr w:type="gramStart"/>
      <w:r w:rsidRPr="00C310C0">
        <w:t>读未提交</w:t>
      </w:r>
      <w:proofErr w:type="gramEnd"/>
      <w:r w:rsidRPr="00C310C0">
        <w:t>（Read Uncommitted，允许脏读）；</w:t>
      </w:r>
      <w:proofErr w:type="gramStart"/>
      <w:r w:rsidRPr="00C310C0">
        <w:t>读已提交</w:t>
      </w:r>
      <w:proofErr w:type="gramEnd"/>
      <w:r w:rsidRPr="00C310C0">
        <w:t>（Read Committed，禁止脏读，大多数数据库默认）；可重复读（Repeatable Read，</w:t>
      </w:r>
      <w:proofErr w:type="gramStart"/>
      <w:r w:rsidRPr="00C310C0">
        <w:t>禁止脏读和</w:t>
      </w:r>
      <w:proofErr w:type="gramEnd"/>
      <w:r w:rsidRPr="00C310C0">
        <w:t xml:space="preserve">不可重复读，MySQL </w:t>
      </w:r>
      <w:proofErr w:type="spellStart"/>
      <w:r w:rsidRPr="00C310C0">
        <w:t>InnoDB</w:t>
      </w:r>
      <w:proofErr w:type="spellEnd"/>
      <w:r w:rsidRPr="00C310C0">
        <w:t>默认）；可串行化（Serializable，禁止所有并发问题）。</w:t>
      </w:r>
    </w:p>
    <w:p w14:paraId="2C256493" w14:textId="77777777" w:rsidR="00C310C0" w:rsidRPr="00C310C0" w:rsidRDefault="00C310C0" w:rsidP="00C310C0"/>
    <w:p w14:paraId="31902B47" w14:textId="77777777" w:rsidR="00C310C0" w:rsidRPr="00C310C0" w:rsidRDefault="00C310C0" w:rsidP="00C310C0">
      <w:r w:rsidRPr="00C310C0">
        <w:t>快照隔离（MVCC多版本并发控制）通过维护数据的多个版本来实现高并发。</w:t>
      </w:r>
      <w:proofErr w:type="spellStart"/>
      <w:r w:rsidRPr="00C310C0">
        <w:t>InnoDB</w:t>
      </w:r>
      <w:proofErr w:type="spellEnd"/>
      <w:r w:rsidRPr="00C310C0">
        <w:t>的MVCC基于undo log和ReadView实现，读操作不阻塞写操作。</w:t>
      </w:r>
    </w:p>
    <w:p w14:paraId="02D90E66" w14:textId="77777777" w:rsidR="00C310C0" w:rsidRPr="00C310C0" w:rsidRDefault="00C310C0" w:rsidP="00C310C0"/>
    <w:p w14:paraId="5C0A1D18" w14:textId="77777777" w:rsidR="00C310C0" w:rsidRPr="00C310C0" w:rsidRDefault="00C310C0" w:rsidP="00C310C0">
      <w:r w:rsidRPr="00C310C0">
        <w:rPr>
          <w:b/>
          <w:bCs/>
        </w:rPr>
        <w:t>## 六、索引与查询优化</w:t>
      </w:r>
    </w:p>
    <w:p w14:paraId="0B0B0AD9" w14:textId="77777777" w:rsidR="00C310C0" w:rsidRPr="00C310C0" w:rsidRDefault="00C310C0" w:rsidP="00C310C0"/>
    <w:p w14:paraId="41ABEB3E" w14:textId="77777777" w:rsidR="00C310C0" w:rsidRPr="00C310C0" w:rsidRDefault="00C310C0" w:rsidP="00C310C0">
      <w:r w:rsidRPr="00C310C0">
        <w:t>索引是加速数据检索的数据结构。B+树索引是最常用的数据库索引结构。B+</w:t>
      </w:r>
      <w:proofErr w:type="gramStart"/>
      <w:r w:rsidRPr="00C310C0">
        <w:t>树所有</w:t>
      </w:r>
      <w:proofErr w:type="gramEnd"/>
      <w:r w:rsidRPr="00C310C0">
        <w:t>数据记录存储在叶子结点，内部结点仅存储索引键</w:t>
      </w:r>
      <w:proofErr w:type="gramStart"/>
      <w:r w:rsidRPr="00C310C0">
        <w:t>值用于</w:t>
      </w:r>
      <w:proofErr w:type="gramEnd"/>
      <w:r w:rsidRPr="00C310C0">
        <w:t>导航。叶子结点通过双向链表连接，支持范围查询和顺序扫描。B+树</w:t>
      </w:r>
      <w:proofErr w:type="gramStart"/>
      <w:r w:rsidRPr="00C310C0">
        <w:t>的阶数决定</w:t>
      </w:r>
      <w:proofErr w:type="gramEnd"/>
      <w:r w:rsidRPr="00C310C0">
        <w:t>每个结点的最大子结点数，通常与磁盘</w:t>
      </w:r>
      <w:proofErr w:type="gramStart"/>
      <w:r w:rsidRPr="00C310C0">
        <w:t>页大小</w:t>
      </w:r>
      <w:proofErr w:type="gramEnd"/>
      <w:r w:rsidRPr="00C310C0">
        <w:t>匹配。</w:t>
      </w:r>
    </w:p>
    <w:p w14:paraId="7B6C7D24" w14:textId="77777777" w:rsidR="00C310C0" w:rsidRPr="00C310C0" w:rsidRDefault="00C310C0" w:rsidP="00C310C0"/>
    <w:p w14:paraId="0C09C332" w14:textId="77777777" w:rsidR="00C310C0" w:rsidRPr="00C310C0" w:rsidRDefault="00C310C0" w:rsidP="00C310C0">
      <w:r w:rsidRPr="00C310C0">
        <w:t>聚集索引决定表中数据的物理存储顺序，每张</w:t>
      </w:r>
      <w:proofErr w:type="gramStart"/>
      <w:r w:rsidRPr="00C310C0">
        <w:t>表只能</w:t>
      </w:r>
      <w:proofErr w:type="gramEnd"/>
      <w:r w:rsidRPr="00C310C0">
        <w:t>有一个聚集索引。非聚集索引存储索引键值和指向数据行的指针（书签或聚集索引键）。</w:t>
      </w:r>
    </w:p>
    <w:p w14:paraId="6D92050A" w14:textId="77777777" w:rsidR="00C310C0" w:rsidRPr="00C310C0" w:rsidRDefault="00C310C0" w:rsidP="00C310C0"/>
    <w:p w14:paraId="15D85376" w14:textId="77777777" w:rsidR="00C310C0" w:rsidRPr="00C310C0" w:rsidRDefault="00C310C0" w:rsidP="00C310C0">
      <w:r w:rsidRPr="00C310C0">
        <w:t>哈希索引基于哈希表，支持等值查询（O(1)），但无法支持范围查询。位图索引适用于基数较低的列。</w:t>
      </w:r>
    </w:p>
    <w:p w14:paraId="27068F0A" w14:textId="77777777" w:rsidR="00C310C0" w:rsidRPr="00C310C0" w:rsidRDefault="00C310C0" w:rsidP="00C310C0"/>
    <w:p w14:paraId="41AA3CD0" w14:textId="77777777" w:rsidR="00C310C0" w:rsidRPr="00C310C0" w:rsidRDefault="00C310C0" w:rsidP="00C310C0">
      <w:r w:rsidRPr="00C310C0">
        <w:t>复合</w:t>
      </w:r>
      <w:proofErr w:type="gramStart"/>
      <w:r w:rsidRPr="00C310C0">
        <w:t>索引按列顺序</w:t>
      </w:r>
      <w:proofErr w:type="gramEnd"/>
      <w:r w:rsidRPr="00C310C0">
        <w:t>组织，符合最左前缀匹配原则。覆盖索引是指索引包含查询所需的所有列，</w:t>
      </w:r>
      <w:proofErr w:type="gramStart"/>
      <w:r w:rsidRPr="00C310C0">
        <w:t>避免回表</w:t>
      </w:r>
      <w:proofErr w:type="gramEnd"/>
      <w:r w:rsidRPr="00C310C0">
        <w:t>查询。</w:t>
      </w:r>
    </w:p>
    <w:p w14:paraId="3AEBCAA9" w14:textId="77777777" w:rsidR="00C310C0" w:rsidRPr="00C310C0" w:rsidRDefault="00C310C0" w:rsidP="00C310C0"/>
    <w:p w14:paraId="02CA79BC" w14:textId="77777777" w:rsidR="00C310C0" w:rsidRPr="00C310C0" w:rsidRDefault="00C310C0" w:rsidP="00C310C0">
      <w:r w:rsidRPr="00C310C0">
        <w:t xml:space="preserve">查询优化：EXPLAIN命令分析执行计划。type字段（访问类型）从好到差：system &gt; const &gt; </w:t>
      </w:r>
      <w:proofErr w:type="spellStart"/>
      <w:r w:rsidRPr="00C310C0">
        <w:t>eq_ref</w:t>
      </w:r>
      <w:proofErr w:type="spellEnd"/>
      <w:r w:rsidRPr="00C310C0">
        <w:t xml:space="preserve"> &gt; ref &gt; range &gt; index &gt; ALL。优化策略包括创建合适的索引、避免在WHERE子句中对</w:t>
      </w:r>
      <w:proofErr w:type="gramStart"/>
      <w:r w:rsidRPr="00C310C0">
        <w:t>列使用</w:t>
      </w:r>
      <w:proofErr w:type="gramEnd"/>
      <w:r w:rsidRPr="00C310C0">
        <w:t>函数、使用覆盖索引、小表驱动大表、避免SELECT *等。</w:t>
      </w:r>
    </w:p>
    <w:p w14:paraId="2CACC796" w14:textId="77777777" w:rsidR="00C310C0" w:rsidRPr="00C310C0" w:rsidRDefault="00C310C0" w:rsidP="00C310C0"/>
    <w:p w14:paraId="031BC09C" w14:textId="77777777" w:rsidR="00E81B97" w:rsidRPr="00C310C0" w:rsidRDefault="00E81B97">
      <w:pPr>
        <w:rPr>
          <w:rFonts w:hint="eastAsia"/>
        </w:rPr>
      </w:pPr>
    </w:p>
    <w:sectPr w:rsidR="00E81B97" w:rsidRPr="00C31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9611" w14:textId="77777777" w:rsidR="00E610DC" w:rsidRDefault="00E610DC" w:rsidP="00C310C0">
      <w:pPr>
        <w:rPr>
          <w:rFonts w:hint="eastAsia"/>
        </w:rPr>
      </w:pPr>
      <w:r>
        <w:separator/>
      </w:r>
    </w:p>
  </w:endnote>
  <w:endnote w:type="continuationSeparator" w:id="0">
    <w:p w14:paraId="4C90ED39" w14:textId="77777777" w:rsidR="00E610DC" w:rsidRDefault="00E610DC" w:rsidP="00C310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7A346" w14:textId="77777777" w:rsidR="00E610DC" w:rsidRDefault="00E610DC" w:rsidP="00C310C0">
      <w:pPr>
        <w:rPr>
          <w:rFonts w:hint="eastAsia"/>
        </w:rPr>
      </w:pPr>
      <w:r>
        <w:separator/>
      </w:r>
    </w:p>
  </w:footnote>
  <w:footnote w:type="continuationSeparator" w:id="0">
    <w:p w14:paraId="78100D89" w14:textId="77777777" w:rsidR="00E610DC" w:rsidRDefault="00E610DC" w:rsidP="00C310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78"/>
    <w:rsid w:val="00012AA3"/>
    <w:rsid w:val="001D0AA8"/>
    <w:rsid w:val="00672B05"/>
    <w:rsid w:val="00B2763A"/>
    <w:rsid w:val="00B80078"/>
    <w:rsid w:val="00C310C0"/>
    <w:rsid w:val="00E610DC"/>
    <w:rsid w:val="00E8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6CEB38-268B-441A-AEB6-6672DE5A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0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0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0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0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0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0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0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0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0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0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00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0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0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0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0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0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0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0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0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0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007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10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10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10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10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建宏 滕</dc:creator>
  <cp:keywords/>
  <dc:description/>
  <cp:lastModifiedBy>建宏 滕</cp:lastModifiedBy>
  <cp:revision>2</cp:revision>
  <dcterms:created xsi:type="dcterms:W3CDTF">2026-05-12T12:39:00Z</dcterms:created>
  <dcterms:modified xsi:type="dcterms:W3CDTF">2026-05-12T12:39:00Z</dcterms:modified>
</cp:coreProperties>
</file>