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F45" w:rsidRDefault="00AD1F45" w:rsidP="002D7EB3">
      <w:pPr>
        <w:spacing w:after="240"/>
        <w:jc w:val="center"/>
        <w:rPr>
          <w:b/>
          <w:sz w:val="28"/>
          <w:szCs w:val="28"/>
        </w:rPr>
      </w:pPr>
    </w:p>
    <w:p w:rsidR="00903A81" w:rsidRPr="00232003" w:rsidRDefault="00903A81" w:rsidP="002D7EB3">
      <w:pPr>
        <w:spacing w:after="240"/>
        <w:jc w:val="center"/>
        <w:rPr>
          <w:b/>
          <w:sz w:val="28"/>
          <w:szCs w:val="28"/>
        </w:rPr>
      </w:pPr>
      <w:r w:rsidRPr="00903A81">
        <w:rPr>
          <w:b/>
          <w:sz w:val="28"/>
          <w:szCs w:val="28"/>
        </w:rPr>
        <w:t>DISPOSITIVO</w:t>
      </w:r>
      <w:r w:rsidR="00854BE1">
        <w:rPr>
          <w:b/>
          <w:sz w:val="28"/>
          <w:szCs w:val="28"/>
        </w:rPr>
        <w:t xml:space="preserve"> ELECTRÓNICO</w:t>
      </w:r>
      <w:r w:rsidR="00854BE1" w:rsidRPr="00903A81">
        <w:rPr>
          <w:b/>
          <w:sz w:val="28"/>
          <w:szCs w:val="28"/>
        </w:rPr>
        <w:t xml:space="preserve"> </w:t>
      </w:r>
      <w:r w:rsidRPr="00903A81">
        <w:rPr>
          <w:b/>
          <w:sz w:val="28"/>
          <w:szCs w:val="28"/>
        </w:rPr>
        <w:t>PARA MEDIR CONCENTRACIÓN DE MERCURIO EN EL AMBIENTE</w:t>
      </w:r>
      <w:r w:rsidR="00B7348A">
        <w:rPr>
          <w:b/>
          <w:sz w:val="28"/>
          <w:szCs w:val="28"/>
        </w:rPr>
        <w:t>.</w:t>
      </w:r>
    </w:p>
    <w:p w:rsidR="00903A81" w:rsidRDefault="00232003" w:rsidP="002D7EB3">
      <w:pPr>
        <w:spacing w:after="240"/>
        <w:jc w:val="center"/>
        <w:rPr>
          <w:b/>
          <w:i/>
          <w:sz w:val="28"/>
          <w:szCs w:val="28"/>
        </w:rPr>
      </w:pPr>
      <w:r w:rsidRPr="00232003">
        <w:rPr>
          <w:b/>
          <w:i/>
          <w:sz w:val="28"/>
          <w:szCs w:val="28"/>
        </w:rPr>
        <w:t>Versión 1.0</w:t>
      </w:r>
    </w:p>
    <w:p w:rsidR="00AD1F45" w:rsidRPr="00232003" w:rsidRDefault="00232003" w:rsidP="002D7EB3">
      <w:pPr>
        <w:spacing w:after="240"/>
        <w:jc w:val="center"/>
        <w:rPr>
          <w:b/>
          <w:sz w:val="26"/>
          <w:szCs w:val="26"/>
        </w:rPr>
      </w:pPr>
      <w:r w:rsidRPr="00232003">
        <w:rPr>
          <w:b/>
          <w:sz w:val="26"/>
          <w:szCs w:val="26"/>
        </w:rPr>
        <w:t>Elabor</w:t>
      </w:r>
      <w:r w:rsidR="00AD71DB">
        <w:rPr>
          <w:b/>
          <w:sz w:val="26"/>
          <w:szCs w:val="26"/>
        </w:rPr>
        <w:t>ó: Miguel Angel Aroca C</w:t>
      </w:r>
      <w:r w:rsidR="00903A81">
        <w:rPr>
          <w:b/>
          <w:sz w:val="26"/>
          <w:szCs w:val="26"/>
        </w:rPr>
        <w:t>ervantes</w:t>
      </w:r>
    </w:p>
    <w:p w:rsidR="00AD1F45" w:rsidRDefault="00AD1F45" w:rsidP="002D7EB3">
      <w:pPr>
        <w:spacing w:after="240"/>
        <w:ind w:left="0"/>
      </w:pPr>
    </w:p>
    <w:p w:rsidR="0028650D" w:rsidRDefault="007A735D" w:rsidP="002D7EB3">
      <w:pPr>
        <w:spacing w:after="240"/>
        <w:ind w:left="0"/>
      </w:pPr>
      <w:r>
        <w:t xml:space="preserve">     </w:t>
      </w:r>
    </w:p>
    <w:p w:rsidR="00042C2F" w:rsidRPr="00042C2F" w:rsidRDefault="0028650D" w:rsidP="002D7EB3">
      <w:pPr>
        <w:numPr>
          <w:ilvl w:val="0"/>
          <w:numId w:val="1"/>
        </w:numPr>
        <w:tabs>
          <w:tab w:val="num" w:pos="720"/>
        </w:tabs>
        <w:spacing w:after="240"/>
        <w:rPr>
          <w:b/>
          <w:bCs/>
        </w:rPr>
      </w:pPr>
      <w:r w:rsidRPr="00F947AD">
        <w:rPr>
          <w:b/>
          <w:bCs/>
        </w:rPr>
        <w:t>OBJETIVO</w:t>
      </w:r>
    </w:p>
    <w:p w:rsidR="00250922" w:rsidRPr="00F947AD" w:rsidRDefault="004578FC" w:rsidP="002D7EB3">
      <w:pPr>
        <w:tabs>
          <w:tab w:val="num" w:pos="720"/>
        </w:tabs>
        <w:spacing w:after="240"/>
        <w:ind w:left="709"/>
        <w:rPr>
          <w:bCs/>
        </w:rPr>
      </w:pPr>
      <w:r>
        <w:rPr>
          <w:bCs/>
        </w:rPr>
        <w:t>Describir el dise</w:t>
      </w:r>
      <w:r w:rsidR="00854BE1">
        <w:rPr>
          <w:bCs/>
        </w:rPr>
        <w:t>ño electrónico</w:t>
      </w:r>
      <w:r w:rsidR="00854BE1" w:rsidRPr="00854BE1">
        <w:rPr>
          <w:bCs/>
        </w:rPr>
        <w:t xml:space="preserve"> </w:t>
      </w:r>
      <w:r w:rsidR="00854BE1">
        <w:rPr>
          <w:bCs/>
        </w:rPr>
        <w:t xml:space="preserve">del dispositivo para </w:t>
      </w:r>
      <w:r w:rsidR="004D56C6">
        <w:rPr>
          <w:bCs/>
        </w:rPr>
        <w:t xml:space="preserve">la medición de concentración de </w:t>
      </w:r>
      <w:r w:rsidR="00854BE1">
        <w:rPr>
          <w:bCs/>
        </w:rPr>
        <w:t xml:space="preserve">mercurio en el ambiente; incluyendo sus esquemáticos, </w:t>
      </w:r>
      <w:r w:rsidR="00B63CED">
        <w:rPr>
          <w:bCs/>
        </w:rPr>
        <w:t xml:space="preserve">diagrama de flujo </w:t>
      </w:r>
      <w:r w:rsidR="00854BE1">
        <w:rPr>
          <w:bCs/>
        </w:rPr>
        <w:t>de</w:t>
      </w:r>
      <w:r w:rsidR="00B63CED">
        <w:rPr>
          <w:bCs/>
        </w:rPr>
        <w:t xml:space="preserve"> la </w:t>
      </w:r>
      <w:r w:rsidR="00854BE1">
        <w:rPr>
          <w:bCs/>
        </w:rPr>
        <w:t>programación</w:t>
      </w:r>
      <w:r w:rsidR="00B63CED">
        <w:rPr>
          <w:bCs/>
        </w:rPr>
        <w:t>, links de descargas de la aplicación control y otros recursos;</w:t>
      </w:r>
      <w:r w:rsidR="00854BE1">
        <w:rPr>
          <w:bCs/>
        </w:rPr>
        <w:t xml:space="preserve"> y su respectivo manual de operación.</w:t>
      </w:r>
    </w:p>
    <w:p w:rsidR="0028650D" w:rsidRPr="00402C49" w:rsidRDefault="0028650D" w:rsidP="002D7EB3">
      <w:pPr>
        <w:spacing w:after="240"/>
        <w:ind w:left="0"/>
        <w:rPr>
          <w:highlight w:val="yellow"/>
        </w:rPr>
      </w:pPr>
    </w:p>
    <w:p w:rsidR="0028650D" w:rsidRPr="00573D38" w:rsidRDefault="0028650D" w:rsidP="002D7EB3">
      <w:pPr>
        <w:numPr>
          <w:ilvl w:val="0"/>
          <w:numId w:val="1"/>
        </w:numPr>
        <w:tabs>
          <w:tab w:val="num" w:pos="720"/>
        </w:tabs>
        <w:spacing w:after="240"/>
        <w:rPr>
          <w:b/>
          <w:bCs/>
        </w:rPr>
      </w:pPr>
      <w:r w:rsidRPr="00573D38">
        <w:rPr>
          <w:b/>
          <w:bCs/>
        </w:rPr>
        <w:t xml:space="preserve">ALCANCE </w:t>
      </w:r>
    </w:p>
    <w:p w:rsidR="00232003" w:rsidRPr="00CA07D3" w:rsidRDefault="0067087F" w:rsidP="002D7EB3">
      <w:pPr>
        <w:spacing w:after="240"/>
        <w:ind w:left="709"/>
        <w:rPr>
          <w:bCs/>
        </w:rPr>
      </w:pPr>
      <w:r>
        <w:rPr>
          <w:bCs/>
        </w:rPr>
        <w:t>Po</w:t>
      </w:r>
      <w:r w:rsidR="00FA3D44">
        <w:rPr>
          <w:bCs/>
        </w:rPr>
        <w:t>der entender la manera de operación</w:t>
      </w:r>
      <w:r>
        <w:rPr>
          <w:bCs/>
        </w:rPr>
        <w:t xml:space="preserve"> del dispositivo electrónico para la medición de concentración de mercurio en el ambiente, a través del estudio de la física aplicada, de las </w:t>
      </w:r>
      <w:r w:rsidR="00854BE1">
        <w:rPr>
          <w:bCs/>
        </w:rPr>
        <w:t>diferentes partes que</w:t>
      </w:r>
      <w:r>
        <w:rPr>
          <w:bCs/>
        </w:rPr>
        <w:t xml:space="preserve"> lo</w:t>
      </w:r>
      <w:r w:rsidR="00854BE1">
        <w:rPr>
          <w:bCs/>
        </w:rPr>
        <w:t xml:space="preserve"> componen</w:t>
      </w:r>
      <w:r>
        <w:rPr>
          <w:bCs/>
        </w:rPr>
        <w:t xml:space="preserve"> y de la programación del mismo; y poder </w:t>
      </w:r>
      <w:r w:rsidR="00854BE1">
        <w:rPr>
          <w:bCs/>
        </w:rPr>
        <w:t>replicar</w:t>
      </w:r>
      <w:r>
        <w:rPr>
          <w:bCs/>
        </w:rPr>
        <w:t xml:space="preserve"> fácilmente esta herramienta</w:t>
      </w:r>
      <w:r w:rsidR="00854BE1">
        <w:rPr>
          <w:bCs/>
        </w:rPr>
        <w:t>.</w:t>
      </w:r>
      <w:r w:rsidR="000F313A">
        <w:br w:type="page"/>
      </w:r>
    </w:p>
    <w:p w:rsidR="00CC07FB" w:rsidRPr="00CC07FB" w:rsidRDefault="00CC07FB" w:rsidP="002D7EB3">
      <w:pPr>
        <w:pStyle w:val="Prrafodelista"/>
        <w:tabs>
          <w:tab w:val="num" w:pos="720"/>
        </w:tabs>
        <w:spacing w:after="240"/>
      </w:pPr>
    </w:p>
    <w:p w:rsidR="002D7EB3" w:rsidRDefault="00CA07D3" w:rsidP="000B4161">
      <w:pPr>
        <w:pStyle w:val="Prrafodelista"/>
        <w:numPr>
          <w:ilvl w:val="0"/>
          <w:numId w:val="1"/>
        </w:numPr>
        <w:tabs>
          <w:tab w:val="num" w:pos="720"/>
        </w:tabs>
      </w:pPr>
      <w:r>
        <w:rPr>
          <w:b/>
        </w:rPr>
        <w:t>E</w:t>
      </w:r>
      <w:r w:rsidR="00CC07FB">
        <w:rPr>
          <w:b/>
        </w:rPr>
        <w:t xml:space="preserve">SPECIFICACIONES </w:t>
      </w:r>
      <w:r>
        <w:rPr>
          <w:b/>
        </w:rPr>
        <w:t>DE DISEÑO</w:t>
      </w:r>
      <w:r w:rsidR="00CC07FB">
        <w:rPr>
          <w:b/>
        </w:rPr>
        <w:t>:</w:t>
      </w:r>
    </w:p>
    <w:p w:rsidR="00644BAC" w:rsidRDefault="00360B30" w:rsidP="002D7EB3">
      <w:pPr>
        <w:pStyle w:val="Prrafodelista"/>
      </w:pPr>
      <w:r>
        <w:t>La herramienta consta de 3</w:t>
      </w:r>
      <w:r w:rsidR="00644BAC">
        <w:t xml:space="preserve"> secciones bien definidas:</w:t>
      </w:r>
    </w:p>
    <w:p w:rsidR="002562AD" w:rsidRDefault="00644BAC" w:rsidP="00CC5A59">
      <w:pPr>
        <w:pStyle w:val="Prrafodelista"/>
        <w:numPr>
          <w:ilvl w:val="3"/>
          <w:numId w:val="2"/>
        </w:numPr>
        <w:spacing w:after="240"/>
      </w:pPr>
      <w:r>
        <w:t>El dispositivo electrónico de medición</w:t>
      </w:r>
      <w:r w:rsidR="002562AD">
        <w:t>.</w:t>
      </w:r>
    </w:p>
    <w:p w:rsidR="002562AD" w:rsidRDefault="002562AD" w:rsidP="00CC5A59">
      <w:pPr>
        <w:pStyle w:val="Prrafodelista"/>
        <w:numPr>
          <w:ilvl w:val="3"/>
          <w:numId w:val="2"/>
        </w:numPr>
        <w:spacing w:after="240"/>
      </w:pPr>
      <w:r>
        <w:t>Una app para Android</w:t>
      </w:r>
      <w:r w:rsidR="003E0A3A">
        <w:t xml:space="preserve"> que actúa como interfaz de usuario</w:t>
      </w:r>
      <w:r>
        <w:t>.</w:t>
      </w:r>
    </w:p>
    <w:p w:rsidR="002562AD" w:rsidRDefault="002562AD" w:rsidP="00CC5A59">
      <w:pPr>
        <w:pStyle w:val="Prrafodelista"/>
        <w:numPr>
          <w:ilvl w:val="3"/>
          <w:numId w:val="2"/>
        </w:numPr>
        <w:spacing w:after="240"/>
      </w:pPr>
      <w:r>
        <w:t>Y una base de datos web.</w:t>
      </w:r>
    </w:p>
    <w:p w:rsidR="002D7EB3" w:rsidRDefault="002D7EB3" w:rsidP="002D7EB3">
      <w:pPr>
        <w:pStyle w:val="Prrafodelista"/>
        <w:spacing w:after="240"/>
        <w:ind w:left="1440"/>
      </w:pPr>
    </w:p>
    <w:p w:rsidR="005A4714" w:rsidRDefault="005A4714" w:rsidP="002D7EB3">
      <w:pPr>
        <w:spacing w:after="240"/>
        <w:ind w:left="709"/>
        <w:rPr>
          <w:b/>
        </w:rPr>
      </w:pPr>
      <w:r w:rsidRPr="005A4714">
        <w:rPr>
          <w:b/>
        </w:rPr>
        <w:t xml:space="preserve">3.1. </w:t>
      </w:r>
      <w:r w:rsidR="005434BE">
        <w:rPr>
          <w:b/>
        </w:rPr>
        <w:t>Dispositivo electrónico de medición:</w:t>
      </w:r>
    </w:p>
    <w:p w:rsidR="00BC1345" w:rsidRPr="00BC1345" w:rsidRDefault="00BC1345" w:rsidP="002D7EB3">
      <w:pPr>
        <w:spacing w:after="240"/>
        <w:ind w:left="1134"/>
      </w:pPr>
      <w:r w:rsidRPr="00BC1345">
        <w:t>Es el encargado de medir los niveles de mercurio presentes en el ambiente</w:t>
      </w:r>
      <w:r w:rsidR="006A584F">
        <w:t xml:space="preserve"> y mostrarlos en una pantalla incorporada en el dispositivo, o a través de una interfaz de usuario (app de Android)</w:t>
      </w:r>
      <w:r w:rsidR="00E016C4">
        <w:t>; d</w:t>
      </w:r>
      <w:r w:rsidR="006A584F">
        <w:t>e la cual tambi</w:t>
      </w:r>
      <w:r w:rsidR="00E016C4">
        <w:t xml:space="preserve">én puede ser </w:t>
      </w:r>
      <w:r w:rsidR="006A584F">
        <w:t>controlado</w:t>
      </w:r>
      <w:r w:rsidRPr="00BC1345">
        <w:t>.</w:t>
      </w:r>
    </w:p>
    <w:p w:rsidR="006A584F" w:rsidRDefault="006A584F" w:rsidP="002D7EB3">
      <w:pPr>
        <w:spacing w:after="240"/>
        <w:ind w:left="1134"/>
      </w:pPr>
      <w:r>
        <w:t>E</w:t>
      </w:r>
      <w:r w:rsidR="00A40F41">
        <w:t>l dispositivo e</w:t>
      </w:r>
      <w:r>
        <w:t>stá conformado por las siguientes partes</w:t>
      </w:r>
      <w:r w:rsidR="00A40F41">
        <w:t xml:space="preserve"> (E</w:t>
      </w:r>
      <w:r w:rsidR="00A40F41" w:rsidRPr="008F4A1A">
        <w:t xml:space="preserve">n la Figura 1. Se muestra </w:t>
      </w:r>
      <w:r w:rsidR="00A40F41">
        <w:t>el esquemático de interconexión)</w:t>
      </w:r>
      <w:r>
        <w:t>:</w:t>
      </w:r>
    </w:p>
    <w:p w:rsidR="00E016C4" w:rsidRDefault="00E016C4" w:rsidP="00CC5A59">
      <w:pPr>
        <w:pStyle w:val="Prrafodelista"/>
        <w:numPr>
          <w:ilvl w:val="0"/>
          <w:numId w:val="4"/>
        </w:numPr>
        <w:spacing w:after="240"/>
      </w:pPr>
      <w:r>
        <w:t>5</w:t>
      </w:r>
      <w:r w:rsidR="002562AD" w:rsidRPr="007141FF">
        <w:t xml:space="preserve"> </w:t>
      </w:r>
      <w:r w:rsidR="00624365" w:rsidRPr="007141FF">
        <w:t>sensor</w:t>
      </w:r>
      <w:r>
        <w:t>es</w:t>
      </w:r>
      <w:r w:rsidR="00624365" w:rsidRPr="007141FF">
        <w:t xml:space="preserve"> </w:t>
      </w:r>
      <w:r w:rsidR="00EA2D6D" w:rsidRPr="007141FF">
        <w:t xml:space="preserve">con señal de salida eléctrica </w:t>
      </w:r>
      <w:r w:rsidR="00980FFB" w:rsidRPr="007141FF">
        <w:t>a base de</w:t>
      </w:r>
      <w:r w:rsidR="00315514" w:rsidRPr="007141FF">
        <w:t xml:space="preserve"> un fototransistor</w:t>
      </w:r>
      <w:r w:rsidR="00980FFB" w:rsidRPr="007141FF">
        <w:t>,</w:t>
      </w:r>
      <w:r w:rsidR="00315514" w:rsidRPr="007141FF">
        <w:t xml:space="preserve"> </w:t>
      </w:r>
      <w:r w:rsidR="00980FFB" w:rsidRPr="007141FF">
        <w:t>mediante el cual se</w:t>
      </w:r>
      <w:r w:rsidR="00315514" w:rsidRPr="007141FF">
        <w:t xml:space="preserve"> mide</w:t>
      </w:r>
      <w:r w:rsidR="00980FFB" w:rsidRPr="007141FF">
        <w:t xml:space="preserve"> </w:t>
      </w:r>
      <w:r w:rsidR="00315514" w:rsidRPr="007141FF">
        <w:t xml:space="preserve">la </w:t>
      </w:r>
      <w:r w:rsidR="00980FFB" w:rsidRPr="007141FF">
        <w:t xml:space="preserve">cantidad de mercurio (Hg) por medio de la </w:t>
      </w:r>
      <w:r w:rsidR="00315514" w:rsidRPr="007141FF">
        <w:t>transmitancia</w:t>
      </w:r>
      <w:r w:rsidR="00980FFB" w:rsidRPr="007141FF">
        <w:t xml:space="preserve"> obtenida al pasar </w:t>
      </w:r>
      <w:r w:rsidR="00315514" w:rsidRPr="007141FF">
        <w:t>un rayo de luz</w:t>
      </w:r>
      <w:r w:rsidR="00980FFB" w:rsidRPr="007141FF">
        <w:t xml:space="preserve"> por </w:t>
      </w:r>
      <w:r w:rsidR="00EA2D6D" w:rsidRPr="007141FF">
        <w:t xml:space="preserve">una </w:t>
      </w:r>
      <w:r w:rsidR="00980FFB" w:rsidRPr="007141FF">
        <w:t>muestra</w:t>
      </w:r>
      <w:r w:rsidR="00EA2D6D" w:rsidRPr="007141FF">
        <w:t xml:space="preserve"> específica</w:t>
      </w:r>
      <w:r w:rsidR="00D14446" w:rsidRPr="007141FF">
        <w:t xml:space="preserve">. </w:t>
      </w:r>
    </w:p>
    <w:p w:rsidR="00E016C4" w:rsidRDefault="00D14446" w:rsidP="00CC5A59">
      <w:pPr>
        <w:pStyle w:val="Prrafodelista"/>
        <w:numPr>
          <w:ilvl w:val="0"/>
          <w:numId w:val="4"/>
        </w:numPr>
        <w:spacing w:after="240"/>
      </w:pPr>
      <w:r w:rsidRPr="007141FF">
        <w:t>Un sistema embebido (arduino pro mini) que convierte</w:t>
      </w:r>
      <w:r w:rsidR="003E0A3A" w:rsidRPr="007141FF">
        <w:t xml:space="preserve"> la señal analóg</w:t>
      </w:r>
      <w:r w:rsidRPr="007141FF">
        <w:t xml:space="preserve">ica </w:t>
      </w:r>
      <w:r w:rsidR="00D10DCA" w:rsidRPr="007141FF">
        <w:t>censada</w:t>
      </w:r>
      <w:r w:rsidR="00D10DCA">
        <w:t xml:space="preserve"> </w:t>
      </w:r>
      <w:r w:rsidR="006C41BC">
        <w:t xml:space="preserve">a digital </w:t>
      </w:r>
      <w:r w:rsidR="00324695">
        <w:t xml:space="preserve">para mostrarla en una pantalla LCD o </w:t>
      </w:r>
      <w:r w:rsidR="006C41BC">
        <w:t xml:space="preserve">para </w:t>
      </w:r>
      <w:r>
        <w:t>codifica</w:t>
      </w:r>
      <w:r w:rsidR="006C41BC">
        <w:t>rla y posteriormente enviarla</w:t>
      </w:r>
      <w:r>
        <w:t xml:space="preserve"> por comunicación serial a un módulo de comunicación inalámbrica. </w:t>
      </w:r>
    </w:p>
    <w:p w:rsidR="00E016C4" w:rsidRDefault="00E016C4" w:rsidP="00CC5A59">
      <w:pPr>
        <w:pStyle w:val="Prrafodelista"/>
        <w:numPr>
          <w:ilvl w:val="0"/>
          <w:numId w:val="4"/>
        </w:numPr>
        <w:spacing w:after="240"/>
      </w:pPr>
      <w:r>
        <w:t>Una pantalla LCD que permite la visualización directa de las medidas tomadas por el sensor.</w:t>
      </w:r>
    </w:p>
    <w:p w:rsidR="00E016C4" w:rsidRDefault="00E016C4" w:rsidP="00E016C4">
      <w:pPr>
        <w:spacing w:after="240"/>
      </w:pPr>
    </w:p>
    <w:p w:rsidR="00E016C4" w:rsidRPr="00BC34B2" w:rsidRDefault="00E016C4" w:rsidP="00E016C4">
      <w:pPr>
        <w:spacing w:after="240"/>
        <w:rPr>
          <w:sz w:val="8"/>
        </w:rPr>
      </w:pPr>
    </w:p>
    <w:p w:rsidR="00644BAC" w:rsidRDefault="00E016C4" w:rsidP="00CC5A59">
      <w:pPr>
        <w:pStyle w:val="Prrafodelista"/>
        <w:numPr>
          <w:ilvl w:val="0"/>
          <w:numId w:val="4"/>
        </w:numPr>
        <w:spacing w:after="240"/>
      </w:pPr>
      <w:r>
        <w:t>U</w:t>
      </w:r>
      <w:r w:rsidR="00D14446">
        <w:t>n módulo Bluet</w:t>
      </w:r>
      <w:r>
        <w:t>ooth (HC 06) que permite la</w:t>
      </w:r>
      <w:r w:rsidR="00D14446">
        <w:t xml:space="preserve"> comunicación inalámbrica entre el dispositivo de me</w:t>
      </w:r>
      <w:r>
        <w:t>dición y la interfaz de usuario, para el manejo desde la aplicación</w:t>
      </w:r>
      <w:r w:rsidR="00D14446" w:rsidRPr="00992242">
        <w:t>.</w:t>
      </w:r>
    </w:p>
    <w:p w:rsidR="00E016C4" w:rsidRDefault="00E016C4" w:rsidP="00CC5A59">
      <w:pPr>
        <w:pStyle w:val="Prrafodelista"/>
        <w:numPr>
          <w:ilvl w:val="0"/>
          <w:numId w:val="4"/>
        </w:numPr>
        <w:spacing w:after="240"/>
      </w:pPr>
      <w:r>
        <w:t>Botones</w:t>
      </w:r>
      <w:r w:rsidR="004224E4">
        <w:t xml:space="preserve">, para la operación del dispositivo sin la aplicación. </w:t>
      </w:r>
    </w:p>
    <w:p w:rsidR="004224E4" w:rsidRDefault="004224E4" w:rsidP="00CC5A59">
      <w:pPr>
        <w:pStyle w:val="Prrafodelista"/>
        <w:numPr>
          <w:ilvl w:val="0"/>
          <w:numId w:val="4"/>
        </w:numPr>
        <w:spacing w:after="240"/>
      </w:pPr>
      <w:r>
        <w:t>Batería de 3.6V, 750mAh. Que alimenta al dispositivo.</w:t>
      </w:r>
    </w:p>
    <w:p w:rsidR="008F4A1A" w:rsidRDefault="00D04515" w:rsidP="00425CD7">
      <w:pPr>
        <w:ind w:left="1134"/>
        <w:jc w:val="center"/>
      </w:pPr>
      <w:r>
        <w:rPr>
          <w:noProof/>
        </w:rPr>
        <w:drawing>
          <wp:inline distT="0" distB="0" distL="0" distR="0">
            <wp:extent cx="4181475" cy="2974597"/>
            <wp:effectExtent l="19050" t="19050" r="9525" b="165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440" cy="30144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1D39" w:rsidRDefault="00751D39" w:rsidP="00425CD7">
      <w:pPr>
        <w:ind w:left="1134"/>
        <w:jc w:val="center"/>
        <w:rPr>
          <w:sz w:val="18"/>
          <w:szCs w:val="18"/>
        </w:rPr>
      </w:pPr>
      <w:r>
        <w:rPr>
          <w:sz w:val="18"/>
          <w:szCs w:val="18"/>
        </w:rPr>
        <w:t>Fig</w:t>
      </w:r>
      <w:r w:rsidR="00194F6E">
        <w:rPr>
          <w:sz w:val="18"/>
          <w:szCs w:val="18"/>
        </w:rPr>
        <w:t>1</w:t>
      </w:r>
      <w:r w:rsidR="003236D5">
        <w:rPr>
          <w:sz w:val="18"/>
          <w:szCs w:val="18"/>
        </w:rPr>
        <w:t xml:space="preserve">. Esquemático </w:t>
      </w:r>
      <w:r w:rsidR="008649B9">
        <w:rPr>
          <w:sz w:val="18"/>
          <w:szCs w:val="18"/>
        </w:rPr>
        <w:t>del Dispositivo Electrónico de Medición</w:t>
      </w:r>
      <w:r w:rsidR="003236D5">
        <w:rPr>
          <w:sz w:val="18"/>
          <w:szCs w:val="18"/>
        </w:rPr>
        <w:t>.</w:t>
      </w:r>
    </w:p>
    <w:p w:rsidR="008F4A1A" w:rsidRDefault="008F4A1A" w:rsidP="003236D5">
      <w:pPr>
        <w:spacing w:after="240"/>
        <w:ind w:left="1134"/>
        <w:jc w:val="center"/>
        <w:rPr>
          <w:sz w:val="18"/>
          <w:szCs w:val="18"/>
        </w:rPr>
      </w:pPr>
    </w:p>
    <w:p w:rsidR="000D53EC" w:rsidRDefault="000D53EC" w:rsidP="000D53EC">
      <w:pPr>
        <w:spacing w:after="240"/>
        <w:ind w:left="1134"/>
      </w:pPr>
      <w:r>
        <w:t xml:space="preserve">El detalle de cada parte del dispositivo y su modo de operación, se definen en </w:t>
      </w:r>
      <w:r w:rsidR="008A400A">
        <w:t>la sección 4</w:t>
      </w:r>
      <w:r>
        <w:t>, Manual de Operación.</w:t>
      </w:r>
    </w:p>
    <w:p w:rsidR="000D53EC" w:rsidRDefault="000D53EC" w:rsidP="000D53EC">
      <w:pPr>
        <w:spacing w:after="240"/>
        <w:ind w:left="1134"/>
      </w:pPr>
    </w:p>
    <w:p w:rsidR="000D53EC" w:rsidRDefault="000D53EC" w:rsidP="000D53EC">
      <w:pPr>
        <w:spacing w:after="240"/>
        <w:ind w:left="1134"/>
      </w:pPr>
    </w:p>
    <w:p w:rsidR="00BC34B2" w:rsidRPr="00BC34B2" w:rsidRDefault="00BC34B2" w:rsidP="000D53EC">
      <w:pPr>
        <w:spacing w:after="240"/>
        <w:ind w:left="1134"/>
        <w:rPr>
          <w:sz w:val="8"/>
        </w:rPr>
      </w:pPr>
    </w:p>
    <w:p w:rsidR="00412BA4" w:rsidRDefault="008A21D1" w:rsidP="00412BA4">
      <w:pPr>
        <w:tabs>
          <w:tab w:val="num" w:pos="1134"/>
        </w:tabs>
        <w:spacing w:after="240"/>
        <w:ind w:left="1134" w:hanging="425"/>
        <w:rPr>
          <w:b/>
        </w:rPr>
      </w:pPr>
      <w:r>
        <w:rPr>
          <w:b/>
        </w:rPr>
        <w:t>3</w:t>
      </w:r>
      <w:r w:rsidR="00412BA4">
        <w:rPr>
          <w:b/>
        </w:rPr>
        <w:t>.1.</w:t>
      </w:r>
      <w:r>
        <w:rPr>
          <w:b/>
        </w:rPr>
        <w:t>1.</w:t>
      </w:r>
      <w:r w:rsidR="00412BA4">
        <w:rPr>
          <w:b/>
        </w:rPr>
        <w:t xml:space="preserve"> Diagrama de flujo</w:t>
      </w:r>
      <w:r w:rsidR="00412BA4" w:rsidRPr="00C055CD">
        <w:rPr>
          <w:b/>
        </w:rPr>
        <w:t xml:space="preserve"> Dispositivo </w:t>
      </w:r>
      <w:r w:rsidR="00412BA4">
        <w:rPr>
          <w:b/>
        </w:rPr>
        <w:t>Electrónico de M</w:t>
      </w:r>
      <w:r w:rsidR="00412BA4" w:rsidRPr="00C055CD">
        <w:rPr>
          <w:b/>
        </w:rPr>
        <w:t>edición</w:t>
      </w:r>
      <w:r w:rsidR="00412BA4">
        <w:rPr>
          <w:b/>
        </w:rPr>
        <w:t>:</w:t>
      </w:r>
    </w:p>
    <w:p w:rsidR="0065310D" w:rsidRDefault="00412BA4" w:rsidP="0065310D">
      <w:pPr>
        <w:spacing w:after="240"/>
        <w:ind w:left="1276"/>
      </w:pPr>
      <w:r>
        <w:t>Las líneas de códigos programadas en el IDE de Arduino obedecen al sigui</w:t>
      </w:r>
      <w:r w:rsidR="00B46C3D">
        <w:t>ente diagrama de flujo (Figura 2</w:t>
      </w:r>
      <w:r w:rsidR="00256207">
        <w:t xml:space="preserve"> a, </w:t>
      </w:r>
      <w:r>
        <w:t>b</w:t>
      </w:r>
      <w:r w:rsidR="00256207">
        <w:t>, c y d</w:t>
      </w:r>
      <w:r>
        <w:t>).</w:t>
      </w:r>
      <w:r w:rsidR="00191A17">
        <w:t xml:space="preserve"> Mediante el siguiente link puede acceder </w:t>
      </w:r>
      <w:r w:rsidR="00634CF2">
        <w:t xml:space="preserve">al código fuente, </w:t>
      </w:r>
      <w:hyperlink r:id="rId9" w:history="1">
        <w:r w:rsidR="00B123CC">
          <w:rPr>
            <w:rStyle w:val="Hipervnculo"/>
          </w:rPr>
          <w:t>fealac.uniandes.</w:t>
        </w:r>
        <w:r w:rsidR="00B123CC" w:rsidRPr="00AB7B09">
          <w:rPr>
            <w:rStyle w:val="Hipervnculo"/>
          </w:rPr>
          <w:t>edu.co</w:t>
        </w:r>
      </w:hyperlink>
    </w:p>
    <w:p w:rsidR="00B46C3D" w:rsidRDefault="00172121" w:rsidP="00A1241C">
      <w:pPr>
        <w:spacing w:line="240" w:lineRule="auto"/>
        <w:ind w:left="1276"/>
        <w:jc w:val="center"/>
      </w:pPr>
      <w:r>
        <w:rPr>
          <w:noProof/>
        </w:rPr>
        <w:drawing>
          <wp:inline distT="0" distB="0" distL="0" distR="0">
            <wp:extent cx="4505325" cy="4700824"/>
            <wp:effectExtent l="0" t="0" r="0" b="508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628" cy="470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A4" w:rsidRDefault="00B46C3D" w:rsidP="00B46C3D">
      <w:pPr>
        <w:spacing w:line="240" w:lineRule="auto"/>
        <w:ind w:left="1276"/>
        <w:jc w:val="center"/>
        <w:rPr>
          <w:sz w:val="18"/>
          <w:szCs w:val="18"/>
        </w:rPr>
      </w:pPr>
      <w:r>
        <w:rPr>
          <w:sz w:val="18"/>
          <w:szCs w:val="18"/>
        </w:rPr>
        <w:t>Fig2</w:t>
      </w:r>
      <w:r w:rsidR="00412BA4">
        <w:rPr>
          <w:sz w:val="18"/>
          <w:szCs w:val="18"/>
        </w:rPr>
        <w:t xml:space="preserve"> (a). Diagrama de flujo del código cargado en Arduino.</w:t>
      </w:r>
    </w:p>
    <w:p w:rsidR="0028556A" w:rsidRDefault="0028556A" w:rsidP="00B46C3D">
      <w:pPr>
        <w:spacing w:line="240" w:lineRule="auto"/>
        <w:ind w:left="1276"/>
        <w:jc w:val="center"/>
        <w:rPr>
          <w:sz w:val="18"/>
          <w:szCs w:val="18"/>
        </w:rPr>
      </w:pPr>
    </w:p>
    <w:p w:rsidR="0028556A" w:rsidRDefault="0028556A" w:rsidP="00B46C3D">
      <w:pPr>
        <w:spacing w:line="240" w:lineRule="auto"/>
        <w:ind w:left="1276"/>
        <w:jc w:val="center"/>
        <w:rPr>
          <w:sz w:val="18"/>
          <w:szCs w:val="18"/>
        </w:rPr>
      </w:pPr>
    </w:p>
    <w:p w:rsidR="00412BA4" w:rsidRDefault="00761505" w:rsidP="00017443">
      <w:pPr>
        <w:spacing w:line="240" w:lineRule="auto"/>
        <w:ind w:left="0"/>
        <w:jc w:val="center"/>
      </w:pPr>
      <w:r>
        <w:rPr>
          <w:noProof/>
        </w:rPr>
        <w:drawing>
          <wp:inline distT="0" distB="0" distL="0" distR="0">
            <wp:extent cx="5610225" cy="3409950"/>
            <wp:effectExtent l="0" t="0" r="9525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56A" w:rsidRDefault="0028556A" w:rsidP="00017443">
      <w:pPr>
        <w:spacing w:line="240" w:lineRule="auto"/>
        <w:ind w:left="0"/>
        <w:jc w:val="center"/>
      </w:pPr>
      <w:r>
        <w:rPr>
          <w:noProof/>
        </w:rPr>
        <w:drawing>
          <wp:inline distT="0" distB="0" distL="0" distR="0">
            <wp:extent cx="5610225" cy="2333625"/>
            <wp:effectExtent l="0" t="0" r="9525" b="952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A4" w:rsidRDefault="00B46C3D" w:rsidP="00761505">
      <w:pPr>
        <w:spacing w:line="240" w:lineRule="auto"/>
        <w:ind w:left="0"/>
        <w:jc w:val="center"/>
        <w:rPr>
          <w:sz w:val="18"/>
          <w:szCs w:val="18"/>
        </w:rPr>
      </w:pPr>
      <w:r>
        <w:rPr>
          <w:sz w:val="18"/>
          <w:szCs w:val="18"/>
        </w:rPr>
        <w:t>Fig2</w:t>
      </w:r>
      <w:r w:rsidR="00412BA4">
        <w:rPr>
          <w:sz w:val="18"/>
          <w:szCs w:val="18"/>
        </w:rPr>
        <w:t xml:space="preserve"> (b). Diagrama de flujo del código cargado en Arduino.</w:t>
      </w:r>
    </w:p>
    <w:p w:rsidR="001B5B90" w:rsidRDefault="001B5B90" w:rsidP="00D26353">
      <w:pPr>
        <w:spacing w:line="240" w:lineRule="auto"/>
        <w:ind w:left="1276"/>
        <w:jc w:val="center"/>
        <w:rPr>
          <w:sz w:val="18"/>
          <w:szCs w:val="18"/>
        </w:rPr>
      </w:pPr>
    </w:p>
    <w:p w:rsidR="0028556A" w:rsidRDefault="0028556A" w:rsidP="00D26353">
      <w:pPr>
        <w:spacing w:line="240" w:lineRule="auto"/>
        <w:ind w:left="1276"/>
        <w:jc w:val="center"/>
        <w:rPr>
          <w:sz w:val="18"/>
          <w:szCs w:val="18"/>
        </w:rPr>
      </w:pPr>
    </w:p>
    <w:p w:rsidR="0028556A" w:rsidRDefault="0028556A" w:rsidP="00D26353">
      <w:pPr>
        <w:spacing w:line="240" w:lineRule="auto"/>
        <w:ind w:left="1276"/>
        <w:jc w:val="center"/>
        <w:rPr>
          <w:sz w:val="18"/>
          <w:szCs w:val="18"/>
        </w:rPr>
      </w:pPr>
    </w:p>
    <w:p w:rsidR="0028556A" w:rsidRDefault="00E706A1" w:rsidP="00E706A1">
      <w:pPr>
        <w:spacing w:line="240" w:lineRule="auto"/>
        <w:ind w:left="0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610225" cy="4162425"/>
            <wp:effectExtent l="0" t="0" r="9525" b="952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6A1" w:rsidRDefault="00E706A1" w:rsidP="00E706A1">
      <w:pPr>
        <w:spacing w:line="240" w:lineRule="auto"/>
        <w:ind w:left="0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610225" cy="2057400"/>
            <wp:effectExtent l="0" t="0" r="9525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B90" w:rsidRDefault="001B5B90" w:rsidP="00E706A1">
      <w:pPr>
        <w:spacing w:line="240" w:lineRule="auto"/>
        <w:ind w:left="0"/>
        <w:jc w:val="center"/>
        <w:rPr>
          <w:sz w:val="18"/>
          <w:szCs w:val="18"/>
        </w:rPr>
      </w:pPr>
      <w:r>
        <w:rPr>
          <w:sz w:val="18"/>
          <w:szCs w:val="18"/>
        </w:rPr>
        <w:t>Fig2 (c). Diagrama de flujo del código cargado en Arduino.</w:t>
      </w:r>
    </w:p>
    <w:p w:rsidR="00E706A1" w:rsidRDefault="00E706A1" w:rsidP="00E706A1">
      <w:pPr>
        <w:spacing w:line="240" w:lineRule="auto"/>
        <w:ind w:left="0"/>
        <w:jc w:val="center"/>
        <w:rPr>
          <w:sz w:val="18"/>
          <w:szCs w:val="18"/>
        </w:rPr>
      </w:pPr>
    </w:p>
    <w:p w:rsidR="001B5B90" w:rsidRDefault="00421EF8" w:rsidP="001B5B90">
      <w:pPr>
        <w:spacing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4991100" cy="6287600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404" cy="629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B90" w:rsidRDefault="001B5B90" w:rsidP="001B5B90">
      <w:pPr>
        <w:spacing w:line="240" w:lineRule="auto"/>
        <w:ind w:left="1276"/>
        <w:jc w:val="center"/>
        <w:rPr>
          <w:sz w:val="18"/>
          <w:szCs w:val="18"/>
        </w:rPr>
      </w:pPr>
      <w:r>
        <w:rPr>
          <w:sz w:val="18"/>
          <w:szCs w:val="18"/>
        </w:rPr>
        <w:t>Fig2 (d). Diagrama de flujo del código cargado en Arduino.</w:t>
      </w:r>
    </w:p>
    <w:p w:rsidR="001B5B90" w:rsidRDefault="001B5B90" w:rsidP="001B5B90">
      <w:pPr>
        <w:spacing w:line="240" w:lineRule="auto"/>
        <w:ind w:left="1276"/>
        <w:jc w:val="center"/>
        <w:rPr>
          <w:sz w:val="18"/>
          <w:szCs w:val="18"/>
        </w:rPr>
      </w:pPr>
    </w:p>
    <w:p w:rsidR="00421EF8" w:rsidRPr="006425B0" w:rsidRDefault="00421EF8" w:rsidP="00E0215C">
      <w:pPr>
        <w:spacing w:after="240"/>
        <w:ind w:left="709"/>
        <w:rPr>
          <w:b/>
          <w:sz w:val="8"/>
        </w:rPr>
      </w:pPr>
    </w:p>
    <w:p w:rsidR="00E0215C" w:rsidRDefault="00E0215C" w:rsidP="00E0215C">
      <w:pPr>
        <w:spacing w:after="240"/>
        <w:ind w:left="709"/>
        <w:rPr>
          <w:b/>
        </w:rPr>
      </w:pPr>
      <w:r>
        <w:rPr>
          <w:b/>
        </w:rPr>
        <w:t>3.2</w:t>
      </w:r>
      <w:r w:rsidRPr="005A4714">
        <w:rPr>
          <w:b/>
        </w:rPr>
        <w:t xml:space="preserve">. </w:t>
      </w:r>
      <w:r>
        <w:rPr>
          <w:b/>
        </w:rPr>
        <w:t>A</w:t>
      </w:r>
      <w:r w:rsidRPr="00E0215C">
        <w:rPr>
          <w:b/>
        </w:rPr>
        <w:t>pp para Android</w:t>
      </w:r>
      <w:r>
        <w:rPr>
          <w:b/>
        </w:rPr>
        <w:t>:</w:t>
      </w:r>
    </w:p>
    <w:p w:rsidR="00C826CF" w:rsidRDefault="0058544B" w:rsidP="00C826CF">
      <w:pPr>
        <w:spacing w:after="240"/>
        <w:ind w:left="1134"/>
      </w:pPr>
      <w:r>
        <w:t>Es la interfaz de usuario para móvil donde se copila toda la información enviada por el dispositivo electrónico de medición, para ser revisada y analizada por el usuario final</w:t>
      </w:r>
      <w:r w:rsidR="001C6FCE">
        <w:t>. A</w:t>
      </w:r>
      <w:r w:rsidR="00425CD7">
        <w:t>demás desde esta aplicación se puede operar el dispositivo</w:t>
      </w:r>
      <w:r w:rsidR="00C826CF">
        <w:t>.</w:t>
      </w:r>
    </w:p>
    <w:p w:rsidR="00FC7260" w:rsidRPr="008D0BBF" w:rsidRDefault="00644BAC" w:rsidP="00FC7260">
      <w:pPr>
        <w:spacing w:after="240"/>
        <w:ind w:left="1134"/>
      </w:pPr>
      <w:r>
        <w:rPr>
          <w:lang w:val="es-ES"/>
        </w:rPr>
        <w:t>La programación está para Android 5.0 o superior. La interfaz consta básic</w:t>
      </w:r>
      <w:r w:rsidR="00C826CF">
        <w:rPr>
          <w:lang w:val="es-ES"/>
        </w:rPr>
        <w:t xml:space="preserve">amente de dos pantallas; </w:t>
      </w:r>
      <w:r>
        <w:rPr>
          <w:lang w:val="es-ES"/>
        </w:rPr>
        <w:t xml:space="preserve">la </w:t>
      </w:r>
      <w:r w:rsidRPr="00FC7260">
        <w:rPr>
          <w:i/>
          <w:lang w:val="es-ES"/>
        </w:rPr>
        <w:t>pantalla principal</w:t>
      </w:r>
      <w:r>
        <w:rPr>
          <w:lang w:val="es-ES"/>
        </w:rPr>
        <w:t xml:space="preserve"> y </w:t>
      </w:r>
      <w:r w:rsidR="00C826CF">
        <w:rPr>
          <w:lang w:val="es-ES"/>
        </w:rPr>
        <w:t xml:space="preserve">la </w:t>
      </w:r>
      <w:r w:rsidRPr="00FC7260">
        <w:rPr>
          <w:i/>
          <w:lang w:val="es-ES"/>
        </w:rPr>
        <w:t>pantalla de registro</w:t>
      </w:r>
      <w:r w:rsidR="000D53EC">
        <w:rPr>
          <w:i/>
          <w:lang w:val="es-ES"/>
        </w:rPr>
        <w:t>.</w:t>
      </w:r>
      <w:r w:rsidR="008D0BBF">
        <w:rPr>
          <w:i/>
          <w:lang w:val="es-ES"/>
        </w:rPr>
        <w:t xml:space="preserve"> </w:t>
      </w:r>
      <w:r w:rsidR="008D0BBF">
        <w:t xml:space="preserve">Mediante el siguiente link </w:t>
      </w:r>
      <w:r w:rsidR="00F43B4E">
        <w:t xml:space="preserve">puede acceder al código fuente, </w:t>
      </w:r>
      <w:hyperlink r:id="rId16" w:history="1">
        <w:r w:rsidR="00B123CC">
          <w:rPr>
            <w:rStyle w:val="Hipervnculo"/>
          </w:rPr>
          <w:t>fealac.uniandes.</w:t>
        </w:r>
        <w:r w:rsidR="00B123CC" w:rsidRPr="00AB7B09">
          <w:rPr>
            <w:rStyle w:val="Hipervnculo"/>
          </w:rPr>
          <w:t>edu.co</w:t>
        </w:r>
      </w:hyperlink>
    </w:p>
    <w:p w:rsidR="00FC7260" w:rsidRDefault="00644BAC" w:rsidP="00FC7260">
      <w:pPr>
        <w:spacing w:after="240"/>
        <w:ind w:left="1134"/>
      </w:pPr>
      <w:r>
        <w:rPr>
          <w:lang w:val="es-ES"/>
        </w:rPr>
        <w:t xml:space="preserve">La estructura gráfica de la </w:t>
      </w:r>
      <w:r w:rsidRPr="00761340">
        <w:rPr>
          <w:i/>
          <w:lang w:val="es-ES"/>
        </w:rPr>
        <w:t>pantalla principal</w:t>
      </w:r>
      <w:r>
        <w:rPr>
          <w:lang w:val="es-ES"/>
        </w:rPr>
        <w:t xml:space="preserve"> consta de</w:t>
      </w:r>
      <w:r w:rsidR="00ED2AE6">
        <w:rPr>
          <w:lang w:val="es-ES"/>
        </w:rPr>
        <w:t xml:space="preserve"> los siguientes elementos</w:t>
      </w:r>
      <w:r>
        <w:rPr>
          <w:lang w:val="es-ES"/>
        </w:rPr>
        <w:t xml:space="preserve">: </w:t>
      </w:r>
    </w:p>
    <w:p w:rsidR="00FC7260" w:rsidRPr="00FC7260" w:rsidRDefault="00ED2AE6" w:rsidP="00CC5A59">
      <w:pPr>
        <w:pStyle w:val="Prrafodelista"/>
        <w:numPr>
          <w:ilvl w:val="0"/>
          <w:numId w:val="3"/>
        </w:numPr>
        <w:spacing w:after="240"/>
      </w:pPr>
      <w:r>
        <w:rPr>
          <w:lang w:val="es-ES"/>
        </w:rPr>
        <w:t>En la parte superior</w:t>
      </w:r>
      <w:r w:rsidR="00644BAC" w:rsidRPr="00FC7260">
        <w:rPr>
          <w:lang w:val="es-ES"/>
        </w:rPr>
        <w:t>:</w:t>
      </w:r>
    </w:p>
    <w:p w:rsidR="00FC7260" w:rsidRPr="00FC7260" w:rsidRDefault="00644BAC" w:rsidP="00CC5A59">
      <w:pPr>
        <w:pStyle w:val="Prrafodelista"/>
        <w:numPr>
          <w:ilvl w:val="1"/>
          <w:numId w:val="3"/>
        </w:numPr>
        <w:spacing w:after="240"/>
      </w:pPr>
      <w:r w:rsidRPr="00FC7260">
        <w:rPr>
          <w:lang w:val="es-ES"/>
        </w:rPr>
        <w:t>TextView 1: Muestra el nombre de la App.</w:t>
      </w:r>
    </w:p>
    <w:p w:rsidR="00FC7260" w:rsidRPr="00FC7260" w:rsidRDefault="00644BAC" w:rsidP="00CC5A59">
      <w:pPr>
        <w:pStyle w:val="Prrafodelista"/>
        <w:numPr>
          <w:ilvl w:val="1"/>
          <w:numId w:val="3"/>
        </w:numPr>
        <w:spacing w:after="240"/>
      </w:pPr>
      <w:r w:rsidRPr="00FC7260">
        <w:rPr>
          <w:lang w:val="es-ES"/>
        </w:rPr>
        <w:t>TextView 2: Muestra el nombre de la variable a medir.</w:t>
      </w:r>
    </w:p>
    <w:p w:rsidR="00FC7260" w:rsidRPr="00FC7260" w:rsidRDefault="00644BAC" w:rsidP="00CC5A59">
      <w:pPr>
        <w:pStyle w:val="Prrafodelista"/>
        <w:numPr>
          <w:ilvl w:val="1"/>
          <w:numId w:val="3"/>
        </w:numPr>
        <w:spacing w:after="240"/>
      </w:pPr>
      <w:r w:rsidRPr="00FC7260">
        <w:rPr>
          <w:lang w:val="es-ES"/>
        </w:rPr>
        <w:t>Progress</w:t>
      </w:r>
      <w:r w:rsidR="000315C7">
        <w:rPr>
          <w:lang w:val="es-ES"/>
        </w:rPr>
        <w:t xml:space="preserve">Bar: Visualiza en una barra </w:t>
      </w:r>
      <w:r w:rsidRPr="00FC7260">
        <w:rPr>
          <w:lang w:val="es-ES"/>
        </w:rPr>
        <w:t>la concentración de mercurio relativa.</w:t>
      </w:r>
    </w:p>
    <w:p w:rsidR="00FC7260" w:rsidRPr="00FC7260" w:rsidRDefault="00644BAC" w:rsidP="00CC5A59">
      <w:pPr>
        <w:pStyle w:val="Prrafodelista"/>
        <w:numPr>
          <w:ilvl w:val="1"/>
          <w:numId w:val="3"/>
        </w:numPr>
        <w:spacing w:after="240"/>
      </w:pPr>
      <w:r w:rsidRPr="00FC7260">
        <w:rPr>
          <w:lang w:val="es-ES"/>
        </w:rPr>
        <w:t xml:space="preserve">TextView 3: Muestra un </w:t>
      </w:r>
      <w:r w:rsidR="00FC7260" w:rsidRPr="00FC7260">
        <w:rPr>
          <w:lang w:val="es-ES"/>
        </w:rPr>
        <w:t>número</w:t>
      </w:r>
      <w:r w:rsidRPr="00FC7260">
        <w:rPr>
          <w:lang w:val="es-ES"/>
        </w:rPr>
        <w:t xml:space="preserve"> equivalente a la cantidad de mercurio en unidades ppb (partes por billón).</w:t>
      </w:r>
    </w:p>
    <w:p w:rsidR="00FC7260" w:rsidRPr="00FC7260" w:rsidRDefault="00644BAC" w:rsidP="00CC5A59">
      <w:pPr>
        <w:pStyle w:val="Prrafodelista"/>
        <w:numPr>
          <w:ilvl w:val="1"/>
          <w:numId w:val="3"/>
        </w:numPr>
        <w:spacing w:after="240"/>
      </w:pPr>
      <w:r w:rsidRPr="00FC7260">
        <w:rPr>
          <w:lang w:val="es-ES"/>
        </w:rPr>
        <w:t>ImageView: Muestra el logo de la organización a quien va dirigida la App.</w:t>
      </w:r>
    </w:p>
    <w:p w:rsidR="00FC7260" w:rsidRPr="00FC7260" w:rsidRDefault="00FC7260" w:rsidP="00FC7260">
      <w:pPr>
        <w:pStyle w:val="Prrafodelista"/>
        <w:spacing w:after="240"/>
        <w:ind w:left="2574"/>
      </w:pPr>
    </w:p>
    <w:p w:rsidR="00FC7260" w:rsidRPr="00FC7260" w:rsidRDefault="00ED2AE6" w:rsidP="00CC5A59">
      <w:pPr>
        <w:pStyle w:val="Prrafodelista"/>
        <w:numPr>
          <w:ilvl w:val="0"/>
          <w:numId w:val="3"/>
        </w:numPr>
        <w:spacing w:after="240"/>
      </w:pPr>
      <w:r>
        <w:rPr>
          <w:lang w:val="es-ES"/>
        </w:rPr>
        <w:t>En la parte inferior:</w:t>
      </w:r>
    </w:p>
    <w:p w:rsidR="00FC7260" w:rsidRPr="002E287E" w:rsidRDefault="00644BAC" w:rsidP="00CC5A59">
      <w:pPr>
        <w:pStyle w:val="Prrafodelista"/>
        <w:numPr>
          <w:ilvl w:val="1"/>
          <w:numId w:val="3"/>
        </w:numPr>
        <w:spacing w:after="240"/>
      </w:pPr>
      <w:r w:rsidRPr="00FC7260">
        <w:rPr>
          <w:lang w:val="es-ES"/>
        </w:rPr>
        <w:t xml:space="preserve">Button </w:t>
      </w:r>
      <w:r w:rsidRPr="00FC7260">
        <w:rPr>
          <w:i/>
          <w:lang w:val="es-ES"/>
        </w:rPr>
        <w:t>Conectar</w:t>
      </w:r>
      <w:r w:rsidRPr="00FC7260">
        <w:rPr>
          <w:lang w:val="es-ES"/>
        </w:rPr>
        <w:t>: Pe</w:t>
      </w:r>
      <w:r w:rsidR="001E24DC">
        <w:rPr>
          <w:lang w:val="es-ES"/>
        </w:rPr>
        <w:t>rmite emparejar por tecnología B</w:t>
      </w:r>
      <w:r w:rsidRPr="00FC7260">
        <w:rPr>
          <w:lang w:val="es-ES"/>
        </w:rPr>
        <w:t>luetooth el celular con el dispositivo de medición.</w:t>
      </w:r>
    </w:p>
    <w:p w:rsidR="002E287E" w:rsidRPr="001C6FCE" w:rsidRDefault="002E287E" w:rsidP="002E287E">
      <w:pPr>
        <w:pStyle w:val="Prrafodelista"/>
        <w:spacing w:after="240"/>
        <w:ind w:left="2574"/>
      </w:pPr>
    </w:p>
    <w:p w:rsidR="00C26DA8" w:rsidRPr="003839D5" w:rsidRDefault="00C26DA8" w:rsidP="00051D7B">
      <w:pPr>
        <w:pStyle w:val="Prrafodelista"/>
        <w:spacing w:after="240"/>
        <w:ind w:left="2574"/>
      </w:pPr>
    </w:p>
    <w:p w:rsidR="00644BAC" w:rsidRPr="001E24DC" w:rsidRDefault="00644BAC" w:rsidP="00CC5A59">
      <w:pPr>
        <w:pStyle w:val="Prrafodelista"/>
        <w:numPr>
          <w:ilvl w:val="1"/>
          <w:numId w:val="3"/>
        </w:numPr>
        <w:spacing w:after="240"/>
      </w:pPr>
      <w:r w:rsidRPr="00FC7260">
        <w:rPr>
          <w:lang w:val="es-ES"/>
        </w:rPr>
        <w:t xml:space="preserve">Button </w:t>
      </w:r>
      <w:r w:rsidRPr="00FC7260">
        <w:rPr>
          <w:i/>
          <w:lang w:val="es-ES"/>
        </w:rPr>
        <w:t>Medir</w:t>
      </w:r>
      <w:r w:rsidRPr="00FC7260">
        <w:rPr>
          <w:lang w:val="es-ES"/>
        </w:rPr>
        <w:t>: Toma la información captada por el equipo de medición y la muestra en la pantalla del celular en el TextView 3 y en el ProgressBar</w:t>
      </w:r>
    </w:p>
    <w:p w:rsidR="003839D5" w:rsidRPr="003839D5" w:rsidRDefault="003839D5" w:rsidP="009E7BFD">
      <w:pPr>
        <w:spacing w:after="240" w:line="276" w:lineRule="auto"/>
        <w:ind w:left="1134"/>
        <w:rPr>
          <w:sz w:val="6"/>
          <w:lang w:val="es-ES"/>
        </w:rPr>
      </w:pPr>
    </w:p>
    <w:p w:rsidR="00526789" w:rsidRDefault="00644BAC" w:rsidP="009E7BFD">
      <w:pPr>
        <w:spacing w:after="240" w:line="276" w:lineRule="auto"/>
        <w:ind w:left="1134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lang w:val="es-ES"/>
        </w:rPr>
        <w:t>A continuación se muestra gráficamente cada u</w:t>
      </w:r>
      <w:r w:rsidR="0029258A">
        <w:rPr>
          <w:lang w:val="es-ES"/>
        </w:rPr>
        <w:t xml:space="preserve">na de las partes de la </w:t>
      </w:r>
      <w:r w:rsidR="0029258A" w:rsidRPr="0029258A">
        <w:rPr>
          <w:i/>
          <w:lang w:val="es-ES"/>
        </w:rPr>
        <w:t xml:space="preserve">pantalla </w:t>
      </w:r>
      <w:r w:rsidRPr="0029258A">
        <w:rPr>
          <w:i/>
          <w:lang w:val="es-ES"/>
        </w:rPr>
        <w:t>principal</w:t>
      </w:r>
      <w:r w:rsidR="00B46C3D">
        <w:rPr>
          <w:lang w:val="es-ES"/>
        </w:rPr>
        <w:t xml:space="preserve"> (Figura 3</w:t>
      </w:r>
      <w:r>
        <w:rPr>
          <w:lang w:val="es-ES"/>
        </w:rPr>
        <w:t>).</w:t>
      </w:r>
      <w:r w:rsidR="00D105B6" w:rsidRPr="00D105B6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839D5" w:rsidRPr="009E7BFD" w:rsidRDefault="003839D5" w:rsidP="009E7BFD">
      <w:pPr>
        <w:spacing w:after="240" w:line="276" w:lineRule="auto"/>
        <w:ind w:left="1134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D105B6" w:rsidRDefault="00194F6E" w:rsidP="00D105B6">
      <w:pPr>
        <w:ind w:left="1418" w:hanging="284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4772025" cy="36006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4" b="4009"/>
                    <a:stretch/>
                  </pic:blipFill>
                  <pic:spPr bwMode="auto">
                    <a:xfrm>
                      <a:off x="0" y="0"/>
                      <a:ext cx="4774388" cy="360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F6E" w:rsidRDefault="00B46C3D" w:rsidP="00D105B6">
      <w:pPr>
        <w:ind w:left="1418"/>
        <w:jc w:val="center"/>
        <w:rPr>
          <w:sz w:val="18"/>
          <w:szCs w:val="18"/>
        </w:rPr>
      </w:pPr>
      <w:r>
        <w:rPr>
          <w:sz w:val="18"/>
          <w:szCs w:val="18"/>
        </w:rPr>
        <w:t>Fig3</w:t>
      </w:r>
      <w:r w:rsidR="00194F6E">
        <w:rPr>
          <w:sz w:val="18"/>
          <w:szCs w:val="18"/>
        </w:rPr>
        <w:t xml:space="preserve">. </w:t>
      </w:r>
      <w:r w:rsidR="00761515">
        <w:rPr>
          <w:sz w:val="18"/>
          <w:szCs w:val="18"/>
        </w:rPr>
        <w:t>Distribución de la Pantalla Principal</w:t>
      </w:r>
      <w:r w:rsidR="00194F6E">
        <w:rPr>
          <w:sz w:val="18"/>
          <w:szCs w:val="18"/>
        </w:rPr>
        <w:t>.</w:t>
      </w:r>
    </w:p>
    <w:p w:rsidR="00D105B6" w:rsidRDefault="00D105B6" w:rsidP="00D105B6">
      <w:pPr>
        <w:ind w:left="1418"/>
        <w:jc w:val="center"/>
        <w:rPr>
          <w:sz w:val="18"/>
          <w:szCs w:val="18"/>
        </w:rPr>
      </w:pPr>
    </w:p>
    <w:p w:rsidR="003839D5" w:rsidRDefault="003839D5" w:rsidP="009E7BFD">
      <w:pPr>
        <w:spacing w:after="240" w:line="276" w:lineRule="auto"/>
        <w:ind w:left="1134"/>
        <w:rPr>
          <w:lang w:val="es-ES"/>
        </w:rPr>
      </w:pPr>
    </w:p>
    <w:p w:rsidR="003839D5" w:rsidRDefault="003839D5" w:rsidP="009E7BFD">
      <w:pPr>
        <w:spacing w:after="240" w:line="276" w:lineRule="auto"/>
        <w:ind w:left="1134"/>
        <w:rPr>
          <w:sz w:val="16"/>
          <w:lang w:val="es-ES"/>
        </w:rPr>
      </w:pPr>
    </w:p>
    <w:p w:rsidR="003839D5" w:rsidRPr="003839D5" w:rsidRDefault="003839D5" w:rsidP="009E7BFD">
      <w:pPr>
        <w:spacing w:after="240" w:line="276" w:lineRule="auto"/>
        <w:ind w:left="1134"/>
        <w:rPr>
          <w:sz w:val="8"/>
          <w:lang w:val="es-ES"/>
        </w:rPr>
      </w:pPr>
    </w:p>
    <w:p w:rsidR="009E7BFD" w:rsidRDefault="00644BAC" w:rsidP="009E7BFD">
      <w:pPr>
        <w:spacing w:after="240" w:line="276" w:lineRule="auto"/>
        <w:ind w:left="1134"/>
        <w:rPr>
          <w:lang w:val="es-ES"/>
        </w:rPr>
      </w:pPr>
      <w:r>
        <w:rPr>
          <w:lang w:val="es-ES"/>
        </w:rPr>
        <w:t xml:space="preserve">La estructura gráfica de la </w:t>
      </w:r>
      <w:r>
        <w:rPr>
          <w:i/>
          <w:lang w:val="es-ES"/>
        </w:rPr>
        <w:t>pantalla de Registro</w:t>
      </w:r>
      <w:r>
        <w:rPr>
          <w:lang w:val="es-ES"/>
        </w:rPr>
        <w:t xml:space="preserve"> </w:t>
      </w:r>
      <w:r w:rsidR="00137306">
        <w:rPr>
          <w:lang w:val="es-ES"/>
        </w:rPr>
        <w:t>consta de los siguientes elementos</w:t>
      </w:r>
      <w:r>
        <w:rPr>
          <w:lang w:val="es-ES"/>
        </w:rPr>
        <w:t xml:space="preserve">: </w:t>
      </w:r>
    </w:p>
    <w:p w:rsidR="00137306" w:rsidRPr="00FC7260" w:rsidRDefault="00137306" w:rsidP="00CC5A59">
      <w:pPr>
        <w:pStyle w:val="Prrafodelista"/>
        <w:numPr>
          <w:ilvl w:val="0"/>
          <w:numId w:val="3"/>
        </w:numPr>
        <w:spacing w:after="240"/>
      </w:pPr>
      <w:r>
        <w:rPr>
          <w:lang w:val="es-ES"/>
        </w:rPr>
        <w:t>En la parte superior</w:t>
      </w:r>
      <w:r w:rsidRPr="00FC7260">
        <w:rPr>
          <w:lang w:val="es-ES"/>
        </w:rPr>
        <w:t>:</w:t>
      </w:r>
    </w:p>
    <w:p w:rsidR="00644BAC" w:rsidRDefault="00644BAC" w:rsidP="00CC5A59">
      <w:pPr>
        <w:pStyle w:val="Prrafodelista"/>
        <w:numPr>
          <w:ilvl w:val="1"/>
          <w:numId w:val="3"/>
        </w:numPr>
        <w:spacing w:after="240"/>
        <w:rPr>
          <w:lang w:val="es-ES"/>
        </w:rPr>
      </w:pPr>
      <w:r>
        <w:rPr>
          <w:lang w:val="es-ES"/>
        </w:rPr>
        <w:t>ListView: Permite mostrar una lista de las mediciones realizadas.</w:t>
      </w:r>
    </w:p>
    <w:p w:rsidR="00137306" w:rsidRPr="00605368" w:rsidRDefault="00137306" w:rsidP="00137306">
      <w:pPr>
        <w:pStyle w:val="Prrafodelista"/>
        <w:spacing w:after="240"/>
        <w:ind w:left="2574"/>
        <w:rPr>
          <w:sz w:val="16"/>
          <w:lang w:val="es-ES"/>
        </w:rPr>
      </w:pPr>
    </w:p>
    <w:p w:rsidR="00137306" w:rsidRPr="00137306" w:rsidRDefault="00137306" w:rsidP="00CC5A59">
      <w:pPr>
        <w:pStyle w:val="Prrafodelista"/>
        <w:numPr>
          <w:ilvl w:val="0"/>
          <w:numId w:val="3"/>
        </w:numPr>
        <w:spacing w:after="240"/>
      </w:pPr>
      <w:r>
        <w:rPr>
          <w:lang w:val="es-ES"/>
        </w:rPr>
        <w:t>En la parte inferior</w:t>
      </w:r>
      <w:r w:rsidRPr="00FC7260">
        <w:rPr>
          <w:lang w:val="es-ES"/>
        </w:rPr>
        <w:t>:</w:t>
      </w:r>
    </w:p>
    <w:p w:rsidR="00137306" w:rsidRPr="00137306" w:rsidRDefault="00644BAC" w:rsidP="00CC5A59">
      <w:pPr>
        <w:pStyle w:val="Prrafodelista"/>
        <w:numPr>
          <w:ilvl w:val="1"/>
          <w:numId w:val="3"/>
        </w:numPr>
        <w:spacing w:after="240"/>
      </w:pPr>
      <w:r w:rsidRPr="00137306">
        <w:rPr>
          <w:lang w:val="es-ES"/>
        </w:rPr>
        <w:t xml:space="preserve">Button </w:t>
      </w:r>
      <w:r w:rsidRPr="00137306">
        <w:rPr>
          <w:i/>
          <w:lang w:val="es-ES"/>
        </w:rPr>
        <w:t>Sincronizar</w:t>
      </w:r>
      <w:r w:rsidRPr="00137306">
        <w:rPr>
          <w:lang w:val="es-ES"/>
        </w:rPr>
        <w:t>: Actualiza la información en internet.</w:t>
      </w:r>
    </w:p>
    <w:p w:rsidR="00137306" w:rsidRPr="00137306" w:rsidRDefault="00644BAC" w:rsidP="00CC5A59">
      <w:pPr>
        <w:pStyle w:val="Prrafodelista"/>
        <w:numPr>
          <w:ilvl w:val="1"/>
          <w:numId w:val="3"/>
        </w:numPr>
        <w:spacing w:after="240"/>
      </w:pPr>
      <w:r w:rsidRPr="00137306">
        <w:rPr>
          <w:lang w:val="es-ES"/>
        </w:rPr>
        <w:t xml:space="preserve">Button </w:t>
      </w:r>
      <w:r w:rsidRPr="00137306">
        <w:rPr>
          <w:i/>
          <w:lang w:val="es-ES"/>
        </w:rPr>
        <w:t>Borrar</w:t>
      </w:r>
      <w:r w:rsidRPr="00137306">
        <w:rPr>
          <w:lang w:val="es-ES"/>
        </w:rPr>
        <w:t>: Elimina los datos del celular.</w:t>
      </w:r>
    </w:p>
    <w:p w:rsidR="00644BAC" w:rsidRDefault="00644BAC" w:rsidP="00605368">
      <w:pPr>
        <w:ind w:left="1134"/>
        <w:rPr>
          <w:lang w:val="es-ES"/>
        </w:rPr>
      </w:pPr>
      <w:r w:rsidRPr="00137306">
        <w:rPr>
          <w:lang w:val="es-ES"/>
        </w:rPr>
        <w:t xml:space="preserve">A continuación se muestra gráficamente cada una de las partes de la </w:t>
      </w:r>
      <w:r w:rsidRPr="00137306">
        <w:rPr>
          <w:i/>
          <w:lang w:val="es-ES"/>
        </w:rPr>
        <w:t>pantalla de registro</w:t>
      </w:r>
      <w:r w:rsidR="00B46C3D">
        <w:rPr>
          <w:lang w:val="es-ES"/>
        </w:rPr>
        <w:t xml:space="preserve"> (Figura 4</w:t>
      </w:r>
      <w:r w:rsidRPr="00137306">
        <w:rPr>
          <w:lang w:val="es-ES"/>
        </w:rPr>
        <w:t>).</w:t>
      </w:r>
    </w:p>
    <w:p w:rsidR="00D105B6" w:rsidRDefault="00D105B6" w:rsidP="00E1702F">
      <w:pPr>
        <w:ind w:left="1134"/>
        <w:jc w:val="center"/>
      </w:pPr>
      <w:r>
        <w:rPr>
          <w:noProof/>
        </w:rPr>
        <w:drawing>
          <wp:inline distT="0" distB="0" distL="0" distR="0">
            <wp:extent cx="4267200" cy="353147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4"/>
                    <a:stretch/>
                  </pic:blipFill>
                  <pic:spPr bwMode="auto">
                    <a:xfrm>
                      <a:off x="0" y="0"/>
                      <a:ext cx="4271307" cy="353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5B6" w:rsidRDefault="00B46C3D" w:rsidP="00421EF8">
      <w:pPr>
        <w:ind w:left="993"/>
        <w:jc w:val="center"/>
        <w:rPr>
          <w:sz w:val="18"/>
          <w:szCs w:val="18"/>
        </w:rPr>
      </w:pPr>
      <w:r>
        <w:rPr>
          <w:sz w:val="18"/>
          <w:szCs w:val="18"/>
        </w:rPr>
        <w:t>Fig4</w:t>
      </w:r>
      <w:r w:rsidR="00D105B6">
        <w:rPr>
          <w:sz w:val="18"/>
          <w:szCs w:val="18"/>
        </w:rPr>
        <w:t>. Distr</w:t>
      </w:r>
      <w:r w:rsidR="00E1702F">
        <w:rPr>
          <w:sz w:val="18"/>
          <w:szCs w:val="18"/>
        </w:rPr>
        <w:t>ibución de la Pantalla de Registro</w:t>
      </w:r>
      <w:r w:rsidR="00D105B6">
        <w:rPr>
          <w:sz w:val="18"/>
          <w:szCs w:val="18"/>
        </w:rPr>
        <w:t>.</w:t>
      </w:r>
    </w:p>
    <w:p w:rsidR="00C5422F" w:rsidRPr="00C5422F" w:rsidRDefault="00C5422F" w:rsidP="00F97F95">
      <w:pPr>
        <w:spacing w:after="240"/>
        <w:ind w:left="709"/>
        <w:rPr>
          <w:b/>
          <w:sz w:val="8"/>
        </w:rPr>
      </w:pPr>
    </w:p>
    <w:p w:rsidR="00F97F95" w:rsidRDefault="004224E4" w:rsidP="00F97F95">
      <w:pPr>
        <w:spacing w:after="240"/>
        <w:ind w:left="709"/>
        <w:rPr>
          <w:b/>
        </w:rPr>
      </w:pPr>
      <w:r>
        <w:rPr>
          <w:b/>
        </w:rPr>
        <w:t>3.3</w:t>
      </w:r>
      <w:r w:rsidR="00F97F95" w:rsidRPr="005A4714">
        <w:rPr>
          <w:b/>
        </w:rPr>
        <w:t>.</w:t>
      </w:r>
      <w:r w:rsidR="00C055CD">
        <w:rPr>
          <w:b/>
        </w:rPr>
        <w:t xml:space="preserve"> </w:t>
      </w:r>
      <w:r w:rsidR="00F97F95" w:rsidRPr="00F97F95">
        <w:rPr>
          <w:b/>
        </w:rPr>
        <w:t>Base de datos Web:</w:t>
      </w:r>
    </w:p>
    <w:p w:rsidR="00F97F95" w:rsidRDefault="00F97F95" w:rsidP="00F97F95">
      <w:pPr>
        <w:spacing w:after="240"/>
        <w:ind w:left="1134"/>
      </w:pPr>
      <w:r>
        <w:t>Son una serie de códigos que permiten guardar en Internet, todos los datos tomados por el dispositivo, incluyendo fecha, hora y zona horaria.</w:t>
      </w:r>
    </w:p>
    <w:p w:rsidR="00F97F95" w:rsidRPr="00F97F95" w:rsidRDefault="00F97F95" w:rsidP="00F97F95">
      <w:pPr>
        <w:spacing w:after="240"/>
        <w:ind w:left="1134"/>
      </w:pPr>
      <w:r>
        <w:t xml:space="preserve">Esta programación está en </w:t>
      </w:r>
      <w:r w:rsidR="00AD2609" w:rsidRPr="00AD2609">
        <w:t>lenguaje SQL</w:t>
      </w:r>
      <w:r w:rsidRPr="00AD2609">
        <w:t>.</w:t>
      </w:r>
      <w:r w:rsidR="00551441" w:rsidRPr="00AD2609">
        <w:t>,</w:t>
      </w:r>
      <w:r w:rsidR="00551441">
        <w:t xml:space="preserve"> y se encuent</w:t>
      </w:r>
      <w:r w:rsidR="00AD2609">
        <w:t>ra alojada en el servidor My</w:t>
      </w:r>
      <w:r w:rsidR="00551441">
        <w:t>SQL</w:t>
      </w:r>
      <w:r w:rsidR="00183F36">
        <w:t>.</w:t>
      </w:r>
      <w:r>
        <w:t xml:space="preserve"> </w:t>
      </w:r>
      <w:r w:rsidR="00AF63B4">
        <w:t xml:space="preserve">Mediante el siguiente link puede acceder al código fuente, </w:t>
      </w:r>
      <w:hyperlink r:id="rId19" w:history="1">
        <w:r w:rsidR="003543A0">
          <w:rPr>
            <w:rStyle w:val="Hipervnculo"/>
          </w:rPr>
          <w:t>fealac.uniandes.</w:t>
        </w:r>
        <w:r w:rsidR="003543A0" w:rsidRPr="00AB7B09">
          <w:rPr>
            <w:rStyle w:val="Hipervnculo"/>
          </w:rPr>
          <w:t>edu.co</w:t>
        </w:r>
      </w:hyperlink>
    </w:p>
    <w:p w:rsidR="00E13421" w:rsidRPr="00551441" w:rsidRDefault="00E13421" w:rsidP="002D7EB3">
      <w:pPr>
        <w:spacing w:after="240" w:line="276" w:lineRule="auto"/>
      </w:pPr>
    </w:p>
    <w:p w:rsidR="0020379E" w:rsidRPr="00416038" w:rsidRDefault="00416038" w:rsidP="00416038">
      <w:pPr>
        <w:pStyle w:val="Prrafodelista"/>
        <w:numPr>
          <w:ilvl w:val="0"/>
          <w:numId w:val="1"/>
        </w:numPr>
        <w:tabs>
          <w:tab w:val="num" w:pos="720"/>
        </w:tabs>
        <w:spacing w:after="240"/>
      </w:pPr>
      <w:r>
        <w:rPr>
          <w:b/>
          <w:bCs/>
          <w:noProof/>
          <w:szCs w:val="23"/>
        </w:rPr>
        <w:drawing>
          <wp:anchor distT="0" distB="0" distL="114300" distR="114300" simplePos="0" relativeHeight="251658240" behindDoc="1" locked="0" layoutInCell="1" allowOverlap="1" wp14:anchorId="6CD07652" wp14:editId="14582167">
            <wp:simplePos x="0" y="0"/>
            <wp:positionH relativeFrom="column">
              <wp:posOffset>453390</wp:posOffset>
            </wp:positionH>
            <wp:positionV relativeFrom="paragraph">
              <wp:posOffset>335280</wp:posOffset>
            </wp:positionV>
            <wp:extent cx="262255" cy="238125"/>
            <wp:effectExtent l="0" t="0" r="4445" b="9525"/>
            <wp:wrapTight wrapText="bothSides">
              <wp:wrapPolygon edited="0">
                <wp:start x="0" y="0"/>
                <wp:lineTo x="0" y="20736"/>
                <wp:lineTo x="20397" y="20736"/>
                <wp:lineTo x="20397" y="0"/>
                <wp:lineTo x="0" y="0"/>
              </wp:wrapPolygon>
            </wp:wrapTight>
            <wp:docPr id="572" name="Imagen 572" descr="C:\Users\MAAC\Desktop\IMAGENES PC8000\chem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AC\Desktop\IMAGENES PC8000\chema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1E3">
        <w:rPr>
          <w:b/>
        </w:rPr>
        <w:t>MANUAL DE OPERACIÓN:</w:t>
      </w:r>
    </w:p>
    <w:p w:rsidR="00D32C3C" w:rsidRDefault="00416038" w:rsidP="00D32C3C">
      <w:pPr>
        <w:spacing w:after="240"/>
        <w:ind w:left="709"/>
        <w:rPr>
          <w:b/>
        </w:rPr>
      </w:pPr>
      <w:r w:rsidRPr="00416038">
        <w:rPr>
          <w:b/>
        </w:rPr>
        <w:t>PRECAUCIONES:</w:t>
      </w:r>
    </w:p>
    <w:p w:rsidR="000A3052" w:rsidRDefault="000A3052" w:rsidP="00CC5A59">
      <w:pPr>
        <w:pStyle w:val="Prrafodelista"/>
        <w:numPr>
          <w:ilvl w:val="0"/>
          <w:numId w:val="5"/>
        </w:numPr>
        <w:ind w:left="1701"/>
      </w:pPr>
      <w:r>
        <w:t>Por favor, lea atentamente este manual del usuario antes de usar el producto. Siga todas las instrucciones y recomendaciones incluidas en este documento. Cualquier uso del producto que está en contradicción con las instrucciones proporcionadas en este documento pueden provocar un mal funcionamiento, daño o destrucción del producto.</w:t>
      </w:r>
    </w:p>
    <w:p w:rsidR="000A3052" w:rsidRDefault="000A3052" w:rsidP="00CC5A59">
      <w:pPr>
        <w:pStyle w:val="Prrafodelista"/>
        <w:numPr>
          <w:ilvl w:val="0"/>
          <w:numId w:val="5"/>
        </w:numPr>
        <w:ind w:left="1701"/>
      </w:pPr>
      <w:r>
        <w:t>El fabricante no se hace responsable de daños incurridos como resultado de un uso de los productos distinto al incluido en este documento, es decir, la aplicación indebida y la desobediencia de las recomendaciones y advertencias en contradicción a la misma.</w:t>
      </w:r>
    </w:p>
    <w:p w:rsidR="000A3052" w:rsidRDefault="000A3052" w:rsidP="00CC5A59">
      <w:pPr>
        <w:pStyle w:val="Prrafodelista"/>
        <w:numPr>
          <w:ilvl w:val="0"/>
          <w:numId w:val="5"/>
        </w:numPr>
        <w:ind w:left="1701"/>
      </w:pPr>
      <w:r>
        <w:t>Cualquier uso o la conexión de los productos distintos de los incluidos en este documento se considerará indebida y el fabricante no se hace responsable de las consecuencias surgidas a raíz de esas faltas.</w:t>
      </w:r>
    </w:p>
    <w:p w:rsidR="005B71CE" w:rsidRDefault="005B71CE" w:rsidP="005B71CE"/>
    <w:p w:rsidR="005B71CE" w:rsidRDefault="005B71CE" w:rsidP="005B71CE">
      <w:pPr>
        <w:rPr>
          <w:sz w:val="16"/>
        </w:rPr>
      </w:pPr>
    </w:p>
    <w:p w:rsidR="00602FAF" w:rsidRPr="00602FAF" w:rsidRDefault="00602FAF" w:rsidP="005B71CE">
      <w:pPr>
        <w:rPr>
          <w:sz w:val="16"/>
        </w:rPr>
      </w:pPr>
    </w:p>
    <w:p w:rsidR="000A3052" w:rsidRPr="000A3052" w:rsidRDefault="000A3052" w:rsidP="00CC5A59">
      <w:pPr>
        <w:pStyle w:val="Prrafodelista"/>
        <w:numPr>
          <w:ilvl w:val="0"/>
          <w:numId w:val="5"/>
        </w:numPr>
        <w:ind w:left="1701"/>
        <w:rPr>
          <w:b/>
        </w:rPr>
      </w:pPr>
      <w:r>
        <w:t>Por otra parte, el fabricante no se hace responsable de cualquier daño o destrucción del producto incurridos como resultado de la mala colocación, instalación de incompetentes y / o la operación y el uso indebido del producto, en contradicción a la misma.</w:t>
      </w:r>
    </w:p>
    <w:p w:rsidR="00416038" w:rsidRPr="000A3052" w:rsidRDefault="000A3052" w:rsidP="00CC5A59">
      <w:pPr>
        <w:pStyle w:val="Prrafodelista"/>
        <w:numPr>
          <w:ilvl w:val="0"/>
          <w:numId w:val="5"/>
        </w:numPr>
        <w:ind w:left="1701"/>
        <w:rPr>
          <w:b/>
        </w:rPr>
      </w:pPr>
      <w:r>
        <w:t>El fabricante no asume ninguna responsabilidad por cualquier mal funcionamiento, daño o destrucción del producto causada por el reemplazo de partes o incompetente debido a la utilización de partes o componentes de la reproducción.</w:t>
      </w:r>
    </w:p>
    <w:p w:rsidR="005E46CE" w:rsidRDefault="007C00BA" w:rsidP="00CC5A59">
      <w:pPr>
        <w:pStyle w:val="Prrafodelista"/>
        <w:numPr>
          <w:ilvl w:val="0"/>
          <w:numId w:val="5"/>
        </w:numPr>
        <w:ind w:left="1701"/>
        <w:rPr>
          <w:b/>
        </w:rPr>
      </w:pPr>
      <w:r>
        <w:t>Exponer únicamente el</w:t>
      </w:r>
      <w:r w:rsidR="00B562D5">
        <w:t xml:space="preserve"> </w:t>
      </w:r>
      <w:r>
        <w:t xml:space="preserve">sensor al contacto directo con agua o muestra general para el análisis (revisar la sección </w:t>
      </w:r>
      <w:r w:rsidR="000B706E">
        <w:t>4.1 “</w:t>
      </w:r>
      <w:r>
        <w:t>verificación de accesorios</w:t>
      </w:r>
      <w:r w:rsidR="000B706E">
        <w:t>”</w:t>
      </w:r>
      <w:r>
        <w:t xml:space="preserve"> y </w:t>
      </w:r>
      <w:r w:rsidRPr="00EE5595">
        <w:t xml:space="preserve">la sección </w:t>
      </w:r>
      <w:r w:rsidR="00EE5595" w:rsidRPr="00EE5595">
        <w:t>4.2 “P</w:t>
      </w:r>
      <w:r w:rsidRPr="00EE5595">
        <w:t>rocedimiento</w:t>
      </w:r>
      <w:r w:rsidR="00EE5595" w:rsidRPr="00EE5595">
        <w:t>”</w:t>
      </w:r>
      <w:r w:rsidRPr="00EE5595">
        <w:t>. No exponga las demás piezas electrónica</w:t>
      </w:r>
      <w:r>
        <w:t xml:space="preserve"> al contacto con agua.</w:t>
      </w:r>
    </w:p>
    <w:p w:rsidR="00416038" w:rsidRDefault="00416038" w:rsidP="005E46CE">
      <w:pPr>
        <w:pStyle w:val="Prrafodelista"/>
        <w:ind w:left="1701"/>
        <w:rPr>
          <w:b/>
        </w:rPr>
      </w:pPr>
    </w:p>
    <w:p w:rsidR="00796338" w:rsidRDefault="00845FDE" w:rsidP="00796338">
      <w:pPr>
        <w:pStyle w:val="Prrafodelista"/>
        <w:spacing w:after="240"/>
        <w:ind w:left="1134" w:hanging="425"/>
        <w:rPr>
          <w:b/>
        </w:rPr>
      </w:pPr>
      <w:r>
        <w:rPr>
          <w:b/>
        </w:rPr>
        <w:t>4</w:t>
      </w:r>
      <w:r w:rsidR="00416038" w:rsidRPr="00416038">
        <w:rPr>
          <w:b/>
        </w:rPr>
        <w:t>.1</w:t>
      </w:r>
      <w:r w:rsidR="000B706E">
        <w:rPr>
          <w:b/>
        </w:rPr>
        <w:t>.</w:t>
      </w:r>
      <w:r w:rsidR="00416038" w:rsidRPr="00416038">
        <w:rPr>
          <w:b/>
        </w:rPr>
        <w:t xml:space="preserve"> V</w:t>
      </w:r>
      <w:r w:rsidR="00796338">
        <w:rPr>
          <w:b/>
        </w:rPr>
        <w:t>erificación de los accesorios y aplicaciones del dispositivo:</w:t>
      </w:r>
    </w:p>
    <w:p w:rsidR="00796338" w:rsidRPr="00796338" w:rsidRDefault="00796338" w:rsidP="00796338">
      <w:pPr>
        <w:pStyle w:val="Prrafodelista"/>
        <w:spacing w:after="240"/>
        <w:ind w:left="1134" w:hanging="425"/>
        <w:rPr>
          <w:b/>
          <w:sz w:val="6"/>
        </w:rPr>
      </w:pPr>
    </w:p>
    <w:p w:rsidR="00796338" w:rsidRDefault="008B4D1E" w:rsidP="00CC5A59">
      <w:pPr>
        <w:pStyle w:val="Prrafodelista"/>
        <w:numPr>
          <w:ilvl w:val="3"/>
          <w:numId w:val="6"/>
        </w:numPr>
        <w:spacing w:after="240"/>
      </w:pPr>
      <w:r>
        <w:t>D</w:t>
      </w:r>
      <w:r w:rsidR="00796338">
        <w:t>ispositivo electrónico de medición.</w:t>
      </w:r>
    </w:p>
    <w:p w:rsidR="00796338" w:rsidRDefault="008B4D1E" w:rsidP="00CC5A59">
      <w:pPr>
        <w:pStyle w:val="Prrafodelista"/>
        <w:numPr>
          <w:ilvl w:val="3"/>
          <w:numId w:val="6"/>
        </w:numPr>
        <w:spacing w:after="240"/>
      </w:pPr>
      <w:r>
        <w:t>A</w:t>
      </w:r>
      <w:r w:rsidR="00796338">
        <w:t xml:space="preserve">pp </w:t>
      </w:r>
      <w:r w:rsidR="00396D95">
        <w:t>para Android</w:t>
      </w:r>
      <w:r>
        <w:t>.</w:t>
      </w:r>
    </w:p>
    <w:p w:rsidR="003C1521" w:rsidRDefault="003C1521" w:rsidP="00CC5A59">
      <w:pPr>
        <w:pStyle w:val="Prrafodelista"/>
        <w:numPr>
          <w:ilvl w:val="3"/>
          <w:numId w:val="6"/>
        </w:numPr>
        <w:spacing w:after="240"/>
      </w:pPr>
      <w:r>
        <w:t>Base de Datos</w:t>
      </w:r>
    </w:p>
    <w:p w:rsidR="00624CF0" w:rsidRDefault="00624CF0" w:rsidP="00CC5A59">
      <w:pPr>
        <w:pStyle w:val="Prrafodelista"/>
        <w:numPr>
          <w:ilvl w:val="3"/>
          <w:numId w:val="6"/>
        </w:numPr>
        <w:spacing w:after="240"/>
      </w:pPr>
      <w:r>
        <w:t>Cargador.</w:t>
      </w:r>
    </w:p>
    <w:p w:rsidR="00B938FC" w:rsidRDefault="00490538" w:rsidP="00490538">
      <w:pPr>
        <w:spacing w:after="240"/>
        <w:ind w:left="1134"/>
        <w:rPr>
          <w:b/>
        </w:rPr>
      </w:pPr>
      <w:r>
        <w:rPr>
          <w:b/>
        </w:rPr>
        <w:t>4.1.1.  Dispositivo electrónico de medición:</w:t>
      </w:r>
    </w:p>
    <w:p w:rsidR="00992C9E" w:rsidRDefault="005B71CE" w:rsidP="00992C9E">
      <w:pPr>
        <w:spacing w:after="240"/>
        <w:ind w:left="1843"/>
      </w:pPr>
      <w:r>
        <w:t>Mide</w:t>
      </w:r>
      <w:r w:rsidR="00992C9E" w:rsidRPr="00BC1345">
        <w:t xml:space="preserve"> los niveles de mercurio presentes en el ambiente</w:t>
      </w:r>
      <w:r w:rsidR="00992C9E">
        <w:t xml:space="preserve"> </w:t>
      </w:r>
      <w:r>
        <w:t xml:space="preserve"> a través de los sensores que posee</w:t>
      </w:r>
      <w:r w:rsidR="00624CF0">
        <w:t>,</w:t>
      </w:r>
      <w:r>
        <w:t xml:space="preserve"> </w:t>
      </w:r>
      <w:r w:rsidR="00992C9E">
        <w:t>y</w:t>
      </w:r>
      <w:r>
        <w:t xml:space="preserve"> los visualiza</w:t>
      </w:r>
      <w:r w:rsidR="00992C9E">
        <w:t xml:space="preserve"> en una pantalla incorporada, o a través de una interfaz de usuario (app de Android); de la cual también puede ser controlado</w:t>
      </w:r>
      <w:r w:rsidR="00992C9E" w:rsidRPr="00BC1345">
        <w:t>.</w:t>
      </w:r>
      <w:r w:rsidR="00992C9E">
        <w:t xml:space="preserve"> En la Figura 5</w:t>
      </w:r>
      <w:r w:rsidR="00A64891">
        <w:t>a y 5b</w:t>
      </w:r>
      <w:r w:rsidR="00992C9E" w:rsidRPr="008F4A1A">
        <w:t>. Se muestra</w:t>
      </w:r>
      <w:r>
        <w:t>n las partes del</w:t>
      </w:r>
      <w:r w:rsidR="00624CF0">
        <w:t xml:space="preserve"> dispositivo</w:t>
      </w:r>
      <w:r w:rsidR="00992C9E">
        <w:t>.</w:t>
      </w:r>
    </w:p>
    <w:p w:rsidR="00414635" w:rsidRDefault="00414635" w:rsidP="00414635">
      <w:pPr>
        <w:spacing w:after="240"/>
        <w:ind w:left="0"/>
        <w:rPr>
          <w:sz w:val="4"/>
        </w:rPr>
      </w:pPr>
    </w:p>
    <w:p w:rsidR="00387211" w:rsidRPr="00414635" w:rsidRDefault="00387211" w:rsidP="00414635">
      <w:pPr>
        <w:spacing w:after="240"/>
        <w:ind w:left="0"/>
        <w:rPr>
          <w:sz w:val="4"/>
        </w:rPr>
      </w:pPr>
    </w:p>
    <w:p w:rsidR="00992C9E" w:rsidRDefault="00A64891" w:rsidP="00A64891">
      <w:pPr>
        <w:ind w:left="0"/>
      </w:pPr>
      <w:r>
        <w:rPr>
          <w:noProof/>
        </w:rPr>
        <w:drawing>
          <wp:inline distT="0" distB="0" distL="0" distR="0">
            <wp:extent cx="5534025" cy="23431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891" w:rsidRDefault="00A64891" w:rsidP="00A64891">
      <w:pPr>
        <w:ind w:left="0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Fig5 (a). Partes externas del </w:t>
      </w:r>
      <w:r w:rsidRPr="00A64891">
        <w:rPr>
          <w:sz w:val="18"/>
          <w:szCs w:val="18"/>
        </w:rPr>
        <w:t>Dispositivo electrónico de medición</w:t>
      </w:r>
      <w:r>
        <w:rPr>
          <w:sz w:val="18"/>
          <w:szCs w:val="18"/>
        </w:rPr>
        <w:t>.</w:t>
      </w:r>
    </w:p>
    <w:p w:rsidR="00553535" w:rsidRDefault="00553535" w:rsidP="00A64891">
      <w:pPr>
        <w:ind w:left="0"/>
        <w:jc w:val="center"/>
        <w:rPr>
          <w:sz w:val="18"/>
          <w:szCs w:val="18"/>
        </w:rPr>
      </w:pPr>
    </w:p>
    <w:p w:rsidR="00553535" w:rsidRPr="00553535" w:rsidRDefault="00553535" w:rsidP="00CC5A59">
      <w:pPr>
        <w:pStyle w:val="Prrafodelista"/>
        <w:numPr>
          <w:ilvl w:val="0"/>
          <w:numId w:val="7"/>
        </w:numPr>
        <w:ind w:left="1134" w:right="1041"/>
        <w:rPr>
          <w:szCs w:val="18"/>
        </w:rPr>
      </w:pPr>
      <w:r w:rsidRPr="00553535">
        <w:rPr>
          <w:szCs w:val="18"/>
        </w:rPr>
        <w:t>Pantalla:</w:t>
      </w:r>
      <w:r w:rsidR="0057336B">
        <w:rPr>
          <w:szCs w:val="18"/>
        </w:rPr>
        <w:t xml:space="preserve"> </w:t>
      </w:r>
      <w:r w:rsidR="0057336B">
        <w:t>Permite la visualización directa de las medidas tomadas por cada uno de los sensores.</w:t>
      </w:r>
    </w:p>
    <w:p w:rsidR="00553535" w:rsidRPr="00553535" w:rsidRDefault="00553535" w:rsidP="00CC5A59">
      <w:pPr>
        <w:pStyle w:val="Prrafodelista"/>
        <w:numPr>
          <w:ilvl w:val="0"/>
          <w:numId w:val="7"/>
        </w:numPr>
        <w:ind w:left="1134" w:right="1041"/>
        <w:rPr>
          <w:szCs w:val="18"/>
        </w:rPr>
      </w:pPr>
      <w:r w:rsidRPr="00553535">
        <w:rPr>
          <w:szCs w:val="18"/>
        </w:rPr>
        <w:t>Botón de Subir:</w:t>
      </w:r>
      <w:r w:rsidR="0057336B">
        <w:rPr>
          <w:szCs w:val="18"/>
        </w:rPr>
        <w:t xml:space="preserve"> Permite desplazarse en las distintas opciones del menú, escoger el sensor o canal a medir, </w:t>
      </w:r>
      <w:r w:rsidR="00074274">
        <w:rPr>
          <w:szCs w:val="18"/>
        </w:rPr>
        <w:t>o seleccionar entre aceptar o cancelar una operación; todo de una forma ascendente.</w:t>
      </w:r>
    </w:p>
    <w:p w:rsidR="00553535" w:rsidRPr="00553535" w:rsidRDefault="00553535" w:rsidP="00CC5A59">
      <w:pPr>
        <w:pStyle w:val="Prrafodelista"/>
        <w:numPr>
          <w:ilvl w:val="0"/>
          <w:numId w:val="7"/>
        </w:numPr>
        <w:ind w:left="1134" w:right="1041"/>
        <w:rPr>
          <w:szCs w:val="18"/>
        </w:rPr>
      </w:pPr>
      <w:r w:rsidRPr="00553535">
        <w:rPr>
          <w:szCs w:val="18"/>
        </w:rPr>
        <w:t>Botón de Bajar:</w:t>
      </w:r>
      <w:r w:rsidR="00074274" w:rsidRPr="00074274">
        <w:rPr>
          <w:szCs w:val="18"/>
        </w:rPr>
        <w:t xml:space="preserve"> </w:t>
      </w:r>
      <w:r w:rsidR="00074274">
        <w:rPr>
          <w:szCs w:val="18"/>
        </w:rPr>
        <w:t>Permite desplazarse en las distintas opciones del menú, escoger el sensor o canal a medir, o seleccionar entre aceptar o cancelar una operación; todo de una forma descendente.</w:t>
      </w:r>
    </w:p>
    <w:p w:rsidR="00553535" w:rsidRPr="00553535" w:rsidRDefault="00553535" w:rsidP="00CC5A59">
      <w:pPr>
        <w:pStyle w:val="Prrafodelista"/>
        <w:numPr>
          <w:ilvl w:val="0"/>
          <w:numId w:val="7"/>
        </w:numPr>
        <w:ind w:left="1134" w:right="1041"/>
        <w:rPr>
          <w:szCs w:val="18"/>
        </w:rPr>
      </w:pPr>
      <w:r w:rsidRPr="00553535">
        <w:rPr>
          <w:szCs w:val="18"/>
        </w:rPr>
        <w:t>Botón Ok:</w:t>
      </w:r>
      <w:r w:rsidR="00074274">
        <w:rPr>
          <w:szCs w:val="18"/>
        </w:rPr>
        <w:t xml:space="preserve"> Una vez presionado se realiza la función de la opción que se visualiza en pantalla.</w:t>
      </w:r>
    </w:p>
    <w:p w:rsidR="00553535" w:rsidRPr="00553535" w:rsidRDefault="00553535" w:rsidP="00CC5A59">
      <w:pPr>
        <w:pStyle w:val="Prrafodelista"/>
        <w:numPr>
          <w:ilvl w:val="0"/>
          <w:numId w:val="7"/>
        </w:numPr>
        <w:ind w:left="1134" w:right="1041"/>
        <w:rPr>
          <w:szCs w:val="18"/>
        </w:rPr>
      </w:pPr>
      <w:r w:rsidRPr="00553535">
        <w:rPr>
          <w:szCs w:val="18"/>
        </w:rPr>
        <w:t>Sensores: Son</w:t>
      </w:r>
      <w:r>
        <w:rPr>
          <w:szCs w:val="18"/>
        </w:rPr>
        <w:t xml:space="preserve"> </w:t>
      </w:r>
      <w:r>
        <w:t>5</w:t>
      </w:r>
      <w:r w:rsidRPr="007141FF">
        <w:t xml:space="preserve"> sensor</w:t>
      </w:r>
      <w:r>
        <w:t>es</w:t>
      </w:r>
      <w:r w:rsidRPr="007141FF">
        <w:t xml:space="preserve"> </w:t>
      </w:r>
      <w:r>
        <w:t>en total</w:t>
      </w:r>
      <w:r w:rsidRPr="007141FF">
        <w:t xml:space="preserve"> </w:t>
      </w:r>
      <w:r>
        <w:t>mediante los</w:t>
      </w:r>
      <w:r w:rsidRPr="007141FF">
        <w:t xml:space="preserve"> cual</w:t>
      </w:r>
      <w:r>
        <w:t>es</w:t>
      </w:r>
      <w:r w:rsidRPr="007141FF">
        <w:t xml:space="preserve"> se mide la cantidad de mercurio (Hg)</w:t>
      </w:r>
      <w:r>
        <w:t xml:space="preserve"> en una muestra específica.</w:t>
      </w:r>
    </w:p>
    <w:p w:rsidR="00553535" w:rsidRDefault="00553535" w:rsidP="00CC5A59">
      <w:pPr>
        <w:pStyle w:val="Prrafodelista"/>
        <w:numPr>
          <w:ilvl w:val="0"/>
          <w:numId w:val="7"/>
        </w:numPr>
        <w:ind w:left="1134" w:right="1041"/>
        <w:rPr>
          <w:szCs w:val="18"/>
        </w:rPr>
      </w:pPr>
      <w:r w:rsidRPr="00553535">
        <w:rPr>
          <w:szCs w:val="18"/>
        </w:rPr>
        <w:t>Tapa:</w:t>
      </w:r>
      <w:r w:rsidR="0057336B">
        <w:rPr>
          <w:szCs w:val="18"/>
        </w:rPr>
        <w:t xml:space="preserve"> Permite proteger la zona de sensores para cuando el dispositivo no se está utilizando.</w:t>
      </w:r>
    </w:p>
    <w:p w:rsidR="001144B9" w:rsidRPr="001144B9" w:rsidRDefault="001144B9" w:rsidP="001144B9">
      <w:pPr>
        <w:pStyle w:val="Prrafodelista"/>
        <w:ind w:left="1134" w:right="1041"/>
        <w:rPr>
          <w:sz w:val="12"/>
          <w:szCs w:val="18"/>
        </w:rPr>
      </w:pPr>
    </w:p>
    <w:p w:rsidR="00414635" w:rsidRDefault="00414635" w:rsidP="00A64891">
      <w:pPr>
        <w:ind w:left="0"/>
        <w:jc w:val="center"/>
        <w:rPr>
          <w:sz w:val="18"/>
          <w:szCs w:val="18"/>
        </w:rPr>
      </w:pPr>
    </w:p>
    <w:p w:rsidR="00DF638E" w:rsidRDefault="00DF638E" w:rsidP="00A64891">
      <w:pPr>
        <w:ind w:left="0"/>
        <w:jc w:val="center"/>
        <w:rPr>
          <w:sz w:val="18"/>
          <w:szCs w:val="18"/>
        </w:rPr>
      </w:pPr>
    </w:p>
    <w:p w:rsidR="008B4B73" w:rsidRDefault="00414635" w:rsidP="00A64891">
      <w:pPr>
        <w:ind w:left="0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130765" cy="2686050"/>
            <wp:effectExtent l="0" t="0" r="317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370" cy="269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73" w:rsidRDefault="008B4B73" w:rsidP="008B4B73">
      <w:pPr>
        <w:ind w:left="0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Fig5 (b). Partes externas e internas del </w:t>
      </w:r>
      <w:r w:rsidRPr="00A64891">
        <w:rPr>
          <w:sz w:val="18"/>
          <w:szCs w:val="18"/>
        </w:rPr>
        <w:t>Dispositivo electrónico de medición</w:t>
      </w:r>
      <w:r>
        <w:rPr>
          <w:sz w:val="18"/>
          <w:szCs w:val="18"/>
        </w:rPr>
        <w:t>.</w:t>
      </w:r>
    </w:p>
    <w:p w:rsidR="00D020D3" w:rsidRDefault="00D020D3" w:rsidP="008B4B73">
      <w:pPr>
        <w:ind w:left="0"/>
        <w:jc w:val="center"/>
        <w:rPr>
          <w:sz w:val="18"/>
          <w:szCs w:val="18"/>
        </w:rPr>
      </w:pPr>
    </w:p>
    <w:p w:rsidR="00DF638E" w:rsidRDefault="00DF638E" w:rsidP="008B4B73">
      <w:pPr>
        <w:ind w:left="0"/>
        <w:jc w:val="center"/>
        <w:rPr>
          <w:sz w:val="18"/>
          <w:szCs w:val="18"/>
        </w:rPr>
      </w:pPr>
    </w:p>
    <w:p w:rsidR="00A04C5C" w:rsidRDefault="00A04C5C" w:rsidP="008B4B73">
      <w:pPr>
        <w:ind w:left="0"/>
        <w:jc w:val="center"/>
        <w:rPr>
          <w:sz w:val="18"/>
          <w:szCs w:val="18"/>
        </w:rPr>
      </w:pPr>
    </w:p>
    <w:p w:rsidR="00396D95" w:rsidRDefault="0007259F" w:rsidP="00396D95">
      <w:pPr>
        <w:spacing w:after="240"/>
        <w:ind w:left="1134"/>
        <w:rPr>
          <w:b/>
        </w:rPr>
      </w:pPr>
      <w:r>
        <w:rPr>
          <w:b/>
        </w:rPr>
        <w:t>4.1.2</w:t>
      </w:r>
      <w:r w:rsidR="00A04C5C">
        <w:rPr>
          <w:b/>
        </w:rPr>
        <w:t xml:space="preserve">.  </w:t>
      </w:r>
      <w:r w:rsidR="00396D95" w:rsidRPr="00A04C5C">
        <w:rPr>
          <w:b/>
        </w:rPr>
        <w:t>App para Android</w:t>
      </w:r>
      <w:r w:rsidR="00A04C5C">
        <w:rPr>
          <w:b/>
        </w:rPr>
        <w:t xml:space="preserve">: </w:t>
      </w:r>
    </w:p>
    <w:p w:rsidR="00DF638E" w:rsidRDefault="00DF638E" w:rsidP="00DF638E">
      <w:pPr>
        <w:spacing w:after="240"/>
        <w:ind w:left="1843"/>
      </w:pPr>
      <w:r>
        <w:rPr>
          <w:b/>
          <w:bCs/>
          <w:noProof/>
          <w:szCs w:val="23"/>
        </w:rPr>
        <w:drawing>
          <wp:anchor distT="0" distB="0" distL="114300" distR="114300" simplePos="0" relativeHeight="251660288" behindDoc="1" locked="0" layoutInCell="1" allowOverlap="1" wp14:anchorId="0AB0EDB5" wp14:editId="409BF8AB">
            <wp:simplePos x="0" y="0"/>
            <wp:positionH relativeFrom="column">
              <wp:posOffset>1177290</wp:posOffset>
            </wp:positionH>
            <wp:positionV relativeFrom="paragraph">
              <wp:posOffset>1109980</wp:posOffset>
            </wp:positionV>
            <wp:extent cx="180975" cy="163830"/>
            <wp:effectExtent l="0" t="0" r="9525" b="7620"/>
            <wp:wrapTight wrapText="bothSides">
              <wp:wrapPolygon edited="0">
                <wp:start x="0" y="0"/>
                <wp:lineTo x="0" y="20093"/>
                <wp:lineTo x="20463" y="20093"/>
                <wp:lineTo x="20463" y="0"/>
                <wp:lineTo x="0" y="0"/>
              </wp:wrapPolygon>
            </wp:wrapTight>
            <wp:docPr id="3" name="Imagen 3" descr="C:\Users\MAAC\Desktop\IMAGENES PC8000\chem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AC\Desktop\IMAGENES PC8000\chema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4C5C">
        <w:t>Permite controlar el dispositivo desde una aplicación para m</w:t>
      </w:r>
      <w:r w:rsidR="00826448">
        <w:t>óvil, copila toda la información enviada por el dispositivo electrónico de medición, para ser revisada y analizada por el usuario final</w:t>
      </w:r>
      <w:r w:rsidR="00D849F4">
        <w:t xml:space="preserve">. </w:t>
      </w:r>
      <w:r>
        <w:t>En la Figura 6a y 6b</w:t>
      </w:r>
      <w:r w:rsidRPr="008F4A1A">
        <w:t>. Se muestra</w:t>
      </w:r>
      <w:r>
        <w:t>n la estructura de la aplicación.</w:t>
      </w:r>
    </w:p>
    <w:p w:rsidR="00826448" w:rsidRDefault="00826448" w:rsidP="00DF638E">
      <w:pPr>
        <w:spacing w:after="240"/>
        <w:ind w:left="1843"/>
        <w:rPr>
          <w:lang w:val="es-ES"/>
        </w:rPr>
      </w:pPr>
      <w:r>
        <w:t>Esta aplicación es compatible con</w:t>
      </w:r>
      <w:r>
        <w:rPr>
          <w:lang w:val="es-ES"/>
        </w:rPr>
        <w:t xml:space="preserve"> Android 5.0 o superior. </w:t>
      </w:r>
    </w:p>
    <w:p w:rsidR="00DF638E" w:rsidRDefault="00D849F4" w:rsidP="004A312B">
      <w:pPr>
        <w:ind w:left="0"/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5334000" cy="36385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38E" w:rsidRDefault="00DF638E" w:rsidP="00610C2A">
      <w:pPr>
        <w:ind w:left="709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Fig6 (a). Partes </w:t>
      </w:r>
      <w:r w:rsidR="00F82340">
        <w:rPr>
          <w:sz w:val="18"/>
          <w:szCs w:val="18"/>
        </w:rPr>
        <w:t>de la Pantalla Principal</w:t>
      </w:r>
      <w:r>
        <w:rPr>
          <w:sz w:val="18"/>
          <w:szCs w:val="18"/>
        </w:rPr>
        <w:t>.</w:t>
      </w:r>
    </w:p>
    <w:p w:rsidR="00D849F4" w:rsidRDefault="00D849F4" w:rsidP="00DF638E">
      <w:pPr>
        <w:ind w:left="0"/>
        <w:jc w:val="center"/>
        <w:rPr>
          <w:sz w:val="18"/>
          <w:szCs w:val="18"/>
        </w:rPr>
      </w:pPr>
    </w:p>
    <w:p w:rsidR="00D849F4" w:rsidRPr="00D849F4" w:rsidRDefault="00D849F4" w:rsidP="00CC5A59">
      <w:pPr>
        <w:pStyle w:val="Prrafodelista"/>
        <w:numPr>
          <w:ilvl w:val="0"/>
          <w:numId w:val="7"/>
        </w:numPr>
        <w:ind w:left="1134" w:right="1041"/>
        <w:rPr>
          <w:szCs w:val="18"/>
        </w:rPr>
      </w:pPr>
      <w:r>
        <w:rPr>
          <w:szCs w:val="18"/>
        </w:rPr>
        <w:t>Barra de progreso</w:t>
      </w:r>
      <w:r w:rsidRPr="00553535">
        <w:rPr>
          <w:szCs w:val="18"/>
        </w:rPr>
        <w:t>:</w:t>
      </w:r>
      <w:r>
        <w:rPr>
          <w:szCs w:val="18"/>
        </w:rPr>
        <w:t xml:space="preserve"> </w:t>
      </w:r>
      <w:r w:rsidR="00623B4A">
        <w:rPr>
          <w:szCs w:val="18"/>
        </w:rPr>
        <w:t>Permite visualizar</w:t>
      </w:r>
      <w:r w:rsidR="00623B4A">
        <w:rPr>
          <w:lang w:val="es-ES"/>
        </w:rPr>
        <w:t xml:space="preserve"> </w:t>
      </w:r>
      <w:r w:rsidR="00623B4A" w:rsidRPr="00FC7260">
        <w:rPr>
          <w:lang w:val="es-ES"/>
        </w:rPr>
        <w:t>la concentración de mercurio relativa.</w:t>
      </w:r>
    </w:p>
    <w:p w:rsidR="00D849F4" w:rsidRPr="00553535" w:rsidRDefault="00D849F4" w:rsidP="00CC5A59">
      <w:pPr>
        <w:pStyle w:val="Prrafodelista"/>
        <w:numPr>
          <w:ilvl w:val="0"/>
          <w:numId w:val="7"/>
        </w:numPr>
        <w:ind w:left="1134" w:right="1041"/>
        <w:rPr>
          <w:szCs w:val="18"/>
        </w:rPr>
      </w:pPr>
      <w:r>
        <w:t>Medición numérica:</w:t>
      </w:r>
      <w:r w:rsidR="00623B4A">
        <w:t xml:space="preserve"> </w:t>
      </w:r>
      <w:r w:rsidR="00623B4A">
        <w:rPr>
          <w:lang w:val="es-ES"/>
        </w:rPr>
        <w:t>Muestra</w:t>
      </w:r>
      <w:r w:rsidR="00623B4A" w:rsidRPr="00FC7260">
        <w:rPr>
          <w:lang w:val="es-ES"/>
        </w:rPr>
        <w:t xml:space="preserve"> la cantidad de mercurio en unidades ppb (partes por billón).</w:t>
      </w:r>
    </w:p>
    <w:p w:rsidR="00D849F4" w:rsidRPr="00553535" w:rsidRDefault="00D849F4" w:rsidP="00CC5A59">
      <w:pPr>
        <w:pStyle w:val="Prrafodelista"/>
        <w:numPr>
          <w:ilvl w:val="0"/>
          <w:numId w:val="7"/>
        </w:numPr>
        <w:ind w:left="1134" w:right="1041"/>
        <w:rPr>
          <w:szCs w:val="18"/>
        </w:rPr>
      </w:pPr>
      <w:r>
        <w:rPr>
          <w:szCs w:val="18"/>
        </w:rPr>
        <w:t>Botón de Conexión</w:t>
      </w:r>
      <w:r w:rsidRPr="00553535">
        <w:rPr>
          <w:szCs w:val="18"/>
        </w:rPr>
        <w:t>:</w:t>
      </w:r>
      <w:r>
        <w:rPr>
          <w:szCs w:val="18"/>
        </w:rPr>
        <w:t xml:space="preserve"> </w:t>
      </w:r>
      <w:r w:rsidR="00623B4A" w:rsidRPr="00FC7260">
        <w:rPr>
          <w:lang w:val="es-ES"/>
        </w:rPr>
        <w:t>Pe</w:t>
      </w:r>
      <w:r w:rsidR="00623B4A">
        <w:rPr>
          <w:lang w:val="es-ES"/>
        </w:rPr>
        <w:t>rmite emparejar por tecnología B</w:t>
      </w:r>
      <w:r w:rsidR="00623B4A" w:rsidRPr="00FC7260">
        <w:rPr>
          <w:lang w:val="es-ES"/>
        </w:rPr>
        <w:t>luetooth el celular con el dispositivo de medición.</w:t>
      </w:r>
    </w:p>
    <w:p w:rsidR="00623B4A" w:rsidRPr="00623B4A" w:rsidRDefault="00D849F4" w:rsidP="00CC5A59">
      <w:pPr>
        <w:pStyle w:val="Prrafodelista"/>
        <w:numPr>
          <w:ilvl w:val="0"/>
          <w:numId w:val="7"/>
        </w:numPr>
        <w:ind w:left="1134" w:right="1041"/>
        <w:rPr>
          <w:sz w:val="18"/>
          <w:szCs w:val="18"/>
        </w:rPr>
      </w:pPr>
      <w:r>
        <w:rPr>
          <w:szCs w:val="18"/>
        </w:rPr>
        <w:t>Botón de Medición</w:t>
      </w:r>
      <w:r w:rsidRPr="00553535">
        <w:rPr>
          <w:szCs w:val="18"/>
        </w:rPr>
        <w:t>:</w:t>
      </w:r>
      <w:r w:rsidRPr="00074274">
        <w:rPr>
          <w:szCs w:val="18"/>
        </w:rPr>
        <w:t xml:space="preserve"> </w:t>
      </w:r>
      <w:r w:rsidR="00623B4A" w:rsidRPr="00FC7260">
        <w:rPr>
          <w:lang w:val="es-ES"/>
        </w:rPr>
        <w:t xml:space="preserve">Toma la información captada por el equipo de medición y la muestra en la pantalla del celular </w:t>
      </w:r>
      <w:r w:rsidR="00623B4A">
        <w:rPr>
          <w:lang w:val="es-ES"/>
        </w:rPr>
        <w:t>(</w:t>
      </w:r>
      <w:r w:rsidR="00623B4A" w:rsidRPr="00FC7260">
        <w:rPr>
          <w:lang w:val="es-ES"/>
        </w:rPr>
        <w:t xml:space="preserve">en </w:t>
      </w:r>
      <w:r w:rsidR="00623B4A">
        <w:rPr>
          <w:lang w:val="es-ES"/>
        </w:rPr>
        <w:t xml:space="preserve">la </w:t>
      </w:r>
      <w:r w:rsidR="00623B4A">
        <w:rPr>
          <w:szCs w:val="18"/>
        </w:rPr>
        <w:t>Barra de progreso y en la zona de Medición numérica).</w:t>
      </w:r>
    </w:p>
    <w:p w:rsidR="00623B4A" w:rsidRDefault="00623B4A" w:rsidP="00623B4A">
      <w:pPr>
        <w:pStyle w:val="Prrafodelista"/>
        <w:ind w:left="1134" w:right="1041"/>
        <w:rPr>
          <w:szCs w:val="18"/>
        </w:rPr>
      </w:pPr>
    </w:p>
    <w:p w:rsidR="00623B4A" w:rsidRPr="00623B4A" w:rsidRDefault="00623B4A" w:rsidP="00623B4A">
      <w:pPr>
        <w:pStyle w:val="Prrafodelista"/>
        <w:ind w:left="1134" w:right="1041"/>
        <w:rPr>
          <w:sz w:val="18"/>
          <w:szCs w:val="18"/>
        </w:rPr>
      </w:pPr>
    </w:p>
    <w:p w:rsidR="00DF638E" w:rsidRDefault="00DF638E" w:rsidP="00DF638E">
      <w:pPr>
        <w:ind w:left="0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000625" cy="381865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55" cy="384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38E" w:rsidRDefault="00DF638E" w:rsidP="00610C2A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Fig6 (a). Partes </w:t>
      </w:r>
      <w:r w:rsidR="00F82340">
        <w:rPr>
          <w:sz w:val="18"/>
          <w:szCs w:val="18"/>
        </w:rPr>
        <w:t>de la Pantalla de Registro</w:t>
      </w:r>
      <w:r>
        <w:rPr>
          <w:sz w:val="18"/>
          <w:szCs w:val="18"/>
        </w:rPr>
        <w:t>.</w:t>
      </w:r>
    </w:p>
    <w:p w:rsidR="00AD02A1" w:rsidRDefault="00AD02A1" w:rsidP="00DF638E">
      <w:pPr>
        <w:ind w:left="0"/>
        <w:jc w:val="center"/>
        <w:rPr>
          <w:sz w:val="18"/>
          <w:szCs w:val="18"/>
        </w:rPr>
      </w:pPr>
    </w:p>
    <w:p w:rsidR="00F82340" w:rsidRPr="00D849F4" w:rsidRDefault="004E341B" w:rsidP="00CC5A59">
      <w:pPr>
        <w:pStyle w:val="Prrafodelista"/>
        <w:numPr>
          <w:ilvl w:val="0"/>
          <w:numId w:val="7"/>
        </w:numPr>
        <w:ind w:left="1134" w:right="1041"/>
        <w:rPr>
          <w:szCs w:val="18"/>
        </w:rPr>
      </w:pPr>
      <w:r>
        <w:rPr>
          <w:szCs w:val="18"/>
        </w:rPr>
        <w:t>Lista de medidas</w:t>
      </w:r>
      <w:r w:rsidR="00F82340" w:rsidRPr="00553535">
        <w:rPr>
          <w:szCs w:val="18"/>
        </w:rPr>
        <w:t>:</w:t>
      </w:r>
      <w:r w:rsidR="00F82340">
        <w:rPr>
          <w:szCs w:val="18"/>
        </w:rPr>
        <w:t xml:space="preserve"> </w:t>
      </w:r>
      <w:r>
        <w:rPr>
          <w:lang w:val="es-ES"/>
        </w:rPr>
        <w:t xml:space="preserve">Permite mostrar una lista de las </w:t>
      </w:r>
      <w:r w:rsidR="00415808">
        <w:rPr>
          <w:lang w:val="es-ES"/>
        </w:rPr>
        <w:t xml:space="preserve">mediciones realizadas </w:t>
      </w:r>
      <w:r w:rsidR="00415808">
        <w:t>incluyendo fecha, hora y zona horaria.</w:t>
      </w:r>
    </w:p>
    <w:p w:rsidR="00B123CC" w:rsidRPr="00B123CC" w:rsidRDefault="004E341B" w:rsidP="00CC5A59">
      <w:pPr>
        <w:pStyle w:val="Prrafodelista"/>
        <w:numPr>
          <w:ilvl w:val="0"/>
          <w:numId w:val="7"/>
        </w:numPr>
        <w:ind w:left="1134" w:right="1041"/>
        <w:rPr>
          <w:szCs w:val="18"/>
        </w:rPr>
      </w:pPr>
      <w:r>
        <w:t>Botón s</w:t>
      </w:r>
      <w:r w:rsidR="00415808">
        <w:t>incronizar</w:t>
      </w:r>
      <w:r w:rsidR="00F82340">
        <w:t xml:space="preserve">: </w:t>
      </w:r>
      <w:r w:rsidR="00415808" w:rsidRPr="00B123CC">
        <w:rPr>
          <w:lang w:val="es-ES"/>
        </w:rPr>
        <w:t>Actualiza la información de medidas en la base de datos en internet.</w:t>
      </w:r>
    </w:p>
    <w:p w:rsidR="00DF638E" w:rsidRPr="000D68C3" w:rsidRDefault="004E341B" w:rsidP="00CC5A59">
      <w:pPr>
        <w:pStyle w:val="Prrafodelista"/>
        <w:numPr>
          <w:ilvl w:val="0"/>
          <w:numId w:val="7"/>
        </w:numPr>
        <w:ind w:left="1134" w:right="1041"/>
      </w:pPr>
      <w:r w:rsidRPr="00B123CC">
        <w:rPr>
          <w:lang w:val="es-ES"/>
        </w:rPr>
        <w:t>Bot</w:t>
      </w:r>
      <w:r w:rsidR="000D68C3">
        <w:rPr>
          <w:lang w:val="es-ES"/>
        </w:rPr>
        <w:t xml:space="preserve">ón </w:t>
      </w:r>
      <w:r w:rsidRPr="00B123CC">
        <w:rPr>
          <w:lang w:val="es-ES"/>
        </w:rPr>
        <w:t xml:space="preserve">borrar: </w:t>
      </w:r>
      <w:r w:rsidR="000D68C3" w:rsidRPr="00137306">
        <w:rPr>
          <w:lang w:val="es-ES"/>
        </w:rPr>
        <w:t xml:space="preserve">Elimina los datos </w:t>
      </w:r>
      <w:r w:rsidR="000D68C3">
        <w:rPr>
          <w:lang w:val="es-ES"/>
        </w:rPr>
        <w:t>de medidas guardados en el</w:t>
      </w:r>
      <w:r w:rsidR="000D68C3" w:rsidRPr="00137306">
        <w:rPr>
          <w:lang w:val="es-ES"/>
        </w:rPr>
        <w:t xml:space="preserve"> celular.</w:t>
      </w:r>
    </w:p>
    <w:p w:rsidR="000D68C3" w:rsidRDefault="000D68C3" w:rsidP="000D68C3">
      <w:pPr>
        <w:ind w:right="1041"/>
      </w:pPr>
    </w:p>
    <w:p w:rsidR="003C1521" w:rsidRDefault="003C1521" w:rsidP="000D68C3">
      <w:pPr>
        <w:ind w:right="1041"/>
      </w:pPr>
    </w:p>
    <w:p w:rsidR="00AD02A1" w:rsidRDefault="00AD02A1" w:rsidP="000D68C3">
      <w:pPr>
        <w:ind w:right="1041"/>
        <w:rPr>
          <w:sz w:val="14"/>
        </w:rPr>
      </w:pPr>
    </w:p>
    <w:p w:rsidR="0007259F" w:rsidRPr="00AD02A1" w:rsidRDefault="0007259F" w:rsidP="000D68C3">
      <w:pPr>
        <w:ind w:right="1041"/>
        <w:rPr>
          <w:sz w:val="14"/>
        </w:rPr>
      </w:pPr>
    </w:p>
    <w:p w:rsidR="003C1521" w:rsidRPr="00365971" w:rsidRDefault="003C1521" w:rsidP="003C1521">
      <w:pPr>
        <w:ind w:left="0"/>
        <w:jc w:val="center"/>
        <w:rPr>
          <w:sz w:val="16"/>
          <w:szCs w:val="18"/>
        </w:rPr>
      </w:pPr>
    </w:p>
    <w:p w:rsidR="003C1521" w:rsidRDefault="0007259F" w:rsidP="003C1521">
      <w:pPr>
        <w:spacing w:after="240"/>
        <w:ind w:left="1134"/>
        <w:rPr>
          <w:b/>
        </w:rPr>
      </w:pPr>
      <w:r>
        <w:rPr>
          <w:b/>
        </w:rPr>
        <w:t>4.1.3</w:t>
      </w:r>
      <w:r w:rsidR="003C1521">
        <w:rPr>
          <w:b/>
        </w:rPr>
        <w:t xml:space="preserve">.  </w:t>
      </w:r>
      <w:r>
        <w:rPr>
          <w:b/>
        </w:rPr>
        <w:t>Base de Datos</w:t>
      </w:r>
      <w:r w:rsidR="003C1521">
        <w:rPr>
          <w:b/>
        </w:rPr>
        <w:t xml:space="preserve">: </w:t>
      </w:r>
    </w:p>
    <w:p w:rsidR="00396D95" w:rsidRPr="006A2819" w:rsidRDefault="007D4E8F" w:rsidP="006A2819">
      <w:pPr>
        <w:ind w:left="1843" w:right="1041"/>
      </w:pPr>
      <w:r>
        <w:t xml:space="preserve">Es un espacio web que permite almacenar la información de las medidas tomadas por el dispositivo y posteriormente recuperarlas en cualquier lugar con acceso a Internet. </w:t>
      </w:r>
      <w:r w:rsidRPr="00B123CC">
        <w:rPr>
          <w:lang w:val="es-ES"/>
        </w:rPr>
        <w:t xml:space="preserve">Para acceder a la base de datos siga el link </w:t>
      </w:r>
      <w:hyperlink r:id="rId26" w:history="1">
        <w:r>
          <w:rPr>
            <w:rStyle w:val="Hipervnculo"/>
          </w:rPr>
          <w:t>fealac.uniandes.</w:t>
        </w:r>
        <w:r w:rsidRPr="00AB7B09">
          <w:rPr>
            <w:rStyle w:val="Hipervnculo"/>
          </w:rPr>
          <w:t>edu.co</w:t>
        </w:r>
      </w:hyperlink>
    </w:p>
    <w:p w:rsidR="008F059D" w:rsidRDefault="008F059D" w:rsidP="00A04C5C">
      <w:pPr>
        <w:ind w:left="1843"/>
        <w:rPr>
          <w:sz w:val="18"/>
          <w:szCs w:val="18"/>
        </w:rPr>
      </w:pPr>
    </w:p>
    <w:p w:rsidR="008F059D" w:rsidRDefault="008F059D" w:rsidP="008F059D">
      <w:pPr>
        <w:spacing w:after="240"/>
        <w:ind w:left="1134"/>
        <w:rPr>
          <w:b/>
        </w:rPr>
      </w:pPr>
      <w:r>
        <w:rPr>
          <w:b/>
        </w:rPr>
        <w:t xml:space="preserve">4.1.4.  Cargador: </w:t>
      </w:r>
    </w:p>
    <w:p w:rsidR="008F059D" w:rsidRDefault="00084DE2" w:rsidP="008F059D">
      <w:pPr>
        <w:ind w:left="1843"/>
      </w:pPr>
      <w:r>
        <w:t>Permite restablecer la carga de la batería para el uso del dispositivo sin ser necesario la extracción de la misma.</w:t>
      </w:r>
    </w:p>
    <w:p w:rsidR="00084DE2" w:rsidRDefault="00084DE2" w:rsidP="008F059D">
      <w:pPr>
        <w:ind w:left="1843"/>
      </w:pPr>
      <w:r>
        <w:t>Asegúrese de revisar el nivel de carga en la pantalla del dispositivo antes de su uso.</w:t>
      </w:r>
    </w:p>
    <w:p w:rsidR="00EE5595" w:rsidRDefault="00EE5595" w:rsidP="008F059D">
      <w:pPr>
        <w:ind w:left="1843"/>
      </w:pPr>
    </w:p>
    <w:p w:rsidR="00EE5595" w:rsidRDefault="00EE5595" w:rsidP="00EE5595">
      <w:pPr>
        <w:pStyle w:val="Prrafodelista"/>
        <w:spacing w:after="240"/>
        <w:ind w:left="1134" w:hanging="425"/>
        <w:rPr>
          <w:b/>
        </w:rPr>
      </w:pPr>
      <w:r>
        <w:rPr>
          <w:b/>
        </w:rPr>
        <w:t>4.2.</w:t>
      </w:r>
      <w:r w:rsidRPr="00416038">
        <w:rPr>
          <w:b/>
        </w:rPr>
        <w:t xml:space="preserve"> </w:t>
      </w:r>
      <w:r w:rsidR="000A679E">
        <w:rPr>
          <w:b/>
        </w:rPr>
        <w:t>Procedimiento</w:t>
      </w:r>
      <w:r>
        <w:rPr>
          <w:b/>
        </w:rPr>
        <w:t>:</w:t>
      </w:r>
    </w:p>
    <w:p w:rsidR="000A679E" w:rsidRDefault="009B2B33" w:rsidP="000A679E">
      <w:pPr>
        <w:spacing w:after="240"/>
        <w:ind w:left="1134"/>
        <w:rPr>
          <w:b/>
        </w:rPr>
      </w:pPr>
      <w:r>
        <w:rPr>
          <w:b/>
        </w:rPr>
        <w:t>4.2.1</w:t>
      </w:r>
      <w:r w:rsidR="000A679E">
        <w:rPr>
          <w:b/>
        </w:rPr>
        <w:t xml:space="preserve">.  </w:t>
      </w:r>
      <w:r>
        <w:rPr>
          <w:b/>
        </w:rPr>
        <w:t>Medición y control desde el dispositivo electrónico de medición</w:t>
      </w:r>
      <w:r w:rsidR="000A679E">
        <w:rPr>
          <w:b/>
        </w:rPr>
        <w:t xml:space="preserve">: </w:t>
      </w:r>
    </w:p>
    <w:p w:rsidR="00147C0E" w:rsidRDefault="009D0BA2" w:rsidP="00147C0E">
      <w:pPr>
        <w:pStyle w:val="Prrafodelista"/>
        <w:spacing w:after="240"/>
        <w:ind w:left="1843"/>
      </w:pPr>
      <w:r>
        <w:t xml:space="preserve">El dispositivo </w:t>
      </w:r>
      <w:r w:rsidR="00147C0E">
        <w:t xml:space="preserve">tiene un modo de operación intuitivo. En esta sección se muestran las opciones del menú y </w:t>
      </w:r>
      <w:r w:rsidR="001D7033">
        <w:t>se indican</w:t>
      </w:r>
      <w:r w:rsidR="00147C0E">
        <w:t xml:space="preserve"> los pasos</w:t>
      </w:r>
      <w:r w:rsidR="001D7033">
        <w:t xml:space="preserve"> a seguir</w:t>
      </w:r>
      <w:r w:rsidR="00147C0E">
        <w:t xml:space="preserve"> para</w:t>
      </w:r>
      <w:r w:rsidR="001D7033">
        <w:t xml:space="preserve"> medir Hg</w:t>
      </w:r>
      <w:r w:rsidR="00147C0E">
        <w:t xml:space="preserve"> en una muestra específica</w:t>
      </w:r>
      <w:r w:rsidR="003E56A9">
        <w:t>, guardar y borrar información, y conectar con la aplicación móvil</w:t>
      </w:r>
      <w:r w:rsidR="00147C0E">
        <w:t>.</w:t>
      </w:r>
    </w:p>
    <w:p w:rsidR="00147C0E" w:rsidRDefault="00147C0E" w:rsidP="00147C0E">
      <w:pPr>
        <w:pStyle w:val="Prrafodelista"/>
        <w:spacing w:after="240"/>
        <w:ind w:left="1843"/>
      </w:pPr>
    </w:p>
    <w:p w:rsidR="000A679E" w:rsidRDefault="00147C0E" w:rsidP="00147C0E">
      <w:pPr>
        <w:pStyle w:val="Prrafodelista"/>
        <w:spacing w:after="240"/>
        <w:ind w:left="1843"/>
        <w:rPr>
          <w:u w:val="single"/>
        </w:rPr>
      </w:pPr>
      <w:r w:rsidRPr="002D0333">
        <w:rPr>
          <w:u w:val="single"/>
        </w:rPr>
        <w:t>Opciones de</w:t>
      </w:r>
      <w:r w:rsidR="009D0BA2" w:rsidRPr="002D0333">
        <w:rPr>
          <w:u w:val="single"/>
        </w:rPr>
        <w:t xml:space="preserve"> menú:</w:t>
      </w:r>
    </w:p>
    <w:p w:rsidR="008F4B1E" w:rsidRPr="002D0333" w:rsidRDefault="008F4B1E" w:rsidP="00147C0E">
      <w:pPr>
        <w:pStyle w:val="Prrafodelista"/>
        <w:spacing w:after="240"/>
        <w:ind w:left="1843"/>
        <w:rPr>
          <w:u w:val="single"/>
        </w:rPr>
      </w:pPr>
    </w:p>
    <w:p w:rsidR="00DD423D" w:rsidRDefault="009D0BA2" w:rsidP="00CC5A59">
      <w:pPr>
        <w:pStyle w:val="Prrafodelista"/>
        <w:numPr>
          <w:ilvl w:val="0"/>
          <w:numId w:val="8"/>
        </w:numPr>
        <w:spacing w:after="240"/>
      </w:pPr>
      <w:r>
        <w:t xml:space="preserve">Measure: </w:t>
      </w:r>
      <w:r w:rsidR="00FA4EC7">
        <w:t>Permite medir la cantidad de Hg en la muestra</w:t>
      </w:r>
      <w:r w:rsidR="00DD423D">
        <w:t>.</w:t>
      </w:r>
    </w:p>
    <w:p w:rsidR="001F1F90" w:rsidRDefault="00FA4EC7" w:rsidP="00CC5A59">
      <w:pPr>
        <w:pStyle w:val="Prrafodelista"/>
        <w:numPr>
          <w:ilvl w:val="0"/>
          <w:numId w:val="8"/>
        </w:numPr>
        <w:spacing w:after="240"/>
      </w:pPr>
      <w:r>
        <w:t>Sync: Habilita la conexión por Bluetooth para control desde la aplicación.</w:t>
      </w:r>
    </w:p>
    <w:p w:rsidR="002D0333" w:rsidRPr="00F3399D" w:rsidRDefault="002D0333" w:rsidP="002D0333">
      <w:pPr>
        <w:pStyle w:val="Prrafodelista"/>
        <w:spacing w:after="240"/>
        <w:ind w:left="2563"/>
        <w:rPr>
          <w:sz w:val="16"/>
        </w:rPr>
      </w:pPr>
    </w:p>
    <w:p w:rsidR="00FA4EC7" w:rsidRDefault="00FA4EC7" w:rsidP="00CC5A59">
      <w:pPr>
        <w:pStyle w:val="Prrafodelista"/>
        <w:numPr>
          <w:ilvl w:val="0"/>
          <w:numId w:val="8"/>
        </w:numPr>
        <w:spacing w:after="240"/>
      </w:pPr>
      <w:r>
        <w:t>Save: Guarda un registro en el dispositivo de las medidas tomadas</w:t>
      </w:r>
      <w:r w:rsidR="00013E1F">
        <w:t>.</w:t>
      </w:r>
      <w:r w:rsidR="00C47EE9">
        <w:t xml:space="preserve"> Si no se ha tomado previamente una medida, la opción Save te llevará a la opción Measure.</w:t>
      </w:r>
    </w:p>
    <w:p w:rsidR="00013E1F" w:rsidRDefault="00013E1F" w:rsidP="00CC5A59">
      <w:pPr>
        <w:pStyle w:val="Prrafodelista"/>
        <w:numPr>
          <w:ilvl w:val="0"/>
          <w:numId w:val="8"/>
        </w:numPr>
        <w:spacing w:after="240"/>
      </w:pPr>
      <w:r>
        <w:t>Delete: Borra toda la información almacenada.</w:t>
      </w:r>
    </w:p>
    <w:p w:rsidR="00147C0E" w:rsidRDefault="00013E1F" w:rsidP="00CC5A59">
      <w:pPr>
        <w:pStyle w:val="Prrafodelista"/>
        <w:numPr>
          <w:ilvl w:val="0"/>
          <w:numId w:val="8"/>
        </w:numPr>
        <w:spacing w:after="240"/>
      </w:pPr>
      <w:r>
        <w:t>Reset: Restablece la configuración inicial del dispositivo.</w:t>
      </w:r>
    </w:p>
    <w:p w:rsidR="008F4B1E" w:rsidRPr="008F4B1E" w:rsidRDefault="008F4B1E" w:rsidP="008F4B1E">
      <w:pPr>
        <w:pStyle w:val="Prrafodelista"/>
        <w:spacing w:after="240"/>
        <w:ind w:left="2563"/>
        <w:rPr>
          <w:sz w:val="12"/>
        </w:rPr>
      </w:pPr>
    </w:p>
    <w:p w:rsidR="008F4B1E" w:rsidRDefault="00147C0E" w:rsidP="00327D99">
      <w:pPr>
        <w:spacing w:after="240"/>
        <w:ind w:left="1843"/>
      </w:pPr>
      <w:r>
        <w:t>Nota: Utilice las teclas de subir y bajar para desplazarse en las opciones del menú, y la tecla Ok para acceder a alguna de ellas.</w:t>
      </w:r>
    </w:p>
    <w:p w:rsidR="001B3014" w:rsidRDefault="001B3014" w:rsidP="001B3014">
      <w:pPr>
        <w:pStyle w:val="Prrafodelista"/>
        <w:spacing w:after="240"/>
        <w:ind w:left="1843"/>
        <w:rPr>
          <w:u w:val="single"/>
        </w:rPr>
      </w:pPr>
      <w:r>
        <w:rPr>
          <w:u w:val="single"/>
        </w:rPr>
        <w:t>Disposición de la pantalla</w:t>
      </w:r>
      <w:r w:rsidRPr="002D0333">
        <w:rPr>
          <w:u w:val="single"/>
        </w:rPr>
        <w:t>:</w:t>
      </w:r>
    </w:p>
    <w:p w:rsidR="001B3014" w:rsidRDefault="00AE4B94" w:rsidP="00AE4B94">
      <w:pPr>
        <w:spacing w:after="240"/>
        <w:ind w:left="1560"/>
      </w:pPr>
      <w:r>
        <w:rPr>
          <w:noProof/>
        </w:rPr>
        <w:drawing>
          <wp:inline distT="0" distB="0" distL="0" distR="0">
            <wp:extent cx="4610100" cy="347518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989" cy="348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D99" w:rsidRDefault="00327D99" w:rsidP="00327D99">
      <w:pPr>
        <w:spacing w:after="240"/>
        <w:ind w:left="1843"/>
        <w:rPr>
          <w:sz w:val="8"/>
        </w:rPr>
      </w:pPr>
    </w:p>
    <w:p w:rsidR="007E4EE3" w:rsidRPr="00327D99" w:rsidRDefault="007E4EE3" w:rsidP="00327D99">
      <w:pPr>
        <w:spacing w:after="240"/>
        <w:ind w:left="1843"/>
        <w:rPr>
          <w:sz w:val="8"/>
        </w:rPr>
      </w:pPr>
    </w:p>
    <w:p w:rsidR="00CF3B33" w:rsidRDefault="00822EE6" w:rsidP="00CF3B33">
      <w:pPr>
        <w:pStyle w:val="Prrafodelista"/>
        <w:spacing w:after="240"/>
        <w:ind w:left="1843"/>
        <w:rPr>
          <w:u w:val="single"/>
        </w:rPr>
      </w:pPr>
      <w:r>
        <w:rPr>
          <w:u w:val="single"/>
        </w:rPr>
        <w:t>Midiendo me</w:t>
      </w:r>
      <w:r w:rsidR="00CF3B33">
        <w:rPr>
          <w:u w:val="single"/>
        </w:rPr>
        <w:t>rcurio</w:t>
      </w:r>
      <w:r w:rsidR="00CF3B33" w:rsidRPr="002D0333">
        <w:rPr>
          <w:u w:val="single"/>
        </w:rPr>
        <w:t>:</w:t>
      </w:r>
    </w:p>
    <w:p w:rsidR="00327D99" w:rsidRDefault="00327D99" w:rsidP="00CF3B33">
      <w:pPr>
        <w:pStyle w:val="Prrafodelista"/>
        <w:spacing w:after="240"/>
        <w:ind w:left="1843"/>
        <w:rPr>
          <w:u w:val="single"/>
        </w:rPr>
      </w:pPr>
    </w:p>
    <w:p w:rsidR="00355946" w:rsidRPr="00327D99" w:rsidRDefault="00D02766" w:rsidP="00CC5A59">
      <w:pPr>
        <w:pStyle w:val="Prrafodelista"/>
        <w:numPr>
          <w:ilvl w:val="0"/>
          <w:numId w:val="9"/>
        </w:numPr>
        <w:spacing w:after="240"/>
        <w:rPr>
          <w:u w:val="single"/>
        </w:rPr>
      </w:pPr>
      <w:r>
        <w:t>Encienda el dispositivo. Aparecerá el logo de FEALAC y luego cargará la pantalla principal.</w:t>
      </w:r>
    </w:p>
    <w:p w:rsidR="00327D99" w:rsidRPr="00D02766" w:rsidRDefault="00327D99" w:rsidP="00327D99">
      <w:pPr>
        <w:pStyle w:val="Prrafodelista"/>
        <w:spacing w:after="240"/>
        <w:ind w:left="2563"/>
        <w:rPr>
          <w:u w:val="single"/>
        </w:rPr>
      </w:pPr>
    </w:p>
    <w:p w:rsidR="007E4EE3" w:rsidRDefault="00C47EE9" w:rsidP="007E4EE3">
      <w:pPr>
        <w:pStyle w:val="Prrafodelista"/>
        <w:spacing w:after="240"/>
        <w:ind w:left="2552"/>
        <w:jc w:val="center"/>
        <w:rPr>
          <w:u w:val="single"/>
        </w:rPr>
      </w:pPr>
      <w:r w:rsidRPr="00C47EE9">
        <w:rPr>
          <w:noProof/>
        </w:rPr>
        <w:drawing>
          <wp:inline distT="0" distB="0" distL="0" distR="0" wp14:anchorId="5CCF7FA9" wp14:editId="1F6162AB">
            <wp:extent cx="3905250" cy="1575670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533" cy="160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820" w:rsidRPr="007E4EE3" w:rsidRDefault="00834820" w:rsidP="007E4EE3">
      <w:pPr>
        <w:pStyle w:val="Prrafodelista"/>
        <w:spacing w:after="240"/>
        <w:ind w:left="2552"/>
        <w:jc w:val="center"/>
        <w:rPr>
          <w:u w:val="single"/>
        </w:rPr>
      </w:pPr>
    </w:p>
    <w:p w:rsidR="00D02766" w:rsidRPr="007E4EE3" w:rsidRDefault="00021396" w:rsidP="00CC5A59">
      <w:pPr>
        <w:pStyle w:val="Prrafodelista"/>
        <w:numPr>
          <w:ilvl w:val="0"/>
          <w:numId w:val="9"/>
        </w:numPr>
        <w:spacing w:after="240"/>
        <w:rPr>
          <w:u w:val="single"/>
        </w:rPr>
      </w:pPr>
      <w:r>
        <w:t>Presione el botón Ok estando</w:t>
      </w:r>
      <w:r w:rsidR="007D58AB">
        <w:t xml:space="preserve"> la opción Measure en pantalla. Esta aparece por defecto luego de cargar el logo FEALAC</w:t>
      </w:r>
      <w:r>
        <w:t>, en caso de no estar en dicha opción, use las teclas subir o bajar para ubicarla</w:t>
      </w:r>
      <w:r w:rsidR="007D58AB">
        <w:t xml:space="preserve">. </w:t>
      </w:r>
    </w:p>
    <w:p w:rsidR="007E4EE3" w:rsidRDefault="007E4EE3" w:rsidP="007E4EE3">
      <w:pPr>
        <w:pStyle w:val="Prrafodelista"/>
        <w:spacing w:after="240"/>
        <w:ind w:left="2563"/>
        <w:jc w:val="center"/>
        <w:rPr>
          <w:u w:val="single"/>
        </w:rPr>
      </w:pPr>
      <w:r w:rsidRPr="005341FD">
        <w:rPr>
          <w:noProof/>
        </w:rPr>
        <w:drawing>
          <wp:inline distT="0" distB="0" distL="0" distR="0" wp14:anchorId="2A0EC2C0" wp14:editId="135216AB">
            <wp:extent cx="2209800" cy="1994487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829" cy="202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577" w:rsidRDefault="00F13577" w:rsidP="007E4EE3">
      <w:pPr>
        <w:pStyle w:val="Prrafodelista"/>
        <w:spacing w:after="240"/>
        <w:ind w:left="2563"/>
        <w:jc w:val="center"/>
        <w:rPr>
          <w:sz w:val="16"/>
          <w:u w:val="single"/>
        </w:rPr>
      </w:pPr>
    </w:p>
    <w:p w:rsidR="00F13577" w:rsidRPr="00F13577" w:rsidRDefault="00F13577" w:rsidP="007E4EE3">
      <w:pPr>
        <w:pStyle w:val="Prrafodelista"/>
        <w:spacing w:after="240"/>
        <w:ind w:left="2563"/>
        <w:jc w:val="center"/>
        <w:rPr>
          <w:sz w:val="16"/>
          <w:u w:val="single"/>
        </w:rPr>
      </w:pPr>
    </w:p>
    <w:p w:rsidR="007E4EE3" w:rsidRPr="009D52C7" w:rsidRDefault="00A6616E" w:rsidP="00CC5A59">
      <w:pPr>
        <w:pStyle w:val="Prrafodelista"/>
        <w:numPr>
          <w:ilvl w:val="0"/>
          <w:numId w:val="9"/>
        </w:numPr>
        <w:spacing w:after="240"/>
        <w:rPr>
          <w:u w:val="single"/>
        </w:rPr>
      </w:pPr>
      <w:r>
        <w:t>Aparecerá una pantalla indicando en la parte de abajo el canal o sensor que tomará la medida.</w:t>
      </w:r>
      <w:r w:rsidR="00F13577">
        <w:t xml:space="preserve"> Use las teclas subir o bajar para cambiar de canal</w:t>
      </w:r>
      <w:r w:rsidR="009D52C7">
        <w:t xml:space="preserve"> y </w:t>
      </w:r>
      <w:r w:rsidR="00834820">
        <w:t xml:space="preserve">luego </w:t>
      </w:r>
      <w:r w:rsidR="009D52C7">
        <w:t>presione Ok para tomar la medida</w:t>
      </w:r>
      <w:r w:rsidR="00F13577">
        <w:t>.</w:t>
      </w:r>
    </w:p>
    <w:p w:rsidR="009D52C7" w:rsidRDefault="004D2DB2" w:rsidP="004D2DB2">
      <w:pPr>
        <w:pStyle w:val="Prrafodelista"/>
        <w:spacing w:after="240"/>
        <w:ind w:left="2563"/>
        <w:jc w:val="center"/>
        <w:rPr>
          <w:u w:val="single"/>
        </w:rPr>
      </w:pPr>
      <w:r w:rsidRPr="004D2DB2">
        <w:rPr>
          <w:noProof/>
        </w:rPr>
        <w:drawing>
          <wp:inline distT="0" distB="0" distL="0" distR="0">
            <wp:extent cx="2476500" cy="206019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223" cy="208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820" w:rsidRPr="009D52C7" w:rsidRDefault="00834820" w:rsidP="004D2DB2">
      <w:pPr>
        <w:pStyle w:val="Prrafodelista"/>
        <w:spacing w:after="240"/>
        <w:ind w:left="2563"/>
        <w:jc w:val="center"/>
        <w:rPr>
          <w:u w:val="single"/>
        </w:rPr>
      </w:pPr>
    </w:p>
    <w:p w:rsidR="009D52C7" w:rsidRDefault="00834820" w:rsidP="00CC5A59">
      <w:pPr>
        <w:pStyle w:val="Prrafodelista"/>
        <w:numPr>
          <w:ilvl w:val="0"/>
          <w:numId w:val="9"/>
        </w:numPr>
        <w:spacing w:after="240"/>
      </w:pPr>
      <w:r w:rsidRPr="00834820">
        <w:t>La medida aparecerá en pantalla</w:t>
      </w:r>
      <w:r>
        <w:t xml:space="preserve"> junto con la opción de guardarla.</w:t>
      </w:r>
      <w:r w:rsidR="00305BC5">
        <w:t xml:space="preserve"> En caso de querer almacenar la información presione la tecla Ok, de lo contrario desplácese en las otras opciones del menú.</w:t>
      </w:r>
    </w:p>
    <w:p w:rsidR="00834820" w:rsidRDefault="00834820" w:rsidP="007D612C">
      <w:pPr>
        <w:pStyle w:val="Prrafodelista"/>
        <w:spacing w:after="240"/>
        <w:ind w:left="2563"/>
        <w:jc w:val="center"/>
      </w:pPr>
      <w:r>
        <w:rPr>
          <w:noProof/>
        </w:rPr>
        <w:drawing>
          <wp:inline distT="0" distB="0" distL="0" distR="0">
            <wp:extent cx="2457450" cy="212025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688" cy="214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12C" w:rsidRPr="002A5F88" w:rsidRDefault="007D612C" w:rsidP="007D612C">
      <w:pPr>
        <w:pStyle w:val="Prrafodelista"/>
        <w:spacing w:after="240"/>
        <w:ind w:left="2563"/>
        <w:jc w:val="center"/>
        <w:rPr>
          <w:sz w:val="16"/>
        </w:rPr>
      </w:pPr>
    </w:p>
    <w:p w:rsidR="007D612C" w:rsidRDefault="00822EE6" w:rsidP="007D612C">
      <w:pPr>
        <w:pStyle w:val="Prrafodelista"/>
        <w:spacing w:after="240"/>
        <w:ind w:left="1843"/>
        <w:rPr>
          <w:u w:val="single"/>
        </w:rPr>
      </w:pPr>
      <w:r>
        <w:rPr>
          <w:u w:val="single"/>
        </w:rPr>
        <w:t>Para borrar</w:t>
      </w:r>
      <w:r w:rsidR="007D612C" w:rsidRPr="002D0333">
        <w:rPr>
          <w:u w:val="single"/>
        </w:rPr>
        <w:t>:</w:t>
      </w:r>
    </w:p>
    <w:p w:rsidR="007D612C" w:rsidRDefault="007D612C" w:rsidP="007D612C">
      <w:pPr>
        <w:pStyle w:val="Prrafodelista"/>
        <w:spacing w:after="240"/>
        <w:ind w:left="1843"/>
        <w:rPr>
          <w:u w:val="single"/>
        </w:rPr>
      </w:pPr>
    </w:p>
    <w:p w:rsidR="007D612C" w:rsidRPr="00E2121D" w:rsidRDefault="00E2121D" w:rsidP="00CC5A59">
      <w:pPr>
        <w:pStyle w:val="Prrafodelista"/>
        <w:numPr>
          <w:ilvl w:val="0"/>
          <w:numId w:val="10"/>
        </w:numPr>
        <w:spacing w:after="240"/>
        <w:rPr>
          <w:u w:val="single"/>
        </w:rPr>
      </w:pPr>
      <w:r>
        <w:t>Diríjase a la opción Delete del menú y presione Ok.</w:t>
      </w:r>
    </w:p>
    <w:p w:rsidR="00E2121D" w:rsidRPr="00E2121D" w:rsidRDefault="00E2121D" w:rsidP="00E2121D">
      <w:pPr>
        <w:pStyle w:val="Prrafodelista"/>
        <w:spacing w:after="240"/>
        <w:ind w:left="2563"/>
        <w:jc w:val="center"/>
        <w:rPr>
          <w:u w:val="single"/>
        </w:rPr>
      </w:pPr>
      <w:r w:rsidRPr="00E2121D">
        <w:rPr>
          <w:noProof/>
        </w:rPr>
        <w:drawing>
          <wp:inline distT="0" distB="0" distL="0" distR="0">
            <wp:extent cx="2229848" cy="19526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710" cy="197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F88" w:rsidRPr="000A4CB1" w:rsidRDefault="0025431C" w:rsidP="00CC5A59">
      <w:pPr>
        <w:pStyle w:val="Prrafodelista"/>
        <w:numPr>
          <w:ilvl w:val="0"/>
          <w:numId w:val="10"/>
        </w:numPr>
        <w:spacing w:after="240"/>
        <w:rPr>
          <w:u w:val="single"/>
        </w:rPr>
      </w:pPr>
      <w:r>
        <w:t>Aparecerá una pantalla de confirmaci</w:t>
      </w:r>
      <w:r w:rsidR="0023603A">
        <w:t>ón, en la cual, si presiona el botón Ok estando la opción “Yes” seleccionada, procederá a borrarse la información almacenada en el dispositivo. En caso de presionar el botón Ok estando la opción “No” en pantalla se</w:t>
      </w:r>
      <w:r w:rsidR="007F3B8D">
        <w:t xml:space="preserve"> cancelar dicho proceso.</w:t>
      </w:r>
    </w:p>
    <w:p w:rsidR="00E2121D" w:rsidRDefault="002A5F88" w:rsidP="002A5F88">
      <w:pPr>
        <w:pStyle w:val="Prrafodelista"/>
        <w:spacing w:after="240"/>
        <w:ind w:left="2563"/>
        <w:jc w:val="center"/>
        <w:rPr>
          <w:u w:val="single"/>
        </w:rPr>
      </w:pPr>
      <w:r>
        <w:rPr>
          <w:noProof/>
        </w:rPr>
        <w:drawing>
          <wp:inline distT="0" distB="0" distL="0" distR="0">
            <wp:extent cx="2343150" cy="21534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310" cy="217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CB1" w:rsidRDefault="000A4CB1" w:rsidP="002A5F88">
      <w:pPr>
        <w:pStyle w:val="Prrafodelista"/>
        <w:spacing w:after="240"/>
        <w:ind w:left="2563"/>
        <w:jc w:val="center"/>
        <w:rPr>
          <w:u w:val="single"/>
        </w:rPr>
      </w:pPr>
    </w:p>
    <w:p w:rsidR="000A4CB1" w:rsidRPr="000A4CB1" w:rsidRDefault="000A4CB1" w:rsidP="002A5F88">
      <w:pPr>
        <w:pStyle w:val="Prrafodelista"/>
        <w:spacing w:after="240"/>
        <w:ind w:left="2563"/>
        <w:jc w:val="center"/>
        <w:rPr>
          <w:sz w:val="16"/>
          <w:u w:val="single"/>
        </w:rPr>
      </w:pPr>
    </w:p>
    <w:p w:rsidR="007D612C" w:rsidRPr="00834820" w:rsidRDefault="000A4CB1" w:rsidP="00A35357">
      <w:pPr>
        <w:pStyle w:val="Prrafodelista"/>
        <w:spacing w:after="240"/>
        <w:ind w:left="2563"/>
      </w:pPr>
      <w:r>
        <w:t>Nota: La opción Reset actúa de manera similar a la opción Delete, solo que ésta, aparte de borrar la información almacenada, restablece la configuración inicial.</w:t>
      </w:r>
    </w:p>
    <w:p w:rsidR="007D58AB" w:rsidRPr="00D02766" w:rsidRDefault="007D58AB" w:rsidP="007D58AB">
      <w:pPr>
        <w:pStyle w:val="Prrafodelista"/>
        <w:spacing w:after="240"/>
        <w:ind w:left="2563"/>
        <w:jc w:val="center"/>
        <w:rPr>
          <w:u w:val="single"/>
        </w:rPr>
      </w:pPr>
    </w:p>
    <w:p w:rsidR="00355946" w:rsidRDefault="00355946" w:rsidP="00355946">
      <w:pPr>
        <w:spacing w:after="240"/>
        <w:ind w:left="1134"/>
        <w:rPr>
          <w:b/>
        </w:rPr>
      </w:pPr>
      <w:r>
        <w:rPr>
          <w:b/>
        </w:rPr>
        <w:t xml:space="preserve">4.2.2.  Medición y control desde la aplicación para Android: </w:t>
      </w:r>
    </w:p>
    <w:p w:rsidR="00355946" w:rsidRDefault="003A2A25" w:rsidP="00355946">
      <w:pPr>
        <w:pStyle w:val="Prrafodelista"/>
        <w:spacing w:after="240"/>
        <w:ind w:left="1843"/>
      </w:pPr>
      <w:r>
        <w:t>Para el control desde la aplicación de Android, u</w:t>
      </w:r>
      <w:r w:rsidR="00A35357">
        <w:t xml:space="preserve">na vez descargada la aplicación desde el link </w:t>
      </w:r>
      <w:hyperlink r:id="rId34" w:history="1">
        <w:r w:rsidR="00A35357">
          <w:rPr>
            <w:rStyle w:val="Hipervnculo"/>
          </w:rPr>
          <w:t>fealac.uniandes.</w:t>
        </w:r>
        <w:r w:rsidR="00A35357" w:rsidRPr="00AB7B09">
          <w:rPr>
            <w:rStyle w:val="Hipervnculo"/>
          </w:rPr>
          <w:t>edu.co</w:t>
        </w:r>
      </w:hyperlink>
      <w:r w:rsidRPr="003A2A25">
        <w:rPr>
          <w:rStyle w:val="Hipervnculo"/>
          <w:u w:val="none"/>
        </w:rPr>
        <w:t xml:space="preserve"> </w:t>
      </w:r>
      <w:r w:rsidR="00A35357" w:rsidRPr="00A35357">
        <w:t>e instalada en un</w:t>
      </w:r>
      <w:r>
        <w:t xml:space="preserve"> </w:t>
      </w:r>
      <w:r w:rsidR="00A35357" w:rsidRPr="00A35357">
        <w:t>dispositivo móvil</w:t>
      </w:r>
      <w:r w:rsidR="00A35357">
        <w:t xml:space="preserve"> siga los siguientes pasos: </w:t>
      </w:r>
    </w:p>
    <w:p w:rsidR="00A35357" w:rsidRDefault="00A35357" w:rsidP="00355946">
      <w:pPr>
        <w:pStyle w:val="Prrafodelista"/>
        <w:spacing w:after="240"/>
        <w:ind w:left="1843"/>
      </w:pPr>
    </w:p>
    <w:p w:rsidR="00A35357" w:rsidRPr="003A2A25" w:rsidRDefault="00A35357" w:rsidP="00CC5A59">
      <w:pPr>
        <w:pStyle w:val="Prrafodelista"/>
        <w:numPr>
          <w:ilvl w:val="0"/>
          <w:numId w:val="11"/>
        </w:numPr>
        <w:spacing w:after="240"/>
        <w:ind w:left="2552"/>
        <w:rPr>
          <w:u w:val="single"/>
        </w:rPr>
      </w:pPr>
      <w:r>
        <w:t>Encienda el dispositivo</w:t>
      </w:r>
      <w:r w:rsidR="00C8235E">
        <w:t xml:space="preserve"> de medición</w:t>
      </w:r>
      <w:r>
        <w:t xml:space="preserve">. </w:t>
      </w:r>
    </w:p>
    <w:p w:rsidR="003A2A25" w:rsidRPr="003A2A25" w:rsidRDefault="003A2A25" w:rsidP="00CC5A59">
      <w:pPr>
        <w:pStyle w:val="Prrafodelista"/>
        <w:numPr>
          <w:ilvl w:val="0"/>
          <w:numId w:val="11"/>
        </w:numPr>
        <w:spacing w:after="240"/>
        <w:ind w:left="2552"/>
        <w:rPr>
          <w:u w:val="single"/>
        </w:rPr>
      </w:pPr>
      <w:r>
        <w:t>Diríjase a la opción Sync y presione OK.</w:t>
      </w:r>
    </w:p>
    <w:p w:rsidR="003A2A25" w:rsidRPr="003A2A25" w:rsidRDefault="00C8235E" w:rsidP="003A2A25">
      <w:pPr>
        <w:pStyle w:val="Prrafodelista"/>
        <w:spacing w:after="240"/>
        <w:ind w:left="2552"/>
        <w:jc w:val="center"/>
        <w:rPr>
          <w:u w:val="single"/>
        </w:rPr>
      </w:pPr>
      <w:r w:rsidRPr="00C8235E">
        <w:rPr>
          <w:noProof/>
        </w:rPr>
        <w:drawing>
          <wp:inline distT="0" distB="0" distL="0" distR="0">
            <wp:extent cx="2305050" cy="1975183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874" cy="19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A25" w:rsidRPr="003A2A25" w:rsidRDefault="00C8235E" w:rsidP="00CC5A59">
      <w:pPr>
        <w:pStyle w:val="Prrafodelista"/>
        <w:numPr>
          <w:ilvl w:val="0"/>
          <w:numId w:val="11"/>
        </w:numPr>
        <w:spacing w:after="240"/>
        <w:ind w:left="2552"/>
        <w:rPr>
          <w:u w:val="single"/>
        </w:rPr>
      </w:pPr>
      <w:r>
        <w:t>En la aplicación presione el botón conectar y espere a que los dispositivos se emparejen. Una vez emparejado siga las instrucciones y ayudas en el móvil.</w:t>
      </w:r>
    </w:p>
    <w:p w:rsidR="003A2A25" w:rsidRPr="00327D99" w:rsidRDefault="003A2A25" w:rsidP="003A2A25">
      <w:pPr>
        <w:pStyle w:val="Prrafodelista"/>
        <w:spacing w:after="240"/>
        <w:ind w:left="2552"/>
        <w:jc w:val="center"/>
        <w:rPr>
          <w:u w:val="single"/>
        </w:rPr>
      </w:pPr>
    </w:p>
    <w:p w:rsidR="00A35357" w:rsidRDefault="00A35357" w:rsidP="00355946">
      <w:pPr>
        <w:pStyle w:val="Prrafodelista"/>
        <w:spacing w:after="240"/>
        <w:ind w:left="1843"/>
        <w:rPr>
          <w:b/>
        </w:rPr>
      </w:pPr>
    </w:p>
    <w:p w:rsidR="001A03A6" w:rsidRPr="0020379E" w:rsidRDefault="001A03A6" w:rsidP="0020379E">
      <w:pPr>
        <w:pStyle w:val="Prrafodelista"/>
        <w:rPr>
          <w:b/>
        </w:rPr>
      </w:pPr>
    </w:p>
    <w:p w:rsidR="00CE6E41" w:rsidRPr="008478C4" w:rsidRDefault="00CE6E41" w:rsidP="008478C4">
      <w:pPr>
        <w:pStyle w:val="Prrafodelista"/>
        <w:numPr>
          <w:ilvl w:val="0"/>
          <w:numId w:val="1"/>
        </w:numPr>
        <w:tabs>
          <w:tab w:val="num" w:pos="720"/>
        </w:tabs>
        <w:spacing w:after="240"/>
      </w:pPr>
      <w:r w:rsidRPr="0020379E">
        <w:rPr>
          <w:b/>
        </w:rPr>
        <w:t>CONTROL DE CAMBIOS</w:t>
      </w:r>
      <w:r w:rsidR="00F97F95">
        <w:rPr>
          <w:b/>
        </w:rPr>
        <w:t>:</w:t>
      </w:r>
    </w:p>
    <w:tbl>
      <w:tblPr>
        <w:tblW w:w="6099" w:type="pct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24"/>
        <w:gridCol w:w="1275"/>
        <w:gridCol w:w="1277"/>
        <w:gridCol w:w="2692"/>
      </w:tblGrid>
      <w:tr w:rsidR="008478C4" w:rsidRPr="00C26DA8" w:rsidTr="008478C4">
        <w:trPr>
          <w:trHeight w:val="680"/>
          <w:jc w:val="center"/>
        </w:trPr>
        <w:tc>
          <w:tcPr>
            <w:tcW w:w="2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C26DA8" w:rsidRPr="00C26DA8" w:rsidRDefault="00C26DA8" w:rsidP="00C26DA8">
            <w:pPr>
              <w:spacing w:line="240" w:lineRule="auto"/>
              <w:ind w:left="0"/>
              <w:jc w:val="center"/>
              <w:rPr>
                <w:rFonts w:eastAsia="Times New Roman"/>
                <w:b/>
              </w:rPr>
            </w:pPr>
            <w:r w:rsidRPr="00C26DA8">
              <w:rPr>
                <w:rFonts w:eastAsia="Times New Roman"/>
                <w:b/>
              </w:rPr>
              <w:t>DESCRIPCIÓN DEL CAMBIO</w:t>
            </w:r>
          </w:p>
        </w:tc>
        <w:tc>
          <w:tcPr>
            <w:tcW w:w="5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C26DA8" w:rsidRPr="00C26DA8" w:rsidRDefault="00C26DA8" w:rsidP="00C26DA8">
            <w:pPr>
              <w:spacing w:line="240" w:lineRule="auto"/>
              <w:ind w:left="0"/>
              <w:jc w:val="center"/>
              <w:rPr>
                <w:rFonts w:eastAsia="Times New Roman"/>
                <w:b/>
              </w:rPr>
            </w:pPr>
            <w:r w:rsidRPr="00C26DA8">
              <w:rPr>
                <w:rFonts w:eastAsia="Times New Roman"/>
                <w:b/>
              </w:rPr>
              <w:t>FECHA</w:t>
            </w:r>
          </w:p>
        </w:tc>
        <w:tc>
          <w:tcPr>
            <w:tcW w:w="59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C26DA8" w:rsidRPr="00C26DA8" w:rsidRDefault="00C26DA8" w:rsidP="00C26DA8">
            <w:pPr>
              <w:spacing w:line="240" w:lineRule="auto"/>
              <w:ind w:left="0"/>
              <w:jc w:val="center"/>
              <w:rPr>
                <w:rFonts w:eastAsia="Times New Roman"/>
                <w:b/>
              </w:rPr>
            </w:pPr>
            <w:r w:rsidRPr="00C26DA8">
              <w:rPr>
                <w:rFonts w:eastAsia="Times New Roman"/>
                <w:b/>
              </w:rPr>
              <w:t>VERSIÓN</w:t>
            </w:r>
          </w:p>
        </w:tc>
        <w:tc>
          <w:tcPr>
            <w:tcW w:w="12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C26DA8" w:rsidRPr="00C26DA8" w:rsidRDefault="00C26DA8" w:rsidP="00C26DA8">
            <w:pPr>
              <w:spacing w:line="240" w:lineRule="auto"/>
              <w:ind w:left="0"/>
              <w:jc w:val="center"/>
              <w:rPr>
                <w:rFonts w:eastAsia="Times New Roman"/>
                <w:b/>
              </w:rPr>
            </w:pPr>
            <w:r w:rsidRPr="00C26DA8">
              <w:rPr>
                <w:rFonts w:eastAsia="Times New Roman"/>
                <w:b/>
              </w:rPr>
              <w:t>APROBADO POR</w:t>
            </w:r>
          </w:p>
        </w:tc>
      </w:tr>
      <w:tr w:rsidR="008478C4" w:rsidRPr="00C26DA8" w:rsidTr="008478C4">
        <w:trPr>
          <w:trHeight w:val="680"/>
          <w:jc w:val="center"/>
        </w:trPr>
        <w:tc>
          <w:tcPr>
            <w:tcW w:w="256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6DA8" w:rsidRPr="00C26DA8" w:rsidRDefault="00C26DA8" w:rsidP="00C26DA8">
            <w:pPr>
              <w:spacing w:line="240" w:lineRule="auto"/>
              <w:ind w:left="0"/>
              <w:jc w:val="center"/>
              <w:rPr>
                <w:rFonts w:eastAsia="Times New Roman"/>
              </w:rPr>
            </w:pPr>
            <w:r w:rsidRPr="00C26DA8">
              <w:rPr>
                <w:rFonts w:eastAsia="Times New Roman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6DA8" w:rsidRPr="00C26DA8" w:rsidRDefault="00C26DA8" w:rsidP="00C26DA8">
            <w:pPr>
              <w:spacing w:line="240" w:lineRule="auto"/>
              <w:ind w:left="0"/>
              <w:jc w:val="center"/>
              <w:rPr>
                <w:rFonts w:eastAsia="Times New Roman"/>
              </w:rPr>
            </w:pPr>
            <w:r w:rsidRPr="00C26DA8">
              <w:rPr>
                <w:rFonts w:eastAsia="Times New Roman"/>
              </w:rPr>
              <w:t> </w:t>
            </w:r>
          </w:p>
        </w:tc>
        <w:tc>
          <w:tcPr>
            <w:tcW w:w="5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6DA8" w:rsidRPr="00C26DA8" w:rsidRDefault="00C26DA8" w:rsidP="00C26DA8">
            <w:pPr>
              <w:spacing w:line="240" w:lineRule="auto"/>
              <w:ind w:left="0"/>
              <w:jc w:val="center"/>
              <w:rPr>
                <w:rFonts w:eastAsia="Times New Roman"/>
              </w:rPr>
            </w:pPr>
            <w:r w:rsidRPr="00C26DA8">
              <w:rPr>
                <w:rFonts w:eastAsia="Times New Roman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26DA8" w:rsidRPr="00C26DA8" w:rsidRDefault="00C26DA8" w:rsidP="00C26DA8">
            <w:pPr>
              <w:spacing w:line="240" w:lineRule="auto"/>
              <w:ind w:left="0"/>
              <w:jc w:val="center"/>
              <w:rPr>
                <w:rFonts w:eastAsia="Times New Roman"/>
              </w:rPr>
            </w:pPr>
            <w:r w:rsidRPr="00C26DA8">
              <w:rPr>
                <w:rFonts w:eastAsia="Times New Roman"/>
              </w:rPr>
              <w:t> </w:t>
            </w:r>
          </w:p>
        </w:tc>
      </w:tr>
    </w:tbl>
    <w:p w:rsidR="00C26DA8" w:rsidRPr="000F313A" w:rsidRDefault="00C26DA8" w:rsidP="002D7EB3">
      <w:pPr>
        <w:spacing w:after="240"/>
        <w:ind w:left="720"/>
        <w:rPr>
          <w:rFonts w:eastAsia="Times New Roman"/>
          <w:color w:val="auto"/>
        </w:rPr>
      </w:pPr>
      <w:bookmarkStart w:id="0" w:name="_GoBack"/>
      <w:bookmarkEnd w:id="0"/>
    </w:p>
    <w:sectPr w:rsidR="00C26DA8" w:rsidRPr="000F313A" w:rsidSect="008A5FF5">
      <w:headerReference w:type="default" r:id="rId36"/>
      <w:footerReference w:type="default" r:id="rId37"/>
      <w:headerReference w:type="first" r:id="rId38"/>
      <w:pgSz w:w="12240" w:h="15840" w:code="1"/>
      <w:pgMar w:top="1418" w:right="1701" w:bottom="141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2CC6" w:rsidRDefault="00F32CC6" w:rsidP="007C002C">
      <w:pPr>
        <w:spacing w:line="240" w:lineRule="auto"/>
      </w:pPr>
      <w:r>
        <w:separator/>
      </w:r>
    </w:p>
  </w:endnote>
  <w:endnote w:type="continuationSeparator" w:id="0">
    <w:p w:rsidR="00F32CC6" w:rsidRDefault="00F32CC6" w:rsidP="007C00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306" w:rsidRDefault="00137306">
    <w:pPr>
      <w:spacing w:line="276" w:lineRule="auto"/>
      <w:ind w:left="0"/>
      <w:jc w:val="left"/>
    </w:pPr>
  </w:p>
  <w:tbl>
    <w:tblPr>
      <w:tblStyle w:val="Tablaconcuadrcula"/>
      <w:tblW w:w="11341" w:type="dxa"/>
      <w:tblInd w:w="-1168" w:type="dxa"/>
      <w:tblLook w:val="04A0" w:firstRow="1" w:lastRow="0" w:firstColumn="1" w:lastColumn="0" w:noHBand="0" w:noVBand="1"/>
    </w:tblPr>
    <w:tblGrid>
      <w:gridCol w:w="2977"/>
      <w:gridCol w:w="3119"/>
      <w:gridCol w:w="2678"/>
      <w:gridCol w:w="2567"/>
    </w:tblGrid>
    <w:tr w:rsidR="00137306" w:rsidRPr="00476CEF" w:rsidTr="007406D9">
      <w:trPr>
        <w:trHeight w:val="560"/>
      </w:trPr>
      <w:tc>
        <w:tcPr>
          <w:tcW w:w="2977" w:type="dxa"/>
          <w:vAlign w:val="center"/>
        </w:tcPr>
        <w:p w:rsidR="00137306" w:rsidRPr="0083317D" w:rsidRDefault="00137306" w:rsidP="00893F38">
          <w:pPr>
            <w:pStyle w:val="Piedepgina"/>
            <w:ind w:left="0"/>
            <w:jc w:val="center"/>
            <w:rPr>
              <w:b/>
              <w:sz w:val="8"/>
              <w:szCs w:val="8"/>
            </w:rPr>
          </w:pPr>
        </w:p>
        <w:p w:rsidR="00137306" w:rsidRPr="0083317D" w:rsidRDefault="00137306" w:rsidP="00893F38">
          <w:pPr>
            <w:pStyle w:val="Piedepgina"/>
            <w:ind w:left="0"/>
            <w:jc w:val="center"/>
            <w:rPr>
              <w:b/>
              <w:sz w:val="18"/>
              <w:szCs w:val="18"/>
            </w:rPr>
          </w:pPr>
          <w:r w:rsidRPr="0083317D">
            <w:rPr>
              <w:b/>
              <w:sz w:val="18"/>
              <w:szCs w:val="18"/>
            </w:rPr>
            <w:t>ELABORADO POR:</w:t>
          </w:r>
        </w:p>
        <w:p w:rsidR="00137306" w:rsidRPr="00476CEF" w:rsidRDefault="00137306" w:rsidP="00893F38">
          <w:pPr>
            <w:pStyle w:val="Piedepgina"/>
            <w:ind w:left="0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Miguel Angel Aroca Cervantes</w:t>
          </w:r>
        </w:p>
      </w:tc>
      <w:tc>
        <w:tcPr>
          <w:tcW w:w="3119" w:type="dxa"/>
          <w:vAlign w:val="bottom"/>
        </w:tcPr>
        <w:p w:rsidR="00137306" w:rsidRPr="0083317D" w:rsidRDefault="00137306" w:rsidP="007406D9">
          <w:pPr>
            <w:pStyle w:val="Piedepgina"/>
            <w:ind w:left="0"/>
            <w:jc w:val="center"/>
            <w:rPr>
              <w:b/>
              <w:sz w:val="8"/>
              <w:szCs w:val="8"/>
            </w:rPr>
          </w:pPr>
        </w:p>
        <w:p w:rsidR="007406D9" w:rsidRDefault="00137306" w:rsidP="007406D9">
          <w:pPr>
            <w:pStyle w:val="Piedepgina"/>
            <w:ind w:left="0"/>
            <w:jc w:val="center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INVESTIGADOR</w:t>
          </w:r>
          <w:r w:rsidRPr="0083317D">
            <w:rPr>
              <w:b/>
              <w:sz w:val="18"/>
              <w:szCs w:val="18"/>
            </w:rPr>
            <w:t>:</w:t>
          </w:r>
        </w:p>
        <w:p w:rsidR="007406D9" w:rsidRPr="007406D9" w:rsidRDefault="007406D9" w:rsidP="007406D9">
          <w:pPr>
            <w:pStyle w:val="Piedepgina"/>
            <w:ind w:left="0"/>
            <w:jc w:val="center"/>
            <w:rPr>
              <w:b/>
              <w:sz w:val="18"/>
              <w:szCs w:val="18"/>
            </w:rPr>
          </w:pPr>
          <w:r w:rsidRPr="007406D9">
            <w:rPr>
              <w:sz w:val="18"/>
              <w:szCs w:val="18"/>
            </w:rPr>
            <w:t>Crhistian Segura</w:t>
          </w:r>
        </w:p>
        <w:p w:rsidR="00137306" w:rsidRPr="0083317D" w:rsidRDefault="00137306" w:rsidP="007406D9">
          <w:pPr>
            <w:pStyle w:val="Piedepgina"/>
            <w:ind w:left="0"/>
            <w:jc w:val="center"/>
            <w:rPr>
              <w:b/>
              <w:sz w:val="8"/>
              <w:szCs w:val="8"/>
            </w:rPr>
          </w:pPr>
        </w:p>
      </w:tc>
      <w:tc>
        <w:tcPr>
          <w:tcW w:w="2678" w:type="dxa"/>
          <w:vAlign w:val="center"/>
        </w:tcPr>
        <w:p w:rsidR="00137306" w:rsidRPr="0083317D" w:rsidRDefault="00137306" w:rsidP="00893F38">
          <w:pPr>
            <w:pStyle w:val="Piedepgina"/>
            <w:ind w:left="0"/>
            <w:jc w:val="center"/>
            <w:rPr>
              <w:b/>
              <w:sz w:val="8"/>
              <w:szCs w:val="8"/>
            </w:rPr>
          </w:pPr>
        </w:p>
        <w:p w:rsidR="00137306" w:rsidRDefault="00137306" w:rsidP="00893F38">
          <w:pPr>
            <w:pStyle w:val="Piedepgina"/>
            <w:ind w:left="0"/>
            <w:jc w:val="center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REVISADO POR:</w:t>
          </w:r>
        </w:p>
        <w:p w:rsidR="00137306" w:rsidRPr="00323F58" w:rsidRDefault="00137306" w:rsidP="00893F38">
          <w:pPr>
            <w:pStyle w:val="Piedepgina"/>
            <w:tabs>
              <w:tab w:val="left" w:pos="34"/>
              <w:tab w:val="center" w:pos="1168"/>
            </w:tabs>
            <w:ind w:left="0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Johann F. Osma</w:t>
          </w:r>
        </w:p>
      </w:tc>
      <w:tc>
        <w:tcPr>
          <w:tcW w:w="2567" w:type="dxa"/>
          <w:vAlign w:val="center"/>
        </w:tcPr>
        <w:p w:rsidR="00137306" w:rsidRPr="0083317D" w:rsidRDefault="00137306" w:rsidP="00893F38">
          <w:pPr>
            <w:pStyle w:val="Piedepgina"/>
            <w:ind w:left="0"/>
            <w:jc w:val="center"/>
            <w:rPr>
              <w:b/>
              <w:sz w:val="8"/>
              <w:szCs w:val="8"/>
            </w:rPr>
          </w:pPr>
        </w:p>
        <w:p w:rsidR="00137306" w:rsidRDefault="00137306" w:rsidP="00893F38">
          <w:pPr>
            <w:pStyle w:val="Piedepgina"/>
            <w:ind w:left="0"/>
            <w:jc w:val="center"/>
            <w:rPr>
              <w:sz w:val="18"/>
              <w:szCs w:val="18"/>
            </w:rPr>
          </w:pPr>
          <w:r>
            <w:rPr>
              <w:b/>
              <w:sz w:val="18"/>
              <w:szCs w:val="18"/>
            </w:rPr>
            <w:t>APROBADO POR:</w:t>
          </w:r>
        </w:p>
        <w:p w:rsidR="00137306" w:rsidRPr="00476CEF" w:rsidRDefault="00137306" w:rsidP="00893F38">
          <w:pPr>
            <w:pStyle w:val="Piedepgina"/>
            <w:ind w:left="0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Departamento de Ingeniería Eléctrica y Electrónica</w:t>
          </w:r>
        </w:p>
      </w:tc>
    </w:tr>
  </w:tbl>
  <w:p w:rsidR="00137306" w:rsidRDefault="00137306" w:rsidP="00893F38">
    <w:pPr>
      <w:autoSpaceDE w:val="0"/>
      <w:autoSpaceDN w:val="0"/>
      <w:adjustRightInd w:val="0"/>
      <w:spacing w:line="240" w:lineRule="auto"/>
      <w:ind w:left="0"/>
      <w:jc w:val="center"/>
      <w:rPr>
        <w:rFonts w:eastAsiaTheme="minorHAnsi"/>
        <w:i/>
        <w:iCs/>
        <w:sz w:val="16"/>
        <w:szCs w:val="16"/>
        <w:lang w:eastAsia="en-US"/>
      </w:rPr>
    </w:pPr>
    <w:bookmarkStart w:id="1" w:name="OLE_LINK1"/>
  </w:p>
  <w:p w:rsidR="00137306" w:rsidRPr="00893F38" w:rsidRDefault="00137306" w:rsidP="00893F38">
    <w:pPr>
      <w:autoSpaceDE w:val="0"/>
      <w:autoSpaceDN w:val="0"/>
      <w:adjustRightInd w:val="0"/>
      <w:spacing w:line="240" w:lineRule="auto"/>
      <w:ind w:left="0"/>
      <w:jc w:val="center"/>
      <w:rPr>
        <w:rFonts w:eastAsiaTheme="minorHAnsi"/>
        <w:b/>
        <w:bCs/>
        <w:sz w:val="16"/>
        <w:szCs w:val="16"/>
        <w:lang w:eastAsia="en-US"/>
      </w:rPr>
    </w:pPr>
    <w:r>
      <w:rPr>
        <w:rFonts w:eastAsiaTheme="minorHAnsi"/>
        <w:i/>
        <w:iCs/>
        <w:sz w:val="16"/>
        <w:szCs w:val="16"/>
        <w:lang w:eastAsia="en-US"/>
      </w:rPr>
      <w:t xml:space="preserve">La información contenida en el presente documento es de carácter </w:t>
    </w:r>
    <w:r>
      <w:rPr>
        <w:rFonts w:eastAsiaTheme="minorHAnsi"/>
        <w:b/>
        <w:i/>
        <w:iCs/>
        <w:sz w:val="16"/>
        <w:szCs w:val="16"/>
        <w:lang w:eastAsia="en-US"/>
      </w:rPr>
      <w:t xml:space="preserve">Confidencial </w:t>
    </w:r>
    <w:r>
      <w:rPr>
        <w:rFonts w:eastAsiaTheme="minorHAnsi"/>
        <w:i/>
        <w:iCs/>
        <w:sz w:val="16"/>
        <w:szCs w:val="16"/>
        <w:lang w:eastAsia="en-US"/>
      </w:rPr>
      <w:t xml:space="preserve">y de uso exclusivo de </w:t>
    </w:r>
    <w:r>
      <w:rPr>
        <w:rFonts w:eastAsiaTheme="minorHAnsi"/>
        <w:b/>
        <w:bCs/>
        <w:sz w:val="16"/>
        <w:szCs w:val="16"/>
        <w:lang w:eastAsia="en-US"/>
      </w:rPr>
      <w:t>La Universidad de los Andes</w:t>
    </w:r>
    <w:r w:rsidR="00051D7B">
      <w:rPr>
        <w:rFonts w:eastAsiaTheme="minorHAnsi"/>
        <w:b/>
        <w:bCs/>
        <w:sz w:val="16"/>
        <w:szCs w:val="16"/>
        <w:lang w:eastAsia="en-US"/>
      </w:rPr>
      <w:t xml:space="preserve"> y la Organización FEALAC</w:t>
    </w:r>
    <w:r>
      <w:rPr>
        <w:rFonts w:eastAsiaTheme="minorHAnsi"/>
        <w:b/>
        <w:bCs/>
        <w:i/>
        <w:iCs/>
        <w:sz w:val="16"/>
        <w:szCs w:val="16"/>
        <w:lang w:eastAsia="en-US"/>
      </w:rPr>
      <w:t xml:space="preserve">. </w:t>
    </w:r>
    <w:r>
      <w:rPr>
        <w:rFonts w:eastAsiaTheme="minorHAnsi"/>
        <w:i/>
        <w:iCs/>
        <w:sz w:val="16"/>
        <w:szCs w:val="16"/>
        <w:lang w:eastAsia="en-US"/>
      </w:rPr>
      <w:t>Las personas que lo reciben son responsables por su seguridad y prevención del uso indebido</w:t>
    </w:r>
    <w:r>
      <w:rPr>
        <w:rFonts w:eastAsiaTheme="minorHAnsi"/>
        <w:sz w:val="16"/>
        <w:szCs w:val="16"/>
        <w:lang w:eastAsia="en-US"/>
      </w:rPr>
      <w:t>.</w:t>
    </w:r>
    <w:bookmarkEnd w:id="1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2CC6" w:rsidRDefault="00F32CC6" w:rsidP="007C002C">
      <w:pPr>
        <w:spacing w:line="240" w:lineRule="auto"/>
      </w:pPr>
      <w:r>
        <w:separator/>
      </w:r>
    </w:p>
  </w:footnote>
  <w:footnote w:type="continuationSeparator" w:id="0">
    <w:p w:rsidR="00F32CC6" w:rsidRDefault="00F32CC6" w:rsidP="007C002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9180" w:type="dxa"/>
      <w:jc w:val="center"/>
      <w:tblLook w:val="04A0" w:firstRow="1" w:lastRow="0" w:firstColumn="1" w:lastColumn="0" w:noHBand="0" w:noVBand="1"/>
    </w:tblPr>
    <w:tblGrid>
      <w:gridCol w:w="2723"/>
      <w:gridCol w:w="2152"/>
      <w:gridCol w:w="2152"/>
      <w:gridCol w:w="2153"/>
    </w:tblGrid>
    <w:tr w:rsidR="00137306" w:rsidTr="00C32EC5">
      <w:trPr>
        <w:trHeight w:val="253"/>
        <w:jc w:val="center"/>
      </w:trPr>
      <w:tc>
        <w:tcPr>
          <w:tcW w:w="2723" w:type="dxa"/>
          <w:vMerge w:val="restart"/>
          <w:vAlign w:val="center"/>
        </w:tcPr>
        <w:p w:rsidR="00730F78" w:rsidRDefault="00730F78" w:rsidP="00730F78">
          <w:pPr>
            <w:pStyle w:val="Encabezado"/>
            <w:ind w:left="-113" w:right="-74"/>
            <w:jc w:val="center"/>
          </w:pPr>
          <w:r>
            <w:t xml:space="preserve"> </w:t>
          </w:r>
          <w:r w:rsidRPr="00D20B45">
            <w:rPr>
              <w:noProof/>
            </w:rPr>
            <w:drawing>
              <wp:inline distT="0" distB="0" distL="0" distR="0" wp14:anchorId="454176A8" wp14:editId="7B71ECBC">
                <wp:extent cx="1171575" cy="450606"/>
                <wp:effectExtent l="0" t="0" r="0" b="6985"/>
                <wp:docPr id="1" name="0 Imagen" descr="cabezote_logo_uniande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abezote_logo_uniandes.png"/>
                        <pic:cNvPicPr/>
                      </pic:nvPicPr>
                      <pic:blipFill>
                        <a:blip r:embed="rId1"/>
                        <a:srcRect b="38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1274" cy="4543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30F78" w:rsidRPr="00D20B45" w:rsidRDefault="00730F78" w:rsidP="00730F78">
          <w:pPr>
            <w:pStyle w:val="Encabezado"/>
            <w:ind w:left="-113" w:right="-74"/>
            <w:jc w:val="center"/>
            <w:rPr>
              <w:noProof/>
              <w:lang w:val="es-ES"/>
            </w:rPr>
          </w:pPr>
          <w:r>
            <w:rPr>
              <w:noProof/>
            </w:rPr>
            <w:drawing>
              <wp:inline distT="0" distB="0" distL="0" distR="0" wp14:anchorId="2DB05CD6" wp14:editId="61E6399C">
                <wp:extent cx="904875" cy="602857"/>
                <wp:effectExtent l="0" t="0" r="0" b="6985"/>
                <wp:docPr id="8" name="Imagen 8" descr="http://cdn.sett.com/images/user/20140507/fealaclogo67695de84c3a8aff7c939319b3473b3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cdn.sett.com/images/user/20140507/fealaclogo67695de84c3a8aff7c939319b3473b3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4028" cy="6555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57" w:type="dxa"/>
          <w:gridSpan w:val="3"/>
          <w:vAlign w:val="center"/>
        </w:tcPr>
        <w:p w:rsidR="00137306" w:rsidRPr="006C0719" w:rsidRDefault="00137306" w:rsidP="00C32EC5">
          <w:pPr>
            <w:pStyle w:val="Encabezado"/>
            <w:jc w:val="center"/>
            <w:rPr>
              <w:b/>
            </w:rPr>
          </w:pPr>
          <w:r>
            <w:rPr>
              <w:b/>
            </w:rPr>
            <w:t>Departamento de Ingeniería Eléctrica y Electrónica</w:t>
          </w:r>
        </w:p>
      </w:tc>
    </w:tr>
    <w:tr w:rsidR="00137306" w:rsidTr="00C32EC5">
      <w:trPr>
        <w:trHeight w:val="253"/>
        <w:jc w:val="center"/>
      </w:trPr>
      <w:tc>
        <w:tcPr>
          <w:tcW w:w="2723" w:type="dxa"/>
          <w:vMerge/>
        </w:tcPr>
        <w:p w:rsidR="00137306" w:rsidRDefault="00137306" w:rsidP="00C32EC5">
          <w:pPr>
            <w:pStyle w:val="Encabezado"/>
          </w:pPr>
        </w:p>
      </w:tc>
      <w:tc>
        <w:tcPr>
          <w:tcW w:w="6457" w:type="dxa"/>
          <w:gridSpan w:val="3"/>
          <w:vAlign w:val="center"/>
        </w:tcPr>
        <w:p w:rsidR="00137306" w:rsidRPr="006C0719" w:rsidRDefault="00137306" w:rsidP="00C32EC5">
          <w:pPr>
            <w:pStyle w:val="Encabezado"/>
            <w:jc w:val="center"/>
            <w:rPr>
              <w:b/>
            </w:rPr>
          </w:pPr>
          <w:r>
            <w:rPr>
              <w:b/>
            </w:rPr>
            <w:t>Laboratorio de Ingeniería Eléctrica y Electrónica</w:t>
          </w:r>
        </w:p>
      </w:tc>
    </w:tr>
    <w:tr w:rsidR="00137306" w:rsidTr="00C32EC5">
      <w:trPr>
        <w:trHeight w:val="253"/>
        <w:jc w:val="center"/>
      </w:trPr>
      <w:tc>
        <w:tcPr>
          <w:tcW w:w="2723" w:type="dxa"/>
          <w:vMerge/>
        </w:tcPr>
        <w:p w:rsidR="00137306" w:rsidRDefault="00137306" w:rsidP="00C32EC5">
          <w:pPr>
            <w:pStyle w:val="Encabezado"/>
          </w:pPr>
        </w:p>
      </w:tc>
      <w:tc>
        <w:tcPr>
          <w:tcW w:w="6457" w:type="dxa"/>
          <w:gridSpan w:val="3"/>
          <w:vAlign w:val="center"/>
        </w:tcPr>
        <w:p w:rsidR="00137306" w:rsidRDefault="00137306" w:rsidP="00C32EC5">
          <w:pPr>
            <w:pStyle w:val="Encabezado"/>
            <w:jc w:val="center"/>
            <w:rPr>
              <w:b/>
            </w:rPr>
          </w:pPr>
          <w:r>
            <w:rPr>
              <w:b/>
            </w:rPr>
            <w:t>Centro de Microelectrónica Universidad de los Andes</w:t>
          </w:r>
        </w:p>
      </w:tc>
    </w:tr>
    <w:tr w:rsidR="00137306" w:rsidTr="00C32EC5">
      <w:trPr>
        <w:trHeight w:val="253"/>
        <w:jc w:val="center"/>
      </w:trPr>
      <w:tc>
        <w:tcPr>
          <w:tcW w:w="2723" w:type="dxa"/>
          <w:vMerge/>
        </w:tcPr>
        <w:p w:rsidR="00137306" w:rsidRDefault="00137306" w:rsidP="00C32EC5">
          <w:pPr>
            <w:pStyle w:val="Encabezado"/>
            <w:rPr>
              <w:noProof/>
            </w:rPr>
          </w:pPr>
        </w:p>
      </w:tc>
      <w:tc>
        <w:tcPr>
          <w:tcW w:w="6457" w:type="dxa"/>
          <w:gridSpan w:val="3"/>
          <w:vAlign w:val="center"/>
        </w:tcPr>
        <w:p w:rsidR="00137306" w:rsidRDefault="00137306" w:rsidP="00C32EC5">
          <w:pPr>
            <w:pStyle w:val="Encabezado"/>
            <w:jc w:val="center"/>
            <w:rPr>
              <w:b/>
            </w:rPr>
          </w:pPr>
          <w:r>
            <w:rPr>
              <w:b/>
            </w:rPr>
            <w:t>Línea de Biosensores y Microsistemas</w:t>
          </w:r>
        </w:p>
      </w:tc>
    </w:tr>
    <w:tr w:rsidR="00137306" w:rsidTr="00C32EC5">
      <w:trPr>
        <w:trHeight w:val="253"/>
        <w:jc w:val="center"/>
      </w:trPr>
      <w:tc>
        <w:tcPr>
          <w:tcW w:w="2723" w:type="dxa"/>
          <w:vMerge/>
        </w:tcPr>
        <w:p w:rsidR="00137306" w:rsidRDefault="00137306" w:rsidP="00C32EC5">
          <w:pPr>
            <w:pStyle w:val="Encabezado"/>
            <w:rPr>
              <w:noProof/>
            </w:rPr>
          </w:pPr>
        </w:p>
      </w:tc>
      <w:tc>
        <w:tcPr>
          <w:tcW w:w="6457" w:type="dxa"/>
          <w:gridSpan w:val="3"/>
          <w:vAlign w:val="center"/>
        </w:tcPr>
        <w:p w:rsidR="00137306" w:rsidRPr="00D20B45" w:rsidRDefault="00137306" w:rsidP="00C32EC5">
          <w:pPr>
            <w:pStyle w:val="Encabezado"/>
            <w:jc w:val="center"/>
            <w:rPr>
              <w:b/>
            </w:rPr>
          </w:pPr>
          <w:r>
            <w:rPr>
              <w:b/>
            </w:rPr>
            <w:t>Protocolo de Fabricación</w:t>
          </w:r>
        </w:p>
      </w:tc>
    </w:tr>
    <w:tr w:rsidR="00137306" w:rsidTr="00C32EC5">
      <w:trPr>
        <w:trHeight w:val="253"/>
        <w:jc w:val="center"/>
      </w:trPr>
      <w:tc>
        <w:tcPr>
          <w:tcW w:w="2723" w:type="dxa"/>
          <w:vMerge/>
        </w:tcPr>
        <w:p w:rsidR="00137306" w:rsidRDefault="00137306" w:rsidP="00C32EC5">
          <w:pPr>
            <w:pStyle w:val="Encabezado"/>
            <w:rPr>
              <w:noProof/>
            </w:rPr>
          </w:pPr>
        </w:p>
      </w:tc>
      <w:tc>
        <w:tcPr>
          <w:tcW w:w="6457" w:type="dxa"/>
          <w:gridSpan w:val="3"/>
          <w:vAlign w:val="center"/>
        </w:tcPr>
        <w:p w:rsidR="00137306" w:rsidRPr="00CA07D3" w:rsidRDefault="00137306" w:rsidP="00881B45">
          <w:pPr>
            <w:pStyle w:val="Encabezado"/>
            <w:ind w:left="0"/>
            <w:jc w:val="center"/>
            <w:rPr>
              <w:b/>
            </w:rPr>
          </w:pPr>
          <w:r>
            <w:rPr>
              <w:b/>
            </w:rPr>
            <w:t>Dispositivo Electrónico para Medir Concentración de Mercurio en e</w:t>
          </w:r>
          <w:r w:rsidRPr="00881B45">
            <w:rPr>
              <w:b/>
            </w:rPr>
            <w:t>l Ambiente</w:t>
          </w:r>
        </w:p>
      </w:tc>
    </w:tr>
    <w:tr w:rsidR="00730F78" w:rsidRPr="006C0719" w:rsidTr="00686B40">
      <w:trPr>
        <w:trHeight w:val="253"/>
        <w:jc w:val="center"/>
      </w:trPr>
      <w:tc>
        <w:tcPr>
          <w:tcW w:w="2723" w:type="dxa"/>
          <w:vAlign w:val="center"/>
        </w:tcPr>
        <w:p w:rsidR="00137306" w:rsidRPr="006C0719" w:rsidRDefault="00137306" w:rsidP="00881B45">
          <w:pPr>
            <w:pStyle w:val="Encabezado"/>
            <w:ind w:left="0"/>
            <w:jc w:val="center"/>
            <w:rPr>
              <w:sz w:val="16"/>
              <w:szCs w:val="16"/>
            </w:rPr>
          </w:pPr>
          <w:r w:rsidRPr="006C0719">
            <w:rPr>
              <w:sz w:val="16"/>
              <w:szCs w:val="16"/>
            </w:rPr>
            <w:t>Fecha:</w:t>
          </w:r>
          <w:r>
            <w:rPr>
              <w:sz w:val="16"/>
              <w:szCs w:val="16"/>
            </w:rPr>
            <w:t xml:space="preserve"> Marzo 04 </w:t>
          </w:r>
          <w:r w:rsidRPr="006C0719">
            <w:rPr>
              <w:sz w:val="16"/>
              <w:szCs w:val="16"/>
            </w:rPr>
            <w:t>de 201</w:t>
          </w:r>
          <w:r>
            <w:rPr>
              <w:sz w:val="16"/>
              <w:szCs w:val="16"/>
            </w:rPr>
            <w:t>6</w:t>
          </w:r>
        </w:p>
      </w:tc>
      <w:tc>
        <w:tcPr>
          <w:tcW w:w="2152" w:type="dxa"/>
          <w:vAlign w:val="center"/>
        </w:tcPr>
        <w:p w:rsidR="00137306" w:rsidRPr="006C0719" w:rsidRDefault="00137306" w:rsidP="00E067FD">
          <w:pPr>
            <w:pStyle w:val="Encabezado"/>
            <w:ind w:left="0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Código: XXX-XXX-XXXX</w:t>
          </w:r>
        </w:p>
      </w:tc>
      <w:tc>
        <w:tcPr>
          <w:tcW w:w="2152" w:type="dxa"/>
          <w:vAlign w:val="center"/>
        </w:tcPr>
        <w:p w:rsidR="00137306" w:rsidRPr="006C0719" w:rsidRDefault="00137306" w:rsidP="00881B45">
          <w:pPr>
            <w:pStyle w:val="Encabezado"/>
            <w:ind w:left="0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Página: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PAGE  \* Arabic  \* MERGEFORMAT </w:instrText>
          </w:r>
          <w:r>
            <w:rPr>
              <w:sz w:val="16"/>
              <w:szCs w:val="16"/>
            </w:rPr>
            <w:fldChar w:fldCharType="separate"/>
          </w:r>
          <w:r w:rsidR="002E7697">
            <w:rPr>
              <w:noProof/>
              <w:sz w:val="16"/>
              <w:szCs w:val="16"/>
            </w:rPr>
            <w:t>7</w: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 de </w:t>
          </w:r>
          <w:r w:rsidR="00F32CC6">
            <w:fldChar w:fldCharType="begin"/>
          </w:r>
          <w:r w:rsidR="00F32CC6">
            <w:instrText xml:space="preserve"> NUMPAGES  \* Arabic  \* MERGEFORMAT </w:instrText>
          </w:r>
          <w:r w:rsidR="00F32CC6">
            <w:fldChar w:fldCharType="separate"/>
          </w:r>
          <w:r w:rsidR="002E7697" w:rsidRPr="002E7697">
            <w:rPr>
              <w:noProof/>
              <w:sz w:val="16"/>
              <w:szCs w:val="16"/>
            </w:rPr>
            <w:t>23</w:t>
          </w:r>
          <w:r w:rsidR="00F32CC6">
            <w:rPr>
              <w:noProof/>
              <w:sz w:val="16"/>
              <w:szCs w:val="16"/>
            </w:rPr>
            <w:fldChar w:fldCharType="end"/>
          </w:r>
        </w:p>
      </w:tc>
      <w:tc>
        <w:tcPr>
          <w:tcW w:w="2153" w:type="dxa"/>
          <w:vAlign w:val="center"/>
        </w:tcPr>
        <w:p w:rsidR="00137306" w:rsidRPr="006C0719" w:rsidRDefault="00137306" w:rsidP="00881B45">
          <w:pPr>
            <w:pStyle w:val="Encabezado"/>
            <w:ind w:left="0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Versión: 1.0</w:t>
          </w:r>
        </w:p>
      </w:tc>
    </w:tr>
  </w:tbl>
  <w:p w:rsidR="00137306" w:rsidRDefault="00137306">
    <w:pPr>
      <w:spacing w:line="240" w:lineRule="aut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306" w:rsidRDefault="00137306" w:rsidP="00AA146E">
    <w:pPr>
      <w:pStyle w:val="Encabezado"/>
      <w:ind w:left="0"/>
    </w:pPr>
    <w:r w:rsidRPr="00AD1F45">
      <w:rPr>
        <w:noProof/>
      </w:rPr>
      <w:drawing>
        <wp:inline distT="0" distB="0" distL="0" distR="0">
          <wp:extent cx="2834767" cy="1090295"/>
          <wp:effectExtent l="0" t="0" r="3810" b="0"/>
          <wp:docPr id="2" name="0 Imagen" descr="cabezote_logo_uniande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bezote_logo_uniandes.png"/>
                  <pic:cNvPicPr/>
                </pic:nvPicPr>
                <pic:blipFill>
                  <a:blip r:embed="rId1"/>
                  <a:srcRect b="3881"/>
                  <a:stretch>
                    <a:fillRect/>
                  </a:stretch>
                </pic:blipFill>
                <pic:spPr>
                  <a:xfrm>
                    <a:off x="0" y="0"/>
                    <a:ext cx="2834767" cy="10902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A146E" w:rsidRPr="00AA146E">
      <w:rPr>
        <w:noProof/>
      </w:rPr>
      <w:t xml:space="preserve"> </w:t>
    </w:r>
    <w:r w:rsidR="00AA146E">
      <w:rPr>
        <w:noProof/>
      </w:rPr>
      <w:t xml:space="preserve">                            </w:t>
    </w:r>
    <w:r w:rsidR="00AA146E">
      <w:rPr>
        <w:noProof/>
      </w:rPr>
      <w:drawing>
        <wp:inline distT="0" distB="0" distL="0" distR="0" wp14:anchorId="7B149CA7" wp14:editId="60CAB052">
          <wp:extent cx="1733550" cy="1154949"/>
          <wp:effectExtent l="0" t="0" r="0" b="7620"/>
          <wp:docPr id="12" name="Imagen 12" descr="http://cdn.sett.com/images/user/20140507/fealaclogo67695de84c3a8aff7c939319b3473b3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cdn.sett.com/images/user/20140507/fealaclogo67695de84c3a8aff7c939319b3473b30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3550" cy="11549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F782CB66"/>
    <w:lvl w:ilvl="0" w:tplc="BA947688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Arial" w:eastAsia="Times New Roman" w:hAnsi="Arial" w:cs="Arial" w:hint="default"/>
        <w:b/>
        <w:bCs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decimal"/>
      <w:lvlText w:val="%2."/>
      <w:lvlJc w:val="left"/>
      <w:pPr>
        <w:tabs>
          <w:tab w:val="num" w:pos="0"/>
        </w:tabs>
        <w:ind w:left="720" w:firstLine="36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2" w:tplc="FFFFFFFF">
      <w:start w:val="1"/>
      <w:numFmt w:val="decimal"/>
      <w:lvlText w:val="%3."/>
      <w:lvlJc w:val="right"/>
      <w:pPr>
        <w:tabs>
          <w:tab w:val="num" w:pos="0"/>
        </w:tabs>
        <w:ind w:left="1080" w:firstLine="90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1080" w:firstLine="144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4" w:tplc="FFFFFFFF">
      <w:start w:val="1"/>
      <w:numFmt w:val="decimal"/>
      <w:lvlText w:val="%5."/>
      <w:lvlJc w:val="left"/>
      <w:pPr>
        <w:tabs>
          <w:tab w:val="num" w:pos="0"/>
        </w:tabs>
        <w:ind w:left="1440" w:firstLine="180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5" w:tplc="FFFFFFFF">
      <w:start w:val="1"/>
      <w:numFmt w:val="decimal"/>
      <w:lvlText w:val="%6."/>
      <w:lvlJc w:val="right"/>
      <w:pPr>
        <w:tabs>
          <w:tab w:val="num" w:pos="0"/>
        </w:tabs>
        <w:ind w:left="1440" w:firstLine="270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1800" w:firstLine="288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7" w:tplc="FFFFFFFF">
      <w:start w:val="1"/>
      <w:numFmt w:val="decimal"/>
      <w:lvlText w:val="%8."/>
      <w:lvlJc w:val="left"/>
      <w:pPr>
        <w:tabs>
          <w:tab w:val="num" w:pos="0"/>
        </w:tabs>
        <w:ind w:left="1800" w:firstLine="360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8" w:tplc="FFFFFFFF">
      <w:start w:val="1"/>
      <w:numFmt w:val="decimal"/>
      <w:lvlText w:val="%9."/>
      <w:lvlJc w:val="right"/>
      <w:pPr>
        <w:tabs>
          <w:tab w:val="num" w:pos="0"/>
        </w:tabs>
        <w:ind w:left="2160" w:firstLine="414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1" w15:restartNumberingAfterBreak="0">
    <w:nsid w:val="19EC2A33"/>
    <w:multiLevelType w:val="hybridMultilevel"/>
    <w:tmpl w:val="06D6A792"/>
    <w:lvl w:ilvl="0" w:tplc="240A000F">
      <w:start w:val="1"/>
      <w:numFmt w:val="decimal"/>
      <w:lvlText w:val="%1."/>
      <w:lvlJc w:val="left"/>
      <w:pPr>
        <w:ind w:left="2563" w:hanging="360"/>
      </w:pPr>
    </w:lvl>
    <w:lvl w:ilvl="1" w:tplc="240A0019" w:tentative="1">
      <w:start w:val="1"/>
      <w:numFmt w:val="lowerLetter"/>
      <w:lvlText w:val="%2."/>
      <w:lvlJc w:val="left"/>
      <w:pPr>
        <w:ind w:left="3283" w:hanging="360"/>
      </w:pPr>
    </w:lvl>
    <w:lvl w:ilvl="2" w:tplc="240A001B" w:tentative="1">
      <w:start w:val="1"/>
      <w:numFmt w:val="lowerRoman"/>
      <w:lvlText w:val="%3."/>
      <w:lvlJc w:val="right"/>
      <w:pPr>
        <w:ind w:left="4003" w:hanging="180"/>
      </w:pPr>
    </w:lvl>
    <w:lvl w:ilvl="3" w:tplc="240A000F" w:tentative="1">
      <w:start w:val="1"/>
      <w:numFmt w:val="decimal"/>
      <w:lvlText w:val="%4."/>
      <w:lvlJc w:val="left"/>
      <w:pPr>
        <w:ind w:left="4723" w:hanging="360"/>
      </w:pPr>
    </w:lvl>
    <w:lvl w:ilvl="4" w:tplc="240A0019" w:tentative="1">
      <w:start w:val="1"/>
      <w:numFmt w:val="lowerLetter"/>
      <w:lvlText w:val="%5."/>
      <w:lvlJc w:val="left"/>
      <w:pPr>
        <w:ind w:left="5443" w:hanging="360"/>
      </w:pPr>
    </w:lvl>
    <w:lvl w:ilvl="5" w:tplc="240A001B" w:tentative="1">
      <w:start w:val="1"/>
      <w:numFmt w:val="lowerRoman"/>
      <w:lvlText w:val="%6."/>
      <w:lvlJc w:val="right"/>
      <w:pPr>
        <w:ind w:left="6163" w:hanging="180"/>
      </w:pPr>
    </w:lvl>
    <w:lvl w:ilvl="6" w:tplc="240A000F" w:tentative="1">
      <w:start w:val="1"/>
      <w:numFmt w:val="decimal"/>
      <w:lvlText w:val="%7."/>
      <w:lvlJc w:val="left"/>
      <w:pPr>
        <w:ind w:left="6883" w:hanging="360"/>
      </w:pPr>
    </w:lvl>
    <w:lvl w:ilvl="7" w:tplc="240A0019" w:tentative="1">
      <w:start w:val="1"/>
      <w:numFmt w:val="lowerLetter"/>
      <w:lvlText w:val="%8."/>
      <w:lvlJc w:val="left"/>
      <w:pPr>
        <w:ind w:left="7603" w:hanging="360"/>
      </w:pPr>
    </w:lvl>
    <w:lvl w:ilvl="8" w:tplc="240A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" w15:restartNumberingAfterBreak="0">
    <w:nsid w:val="25170A8B"/>
    <w:multiLevelType w:val="hybridMultilevel"/>
    <w:tmpl w:val="754A0552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9B3788"/>
    <w:multiLevelType w:val="hybridMultilevel"/>
    <w:tmpl w:val="3F68D62E"/>
    <w:lvl w:ilvl="0" w:tplc="24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31D860FD"/>
    <w:multiLevelType w:val="hybridMultilevel"/>
    <w:tmpl w:val="06D6A792"/>
    <w:lvl w:ilvl="0" w:tplc="240A000F">
      <w:start w:val="1"/>
      <w:numFmt w:val="decimal"/>
      <w:lvlText w:val="%1."/>
      <w:lvlJc w:val="left"/>
      <w:pPr>
        <w:ind w:left="2563" w:hanging="360"/>
      </w:pPr>
    </w:lvl>
    <w:lvl w:ilvl="1" w:tplc="240A0019" w:tentative="1">
      <w:start w:val="1"/>
      <w:numFmt w:val="lowerLetter"/>
      <w:lvlText w:val="%2."/>
      <w:lvlJc w:val="left"/>
      <w:pPr>
        <w:ind w:left="3283" w:hanging="360"/>
      </w:pPr>
    </w:lvl>
    <w:lvl w:ilvl="2" w:tplc="240A001B" w:tentative="1">
      <w:start w:val="1"/>
      <w:numFmt w:val="lowerRoman"/>
      <w:lvlText w:val="%3."/>
      <w:lvlJc w:val="right"/>
      <w:pPr>
        <w:ind w:left="4003" w:hanging="180"/>
      </w:pPr>
    </w:lvl>
    <w:lvl w:ilvl="3" w:tplc="240A000F" w:tentative="1">
      <w:start w:val="1"/>
      <w:numFmt w:val="decimal"/>
      <w:lvlText w:val="%4."/>
      <w:lvlJc w:val="left"/>
      <w:pPr>
        <w:ind w:left="4723" w:hanging="360"/>
      </w:pPr>
    </w:lvl>
    <w:lvl w:ilvl="4" w:tplc="240A0019" w:tentative="1">
      <w:start w:val="1"/>
      <w:numFmt w:val="lowerLetter"/>
      <w:lvlText w:val="%5."/>
      <w:lvlJc w:val="left"/>
      <w:pPr>
        <w:ind w:left="5443" w:hanging="360"/>
      </w:pPr>
    </w:lvl>
    <w:lvl w:ilvl="5" w:tplc="240A001B" w:tentative="1">
      <w:start w:val="1"/>
      <w:numFmt w:val="lowerRoman"/>
      <w:lvlText w:val="%6."/>
      <w:lvlJc w:val="right"/>
      <w:pPr>
        <w:ind w:left="6163" w:hanging="180"/>
      </w:pPr>
    </w:lvl>
    <w:lvl w:ilvl="6" w:tplc="240A000F" w:tentative="1">
      <w:start w:val="1"/>
      <w:numFmt w:val="decimal"/>
      <w:lvlText w:val="%7."/>
      <w:lvlJc w:val="left"/>
      <w:pPr>
        <w:ind w:left="6883" w:hanging="360"/>
      </w:pPr>
    </w:lvl>
    <w:lvl w:ilvl="7" w:tplc="240A0019" w:tentative="1">
      <w:start w:val="1"/>
      <w:numFmt w:val="lowerLetter"/>
      <w:lvlText w:val="%8."/>
      <w:lvlJc w:val="left"/>
      <w:pPr>
        <w:ind w:left="7603" w:hanging="360"/>
      </w:pPr>
    </w:lvl>
    <w:lvl w:ilvl="8" w:tplc="240A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5" w15:restartNumberingAfterBreak="0">
    <w:nsid w:val="33EF0DFF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34BD07B1"/>
    <w:multiLevelType w:val="multilevel"/>
    <w:tmpl w:val="9DC899EA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4FAA68D7"/>
    <w:multiLevelType w:val="hybridMultilevel"/>
    <w:tmpl w:val="06D6A792"/>
    <w:lvl w:ilvl="0" w:tplc="240A000F">
      <w:start w:val="1"/>
      <w:numFmt w:val="decimal"/>
      <w:lvlText w:val="%1."/>
      <w:lvlJc w:val="left"/>
      <w:pPr>
        <w:ind w:left="2563" w:hanging="360"/>
      </w:pPr>
    </w:lvl>
    <w:lvl w:ilvl="1" w:tplc="240A0019" w:tentative="1">
      <w:start w:val="1"/>
      <w:numFmt w:val="lowerLetter"/>
      <w:lvlText w:val="%2."/>
      <w:lvlJc w:val="left"/>
      <w:pPr>
        <w:ind w:left="3283" w:hanging="360"/>
      </w:pPr>
    </w:lvl>
    <w:lvl w:ilvl="2" w:tplc="240A001B" w:tentative="1">
      <w:start w:val="1"/>
      <w:numFmt w:val="lowerRoman"/>
      <w:lvlText w:val="%3."/>
      <w:lvlJc w:val="right"/>
      <w:pPr>
        <w:ind w:left="4003" w:hanging="180"/>
      </w:pPr>
    </w:lvl>
    <w:lvl w:ilvl="3" w:tplc="240A000F" w:tentative="1">
      <w:start w:val="1"/>
      <w:numFmt w:val="decimal"/>
      <w:lvlText w:val="%4."/>
      <w:lvlJc w:val="left"/>
      <w:pPr>
        <w:ind w:left="4723" w:hanging="360"/>
      </w:pPr>
    </w:lvl>
    <w:lvl w:ilvl="4" w:tplc="240A0019" w:tentative="1">
      <w:start w:val="1"/>
      <w:numFmt w:val="lowerLetter"/>
      <w:lvlText w:val="%5."/>
      <w:lvlJc w:val="left"/>
      <w:pPr>
        <w:ind w:left="5443" w:hanging="360"/>
      </w:pPr>
    </w:lvl>
    <w:lvl w:ilvl="5" w:tplc="240A001B" w:tentative="1">
      <w:start w:val="1"/>
      <w:numFmt w:val="lowerRoman"/>
      <w:lvlText w:val="%6."/>
      <w:lvlJc w:val="right"/>
      <w:pPr>
        <w:ind w:left="6163" w:hanging="180"/>
      </w:pPr>
    </w:lvl>
    <w:lvl w:ilvl="6" w:tplc="240A000F" w:tentative="1">
      <w:start w:val="1"/>
      <w:numFmt w:val="decimal"/>
      <w:lvlText w:val="%7."/>
      <w:lvlJc w:val="left"/>
      <w:pPr>
        <w:ind w:left="6883" w:hanging="360"/>
      </w:pPr>
    </w:lvl>
    <w:lvl w:ilvl="7" w:tplc="240A0019" w:tentative="1">
      <w:start w:val="1"/>
      <w:numFmt w:val="lowerLetter"/>
      <w:lvlText w:val="%8."/>
      <w:lvlJc w:val="left"/>
      <w:pPr>
        <w:ind w:left="7603" w:hanging="360"/>
      </w:pPr>
    </w:lvl>
    <w:lvl w:ilvl="8" w:tplc="240A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8" w15:restartNumberingAfterBreak="0">
    <w:nsid w:val="53646F4C"/>
    <w:multiLevelType w:val="hybridMultilevel"/>
    <w:tmpl w:val="26C817CC"/>
    <w:lvl w:ilvl="0" w:tplc="24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40A000B">
      <w:start w:val="1"/>
      <w:numFmt w:val="bullet"/>
      <w:lvlText w:val=""/>
      <w:lvlJc w:val="left"/>
      <w:pPr>
        <w:ind w:left="2574" w:hanging="360"/>
      </w:pPr>
      <w:rPr>
        <w:rFonts w:ascii="Wingdings" w:hAnsi="Wingdings" w:hint="default"/>
      </w:rPr>
    </w:lvl>
    <w:lvl w:ilvl="2" w:tplc="240A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613203DA"/>
    <w:multiLevelType w:val="multilevel"/>
    <w:tmpl w:val="9DC899EA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679767B2"/>
    <w:multiLevelType w:val="hybridMultilevel"/>
    <w:tmpl w:val="A404B7AC"/>
    <w:lvl w:ilvl="0" w:tplc="240A000B">
      <w:start w:val="1"/>
      <w:numFmt w:val="bullet"/>
      <w:lvlText w:val=""/>
      <w:lvlJc w:val="left"/>
      <w:pPr>
        <w:ind w:left="2563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3"/>
  </w:num>
  <w:num w:numId="5">
    <w:abstractNumId w:val="2"/>
  </w:num>
  <w:num w:numId="6">
    <w:abstractNumId w:val="6"/>
  </w:num>
  <w:num w:numId="7">
    <w:abstractNumId w:val="9"/>
  </w:num>
  <w:num w:numId="8">
    <w:abstractNumId w:val="10"/>
  </w:num>
  <w:num w:numId="9">
    <w:abstractNumId w:val="4"/>
  </w:num>
  <w:num w:numId="10">
    <w:abstractNumId w:val="1"/>
  </w:num>
  <w:num w:numId="11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50D"/>
    <w:rsid w:val="0000140F"/>
    <w:rsid w:val="00001737"/>
    <w:rsid w:val="00002908"/>
    <w:rsid w:val="00004F45"/>
    <w:rsid w:val="000104C0"/>
    <w:rsid w:val="00010639"/>
    <w:rsid w:val="00011B99"/>
    <w:rsid w:val="00013E1F"/>
    <w:rsid w:val="00014CDD"/>
    <w:rsid w:val="00017443"/>
    <w:rsid w:val="00017AD5"/>
    <w:rsid w:val="00017C8D"/>
    <w:rsid w:val="00021396"/>
    <w:rsid w:val="0002681A"/>
    <w:rsid w:val="00026D00"/>
    <w:rsid w:val="00026E88"/>
    <w:rsid w:val="00027D3B"/>
    <w:rsid w:val="00030141"/>
    <w:rsid w:val="000315C7"/>
    <w:rsid w:val="00042C2F"/>
    <w:rsid w:val="00051D7B"/>
    <w:rsid w:val="00052416"/>
    <w:rsid w:val="0005535D"/>
    <w:rsid w:val="00057158"/>
    <w:rsid w:val="00057878"/>
    <w:rsid w:val="00060B48"/>
    <w:rsid w:val="00061AAC"/>
    <w:rsid w:val="000641AB"/>
    <w:rsid w:val="0006640E"/>
    <w:rsid w:val="0007259F"/>
    <w:rsid w:val="00072A3A"/>
    <w:rsid w:val="00074274"/>
    <w:rsid w:val="00077082"/>
    <w:rsid w:val="000770BE"/>
    <w:rsid w:val="00077708"/>
    <w:rsid w:val="00082E0E"/>
    <w:rsid w:val="000837B9"/>
    <w:rsid w:val="00083897"/>
    <w:rsid w:val="00083C91"/>
    <w:rsid w:val="00084406"/>
    <w:rsid w:val="000845D2"/>
    <w:rsid w:val="00084DE2"/>
    <w:rsid w:val="000907AB"/>
    <w:rsid w:val="000949C7"/>
    <w:rsid w:val="00095317"/>
    <w:rsid w:val="000A1BF7"/>
    <w:rsid w:val="000A3052"/>
    <w:rsid w:val="000A4CB1"/>
    <w:rsid w:val="000A4CE2"/>
    <w:rsid w:val="000A679E"/>
    <w:rsid w:val="000B0C50"/>
    <w:rsid w:val="000B4161"/>
    <w:rsid w:val="000B6634"/>
    <w:rsid w:val="000B706E"/>
    <w:rsid w:val="000C02A2"/>
    <w:rsid w:val="000C18F4"/>
    <w:rsid w:val="000C6F12"/>
    <w:rsid w:val="000D53EC"/>
    <w:rsid w:val="000D68C3"/>
    <w:rsid w:val="000E5E73"/>
    <w:rsid w:val="000E7740"/>
    <w:rsid w:val="000F09A6"/>
    <w:rsid w:val="000F12CA"/>
    <w:rsid w:val="000F2134"/>
    <w:rsid w:val="000F313A"/>
    <w:rsid w:val="000F5DD6"/>
    <w:rsid w:val="001026A7"/>
    <w:rsid w:val="001057AE"/>
    <w:rsid w:val="00106205"/>
    <w:rsid w:val="0010763C"/>
    <w:rsid w:val="001144B9"/>
    <w:rsid w:val="001176E8"/>
    <w:rsid w:val="00125DDA"/>
    <w:rsid w:val="001318BB"/>
    <w:rsid w:val="0013413C"/>
    <w:rsid w:val="00137306"/>
    <w:rsid w:val="00137D87"/>
    <w:rsid w:val="00140A2E"/>
    <w:rsid w:val="00142452"/>
    <w:rsid w:val="00143ADC"/>
    <w:rsid w:val="001456FE"/>
    <w:rsid w:val="00147C0E"/>
    <w:rsid w:val="001543CB"/>
    <w:rsid w:val="0016185C"/>
    <w:rsid w:val="00163650"/>
    <w:rsid w:val="001665DB"/>
    <w:rsid w:val="00172121"/>
    <w:rsid w:val="00175422"/>
    <w:rsid w:val="00176D45"/>
    <w:rsid w:val="00176F49"/>
    <w:rsid w:val="00177186"/>
    <w:rsid w:val="001805FB"/>
    <w:rsid w:val="00183F36"/>
    <w:rsid w:val="00187A36"/>
    <w:rsid w:val="00191A17"/>
    <w:rsid w:val="001947D9"/>
    <w:rsid w:val="00194F6E"/>
    <w:rsid w:val="00197CA6"/>
    <w:rsid w:val="001A03A6"/>
    <w:rsid w:val="001A2A3B"/>
    <w:rsid w:val="001B0E4C"/>
    <w:rsid w:val="001B1527"/>
    <w:rsid w:val="001B3014"/>
    <w:rsid w:val="001B33AA"/>
    <w:rsid w:val="001B34EA"/>
    <w:rsid w:val="001B5A62"/>
    <w:rsid w:val="001B5B90"/>
    <w:rsid w:val="001B757B"/>
    <w:rsid w:val="001C04C3"/>
    <w:rsid w:val="001C53DD"/>
    <w:rsid w:val="001C5B9A"/>
    <w:rsid w:val="001C6FCE"/>
    <w:rsid w:val="001D1513"/>
    <w:rsid w:val="001D7033"/>
    <w:rsid w:val="001E24DC"/>
    <w:rsid w:val="001E305B"/>
    <w:rsid w:val="001E3EBD"/>
    <w:rsid w:val="001E63A5"/>
    <w:rsid w:val="001E6B25"/>
    <w:rsid w:val="001E7D68"/>
    <w:rsid w:val="001F1F90"/>
    <w:rsid w:val="001F2DF7"/>
    <w:rsid w:val="001F56BD"/>
    <w:rsid w:val="001F7F53"/>
    <w:rsid w:val="00201973"/>
    <w:rsid w:val="00202E99"/>
    <w:rsid w:val="0020379E"/>
    <w:rsid w:val="0020400C"/>
    <w:rsid w:val="00214C2D"/>
    <w:rsid w:val="00220B29"/>
    <w:rsid w:val="00222D0E"/>
    <w:rsid w:val="00222E1C"/>
    <w:rsid w:val="0022406A"/>
    <w:rsid w:val="00232003"/>
    <w:rsid w:val="00235B00"/>
    <w:rsid w:val="0023603A"/>
    <w:rsid w:val="00237F95"/>
    <w:rsid w:val="00244DE7"/>
    <w:rsid w:val="00250922"/>
    <w:rsid w:val="0025431C"/>
    <w:rsid w:val="00255187"/>
    <w:rsid w:val="00255344"/>
    <w:rsid w:val="00256207"/>
    <w:rsid w:val="002562AD"/>
    <w:rsid w:val="00256499"/>
    <w:rsid w:val="00261609"/>
    <w:rsid w:val="00263CA1"/>
    <w:rsid w:val="00270E1F"/>
    <w:rsid w:val="00282F09"/>
    <w:rsid w:val="0028556A"/>
    <w:rsid w:val="0028650D"/>
    <w:rsid w:val="00287235"/>
    <w:rsid w:val="00291BB2"/>
    <w:rsid w:val="0029258A"/>
    <w:rsid w:val="00294AAA"/>
    <w:rsid w:val="00294CF7"/>
    <w:rsid w:val="002A19D5"/>
    <w:rsid w:val="002A1C04"/>
    <w:rsid w:val="002A1E35"/>
    <w:rsid w:val="002A5F88"/>
    <w:rsid w:val="002B0B10"/>
    <w:rsid w:val="002B205A"/>
    <w:rsid w:val="002D0333"/>
    <w:rsid w:val="002D1515"/>
    <w:rsid w:val="002D2EDC"/>
    <w:rsid w:val="002D2FCA"/>
    <w:rsid w:val="002D4DFC"/>
    <w:rsid w:val="002D5840"/>
    <w:rsid w:val="002D7EB3"/>
    <w:rsid w:val="002E287E"/>
    <w:rsid w:val="002E3659"/>
    <w:rsid w:val="002E37AC"/>
    <w:rsid w:val="002E51B8"/>
    <w:rsid w:val="002E7697"/>
    <w:rsid w:val="00305BC5"/>
    <w:rsid w:val="0030635B"/>
    <w:rsid w:val="00306B98"/>
    <w:rsid w:val="0030760B"/>
    <w:rsid w:val="00307B4C"/>
    <w:rsid w:val="00311EB4"/>
    <w:rsid w:val="00315514"/>
    <w:rsid w:val="00315EF8"/>
    <w:rsid w:val="00316E32"/>
    <w:rsid w:val="0032004A"/>
    <w:rsid w:val="00320319"/>
    <w:rsid w:val="003236D5"/>
    <w:rsid w:val="003242C3"/>
    <w:rsid w:val="00324695"/>
    <w:rsid w:val="003265F0"/>
    <w:rsid w:val="00327D99"/>
    <w:rsid w:val="00332FA8"/>
    <w:rsid w:val="00334C5A"/>
    <w:rsid w:val="0033511B"/>
    <w:rsid w:val="00336052"/>
    <w:rsid w:val="00342D51"/>
    <w:rsid w:val="003442D6"/>
    <w:rsid w:val="003543A0"/>
    <w:rsid w:val="00355946"/>
    <w:rsid w:val="00356656"/>
    <w:rsid w:val="00360677"/>
    <w:rsid w:val="00360B30"/>
    <w:rsid w:val="00361D31"/>
    <w:rsid w:val="00362F91"/>
    <w:rsid w:val="00365971"/>
    <w:rsid w:val="003748B2"/>
    <w:rsid w:val="003805E5"/>
    <w:rsid w:val="00380FE6"/>
    <w:rsid w:val="00382EE1"/>
    <w:rsid w:val="003839D5"/>
    <w:rsid w:val="00384C47"/>
    <w:rsid w:val="00387211"/>
    <w:rsid w:val="00391A61"/>
    <w:rsid w:val="003925D0"/>
    <w:rsid w:val="00392971"/>
    <w:rsid w:val="003957C4"/>
    <w:rsid w:val="00396D95"/>
    <w:rsid w:val="00397920"/>
    <w:rsid w:val="003A0302"/>
    <w:rsid w:val="003A1B93"/>
    <w:rsid w:val="003A2A25"/>
    <w:rsid w:val="003A391F"/>
    <w:rsid w:val="003A6398"/>
    <w:rsid w:val="003B2D1F"/>
    <w:rsid w:val="003B5F1E"/>
    <w:rsid w:val="003B6A0E"/>
    <w:rsid w:val="003B6B12"/>
    <w:rsid w:val="003B73FD"/>
    <w:rsid w:val="003C1521"/>
    <w:rsid w:val="003D4884"/>
    <w:rsid w:val="003D700E"/>
    <w:rsid w:val="003E0A3A"/>
    <w:rsid w:val="003E3342"/>
    <w:rsid w:val="003E56A9"/>
    <w:rsid w:val="003F05B0"/>
    <w:rsid w:val="003F10FA"/>
    <w:rsid w:val="003F2B31"/>
    <w:rsid w:val="003F369E"/>
    <w:rsid w:val="00402C49"/>
    <w:rsid w:val="0040547D"/>
    <w:rsid w:val="00411553"/>
    <w:rsid w:val="00412BA4"/>
    <w:rsid w:val="00412BAB"/>
    <w:rsid w:val="00413808"/>
    <w:rsid w:val="00414635"/>
    <w:rsid w:val="004146F8"/>
    <w:rsid w:val="00415808"/>
    <w:rsid w:val="00416038"/>
    <w:rsid w:val="00416B68"/>
    <w:rsid w:val="00421EF8"/>
    <w:rsid w:val="004224E4"/>
    <w:rsid w:val="00423800"/>
    <w:rsid w:val="004239FA"/>
    <w:rsid w:val="00425CD7"/>
    <w:rsid w:val="00432482"/>
    <w:rsid w:val="00440C6A"/>
    <w:rsid w:val="00445572"/>
    <w:rsid w:val="00446011"/>
    <w:rsid w:val="00451064"/>
    <w:rsid w:val="00456FAD"/>
    <w:rsid w:val="004578FC"/>
    <w:rsid w:val="00460E85"/>
    <w:rsid w:val="004615FB"/>
    <w:rsid w:val="004624A7"/>
    <w:rsid w:val="00463A64"/>
    <w:rsid w:val="00471CA6"/>
    <w:rsid w:val="00473164"/>
    <w:rsid w:val="00473659"/>
    <w:rsid w:val="00477C6A"/>
    <w:rsid w:val="00477DB7"/>
    <w:rsid w:val="00482198"/>
    <w:rsid w:val="00487A2D"/>
    <w:rsid w:val="00490538"/>
    <w:rsid w:val="0049239B"/>
    <w:rsid w:val="00492C5A"/>
    <w:rsid w:val="00497207"/>
    <w:rsid w:val="004A2697"/>
    <w:rsid w:val="004A3020"/>
    <w:rsid w:val="004A312B"/>
    <w:rsid w:val="004A480B"/>
    <w:rsid w:val="004A660A"/>
    <w:rsid w:val="004A7BDA"/>
    <w:rsid w:val="004B1039"/>
    <w:rsid w:val="004B2C6F"/>
    <w:rsid w:val="004C5949"/>
    <w:rsid w:val="004D223C"/>
    <w:rsid w:val="004D2DB2"/>
    <w:rsid w:val="004D44D5"/>
    <w:rsid w:val="004D56C6"/>
    <w:rsid w:val="004E1654"/>
    <w:rsid w:val="004E3009"/>
    <w:rsid w:val="004E341B"/>
    <w:rsid w:val="004E466C"/>
    <w:rsid w:val="004F2708"/>
    <w:rsid w:val="004F3BE4"/>
    <w:rsid w:val="004F7D6D"/>
    <w:rsid w:val="005111B0"/>
    <w:rsid w:val="005168C3"/>
    <w:rsid w:val="005172C9"/>
    <w:rsid w:val="00525FD3"/>
    <w:rsid w:val="00526789"/>
    <w:rsid w:val="005312A9"/>
    <w:rsid w:val="00533D7A"/>
    <w:rsid w:val="005341FD"/>
    <w:rsid w:val="00535088"/>
    <w:rsid w:val="005350C7"/>
    <w:rsid w:val="005406E7"/>
    <w:rsid w:val="00540C1F"/>
    <w:rsid w:val="005434BE"/>
    <w:rsid w:val="00544956"/>
    <w:rsid w:val="00546E48"/>
    <w:rsid w:val="005472DA"/>
    <w:rsid w:val="00550A46"/>
    <w:rsid w:val="00551441"/>
    <w:rsid w:val="00553535"/>
    <w:rsid w:val="0055688D"/>
    <w:rsid w:val="00560FD3"/>
    <w:rsid w:val="005667CC"/>
    <w:rsid w:val="0057336B"/>
    <w:rsid w:val="0057341D"/>
    <w:rsid w:val="005735F4"/>
    <w:rsid w:val="00573D38"/>
    <w:rsid w:val="00581C1B"/>
    <w:rsid w:val="0058544B"/>
    <w:rsid w:val="0059137D"/>
    <w:rsid w:val="00591797"/>
    <w:rsid w:val="00595BB3"/>
    <w:rsid w:val="00597FEB"/>
    <w:rsid w:val="005A039C"/>
    <w:rsid w:val="005A4714"/>
    <w:rsid w:val="005A4952"/>
    <w:rsid w:val="005A6308"/>
    <w:rsid w:val="005B60EC"/>
    <w:rsid w:val="005B71CE"/>
    <w:rsid w:val="005C2DAB"/>
    <w:rsid w:val="005C4B7B"/>
    <w:rsid w:val="005D04A3"/>
    <w:rsid w:val="005D4D39"/>
    <w:rsid w:val="005E03C5"/>
    <w:rsid w:val="005E2534"/>
    <w:rsid w:val="005E2BB5"/>
    <w:rsid w:val="005E46CE"/>
    <w:rsid w:val="005F1876"/>
    <w:rsid w:val="005F1F07"/>
    <w:rsid w:val="005F218E"/>
    <w:rsid w:val="005F2259"/>
    <w:rsid w:val="005F5427"/>
    <w:rsid w:val="00601139"/>
    <w:rsid w:val="00602EC7"/>
    <w:rsid w:val="00602FAF"/>
    <w:rsid w:val="00605368"/>
    <w:rsid w:val="0060722D"/>
    <w:rsid w:val="00610C2A"/>
    <w:rsid w:val="00617E9A"/>
    <w:rsid w:val="006225ED"/>
    <w:rsid w:val="006233E9"/>
    <w:rsid w:val="00623B4A"/>
    <w:rsid w:val="00624365"/>
    <w:rsid w:val="00624514"/>
    <w:rsid w:val="00624CF0"/>
    <w:rsid w:val="00626233"/>
    <w:rsid w:val="00634CF2"/>
    <w:rsid w:val="006425B0"/>
    <w:rsid w:val="00644BAC"/>
    <w:rsid w:val="00646A7F"/>
    <w:rsid w:val="00651631"/>
    <w:rsid w:val="0065197D"/>
    <w:rsid w:val="0065310D"/>
    <w:rsid w:val="0066062B"/>
    <w:rsid w:val="006637E5"/>
    <w:rsid w:val="0067087F"/>
    <w:rsid w:val="006738F0"/>
    <w:rsid w:val="006809EF"/>
    <w:rsid w:val="00681AC5"/>
    <w:rsid w:val="00686B40"/>
    <w:rsid w:val="006926CA"/>
    <w:rsid w:val="00693BB9"/>
    <w:rsid w:val="006A1389"/>
    <w:rsid w:val="006A2819"/>
    <w:rsid w:val="006A584F"/>
    <w:rsid w:val="006B05B4"/>
    <w:rsid w:val="006B1936"/>
    <w:rsid w:val="006B3259"/>
    <w:rsid w:val="006B4301"/>
    <w:rsid w:val="006C1B3D"/>
    <w:rsid w:val="006C3CDD"/>
    <w:rsid w:val="006C41BC"/>
    <w:rsid w:val="006C7624"/>
    <w:rsid w:val="006C7C69"/>
    <w:rsid w:val="006D3FC1"/>
    <w:rsid w:val="006D5AA4"/>
    <w:rsid w:val="006D5E11"/>
    <w:rsid w:val="006E345B"/>
    <w:rsid w:val="006E51BD"/>
    <w:rsid w:val="006E7475"/>
    <w:rsid w:val="006E7A09"/>
    <w:rsid w:val="006F3207"/>
    <w:rsid w:val="006F3D61"/>
    <w:rsid w:val="006F4F31"/>
    <w:rsid w:val="006F6B76"/>
    <w:rsid w:val="0070276C"/>
    <w:rsid w:val="0071294C"/>
    <w:rsid w:val="00713676"/>
    <w:rsid w:val="007141FF"/>
    <w:rsid w:val="007143DB"/>
    <w:rsid w:val="007202D4"/>
    <w:rsid w:val="00721225"/>
    <w:rsid w:val="00722072"/>
    <w:rsid w:val="00722086"/>
    <w:rsid w:val="007233B1"/>
    <w:rsid w:val="00730472"/>
    <w:rsid w:val="00730F78"/>
    <w:rsid w:val="007406D9"/>
    <w:rsid w:val="00740D7B"/>
    <w:rsid w:val="00745FD5"/>
    <w:rsid w:val="007519A9"/>
    <w:rsid w:val="00751D39"/>
    <w:rsid w:val="00760B7A"/>
    <w:rsid w:val="00761505"/>
    <w:rsid w:val="00761515"/>
    <w:rsid w:val="00763724"/>
    <w:rsid w:val="00763923"/>
    <w:rsid w:val="007677A4"/>
    <w:rsid w:val="00770B07"/>
    <w:rsid w:val="00773341"/>
    <w:rsid w:val="007777E9"/>
    <w:rsid w:val="00784E1B"/>
    <w:rsid w:val="0079007B"/>
    <w:rsid w:val="00792CC6"/>
    <w:rsid w:val="00796338"/>
    <w:rsid w:val="007A20CF"/>
    <w:rsid w:val="007A5919"/>
    <w:rsid w:val="007A5CEE"/>
    <w:rsid w:val="007A6463"/>
    <w:rsid w:val="007A735D"/>
    <w:rsid w:val="007A7AA7"/>
    <w:rsid w:val="007A7B59"/>
    <w:rsid w:val="007B4249"/>
    <w:rsid w:val="007B58A2"/>
    <w:rsid w:val="007B78C5"/>
    <w:rsid w:val="007C002C"/>
    <w:rsid w:val="007C00BA"/>
    <w:rsid w:val="007C1514"/>
    <w:rsid w:val="007C1EF4"/>
    <w:rsid w:val="007C35A0"/>
    <w:rsid w:val="007D24A0"/>
    <w:rsid w:val="007D376B"/>
    <w:rsid w:val="007D4E8F"/>
    <w:rsid w:val="007D58AB"/>
    <w:rsid w:val="007D612C"/>
    <w:rsid w:val="007D6309"/>
    <w:rsid w:val="007D77F7"/>
    <w:rsid w:val="007E2B74"/>
    <w:rsid w:val="007E3173"/>
    <w:rsid w:val="007E3546"/>
    <w:rsid w:val="007E3ED6"/>
    <w:rsid w:val="007E4EE3"/>
    <w:rsid w:val="007F198D"/>
    <w:rsid w:val="007F1DFA"/>
    <w:rsid w:val="007F3B8D"/>
    <w:rsid w:val="007F7EC2"/>
    <w:rsid w:val="00801191"/>
    <w:rsid w:val="00804D12"/>
    <w:rsid w:val="00807C96"/>
    <w:rsid w:val="00815339"/>
    <w:rsid w:val="00822EE6"/>
    <w:rsid w:val="00826448"/>
    <w:rsid w:val="008307C6"/>
    <w:rsid w:val="00831C8E"/>
    <w:rsid w:val="00832B17"/>
    <w:rsid w:val="00832F22"/>
    <w:rsid w:val="00834820"/>
    <w:rsid w:val="0084139F"/>
    <w:rsid w:val="00845FDE"/>
    <w:rsid w:val="008478C4"/>
    <w:rsid w:val="00847D4F"/>
    <w:rsid w:val="00854BE1"/>
    <w:rsid w:val="00861451"/>
    <w:rsid w:val="00862C49"/>
    <w:rsid w:val="008649B9"/>
    <w:rsid w:val="008673F1"/>
    <w:rsid w:val="00867958"/>
    <w:rsid w:val="00881605"/>
    <w:rsid w:val="00881B45"/>
    <w:rsid w:val="008865A9"/>
    <w:rsid w:val="00887600"/>
    <w:rsid w:val="00893F38"/>
    <w:rsid w:val="008A1DDE"/>
    <w:rsid w:val="008A21D1"/>
    <w:rsid w:val="008A400A"/>
    <w:rsid w:val="008A5601"/>
    <w:rsid w:val="008A5FF5"/>
    <w:rsid w:val="008A710B"/>
    <w:rsid w:val="008B0A5E"/>
    <w:rsid w:val="008B1EAC"/>
    <w:rsid w:val="008B4B73"/>
    <w:rsid w:val="008B4D1E"/>
    <w:rsid w:val="008B4DD2"/>
    <w:rsid w:val="008C3E59"/>
    <w:rsid w:val="008D0BBF"/>
    <w:rsid w:val="008D12BD"/>
    <w:rsid w:val="008D21E3"/>
    <w:rsid w:val="008D4724"/>
    <w:rsid w:val="008D5226"/>
    <w:rsid w:val="008D6C21"/>
    <w:rsid w:val="008E1845"/>
    <w:rsid w:val="008E1AFA"/>
    <w:rsid w:val="008E43B8"/>
    <w:rsid w:val="008F059D"/>
    <w:rsid w:val="008F23A0"/>
    <w:rsid w:val="008F33A4"/>
    <w:rsid w:val="008F4A1A"/>
    <w:rsid w:val="008F4B1E"/>
    <w:rsid w:val="008F7498"/>
    <w:rsid w:val="00901E89"/>
    <w:rsid w:val="0090242E"/>
    <w:rsid w:val="00902A55"/>
    <w:rsid w:val="00903A81"/>
    <w:rsid w:val="009105D7"/>
    <w:rsid w:val="0091455C"/>
    <w:rsid w:val="0091534B"/>
    <w:rsid w:val="009234B8"/>
    <w:rsid w:val="00942252"/>
    <w:rsid w:val="009469D1"/>
    <w:rsid w:val="009545A4"/>
    <w:rsid w:val="00954A51"/>
    <w:rsid w:val="009552D6"/>
    <w:rsid w:val="009600A8"/>
    <w:rsid w:val="00973D71"/>
    <w:rsid w:val="00974854"/>
    <w:rsid w:val="00974E76"/>
    <w:rsid w:val="009806F3"/>
    <w:rsid w:val="00980FFB"/>
    <w:rsid w:val="00982F13"/>
    <w:rsid w:val="00983797"/>
    <w:rsid w:val="00992242"/>
    <w:rsid w:val="00992C9E"/>
    <w:rsid w:val="009A30B9"/>
    <w:rsid w:val="009A7D32"/>
    <w:rsid w:val="009B08CE"/>
    <w:rsid w:val="009B12C4"/>
    <w:rsid w:val="009B2B33"/>
    <w:rsid w:val="009B79FE"/>
    <w:rsid w:val="009C4D31"/>
    <w:rsid w:val="009C6F87"/>
    <w:rsid w:val="009D0652"/>
    <w:rsid w:val="009D0BA2"/>
    <w:rsid w:val="009D3B8F"/>
    <w:rsid w:val="009D52C7"/>
    <w:rsid w:val="009D779E"/>
    <w:rsid w:val="009E070C"/>
    <w:rsid w:val="009E1A4D"/>
    <w:rsid w:val="009E2120"/>
    <w:rsid w:val="009E313B"/>
    <w:rsid w:val="009E485E"/>
    <w:rsid w:val="009E680E"/>
    <w:rsid w:val="009E6C0F"/>
    <w:rsid w:val="009E6E5B"/>
    <w:rsid w:val="009E7BFD"/>
    <w:rsid w:val="009F0781"/>
    <w:rsid w:val="009F1F23"/>
    <w:rsid w:val="009F348A"/>
    <w:rsid w:val="009F3F54"/>
    <w:rsid w:val="009F4DEA"/>
    <w:rsid w:val="009F68AB"/>
    <w:rsid w:val="009F7FA8"/>
    <w:rsid w:val="00A04C5C"/>
    <w:rsid w:val="00A04EE6"/>
    <w:rsid w:val="00A0648B"/>
    <w:rsid w:val="00A06B0F"/>
    <w:rsid w:val="00A1032E"/>
    <w:rsid w:val="00A11374"/>
    <w:rsid w:val="00A1241C"/>
    <w:rsid w:val="00A168D9"/>
    <w:rsid w:val="00A3016F"/>
    <w:rsid w:val="00A32018"/>
    <w:rsid w:val="00A35357"/>
    <w:rsid w:val="00A376D3"/>
    <w:rsid w:val="00A40F41"/>
    <w:rsid w:val="00A51DF9"/>
    <w:rsid w:val="00A52438"/>
    <w:rsid w:val="00A53851"/>
    <w:rsid w:val="00A55375"/>
    <w:rsid w:val="00A56B1F"/>
    <w:rsid w:val="00A63046"/>
    <w:rsid w:val="00A632B5"/>
    <w:rsid w:val="00A63E30"/>
    <w:rsid w:val="00A64891"/>
    <w:rsid w:val="00A6616E"/>
    <w:rsid w:val="00A70D7E"/>
    <w:rsid w:val="00A719C7"/>
    <w:rsid w:val="00A873C9"/>
    <w:rsid w:val="00A910EE"/>
    <w:rsid w:val="00AA146E"/>
    <w:rsid w:val="00AA488A"/>
    <w:rsid w:val="00AB0370"/>
    <w:rsid w:val="00AB2DE4"/>
    <w:rsid w:val="00AB689C"/>
    <w:rsid w:val="00AB75E3"/>
    <w:rsid w:val="00AC1444"/>
    <w:rsid w:val="00AC2FE3"/>
    <w:rsid w:val="00AC7611"/>
    <w:rsid w:val="00AD02A1"/>
    <w:rsid w:val="00AD11DE"/>
    <w:rsid w:val="00AD1F45"/>
    <w:rsid w:val="00AD2609"/>
    <w:rsid w:val="00AD71DB"/>
    <w:rsid w:val="00AE4B94"/>
    <w:rsid w:val="00AF3FB0"/>
    <w:rsid w:val="00AF46DC"/>
    <w:rsid w:val="00AF63B4"/>
    <w:rsid w:val="00B012D7"/>
    <w:rsid w:val="00B047EA"/>
    <w:rsid w:val="00B04BD5"/>
    <w:rsid w:val="00B06B46"/>
    <w:rsid w:val="00B10A4C"/>
    <w:rsid w:val="00B11C31"/>
    <w:rsid w:val="00B123CC"/>
    <w:rsid w:val="00B14005"/>
    <w:rsid w:val="00B41298"/>
    <w:rsid w:val="00B41F94"/>
    <w:rsid w:val="00B42F42"/>
    <w:rsid w:val="00B46C3D"/>
    <w:rsid w:val="00B514E7"/>
    <w:rsid w:val="00B562D5"/>
    <w:rsid w:val="00B60DE0"/>
    <w:rsid w:val="00B6188B"/>
    <w:rsid w:val="00B63CED"/>
    <w:rsid w:val="00B70143"/>
    <w:rsid w:val="00B7348A"/>
    <w:rsid w:val="00B75836"/>
    <w:rsid w:val="00B85741"/>
    <w:rsid w:val="00B87618"/>
    <w:rsid w:val="00B935ED"/>
    <w:rsid w:val="00B938FC"/>
    <w:rsid w:val="00B93C3C"/>
    <w:rsid w:val="00B969F7"/>
    <w:rsid w:val="00B96FA9"/>
    <w:rsid w:val="00BA47DE"/>
    <w:rsid w:val="00BA7FC1"/>
    <w:rsid w:val="00BB14C5"/>
    <w:rsid w:val="00BB1C80"/>
    <w:rsid w:val="00BC1345"/>
    <w:rsid w:val="00BC34B2"/>
    <w:rsid w:val="00BD1175"/>
    <w:rsid w:val="00BD6241"/>
    <w:rsid w:val="00BE4351"/>
    <w:rsid w:val="00BE63BC"/>
    <w:rsid w:val="00BF3F72"/>
    <w:rsid w:val="00BF55C3"/>
    <w:rsid w:val="00C00CDA"/>
    <w:rsid w:val="00C03565"/>
    <w:rsid w:val="00C055CD"/>
    <w:rsid w:val="00C07739"/>
    <w:rsid w:val="00C11F76"/>
    <w:rsid w:val="00C16A8D"/>
    <w:rsid w:val="00C175CB"/>
    <w:rsid w:val="00C20845"/>
    <w:rsid w:val="00C21E66"/>
    <w:rsid w:val="00C26543"/>
    <w:rsid w:val="00C26B4C"/>
    <w:rsid w:val="00C26DA8"/>
    <w:rsid w:val="00C30ECD"/>
    <w:rsid w:val="00C32A05"/>
    <w:rsid w:val="00C32EC5"/>
    <w:rsid w:val="00C35252"/>
    <w:rsid w:val="00C44A1E"/>
    <w:rsid w:val="00C47EE9"/>
    <w:rsid w:val="00C5192F"/>
    <w:rsid w:val="00C53718"/>
    <w:rsid w:val="00C53901"/>
    <w:rsid w:val="00C5422F"/>
    <w:rsid w:val="00C63217"/>
    <w:rsid w:val="00C63F1D"/>
    <w:rsid w:val="00C660D3"/>
    <w:rsid w:val="00C679ED"/>
    <w:rsid w:val="00C72FDD"/>
    <w:rsid w:val="00C75C2E"/>
    <w:rsid w:val="00C77D33"/>
    <w:rsid w:val="00C8047E"/>
    <w:rsid w:val="00C8235E"/>
    <w:rsid w:val="00C8239A"/>
    <w:rsid w:val="00C826CF"/>
    <w:rsid w:val="00C83F2F"/>
    <w:rsid w:val="00C845BD"/>
    <w:rsid w:val="00C85CFA"/>
    <w:rsid w:val="00CA07D3"/>
    <w:rsid w:val="00CA138B"/>
    <w:rsid w:val="00CA4FCD"/>
    <w:rsid w:val="00CA7C94"/>
    <w:rsid w:val="00CC07FB"/>
    <w:rsid w:val="00CC0F9F"/>
    <w:rsid w:val="00CC5A59"/>
    <w:rsid w:val="00CD2315"/>
    <w:rsid w:val="00CD460D"/>
    <w:rsid w:val="00CD49CB"/>
    <w:rsid w:val="00CD71A0"/>
    <w:rsid w:val="00CE1D0E"/>
    <w:rsid w:val="00CE4DE6"/>
    <w:rsid w:val="00CE6E41"/>
    <w:rsid w:val="00CF0002"/>
    <w:rsid w:val="00CF3B33"/>
    <w:rsid w:val="00D0204E"/>
    <w:rsid w:val="00D020D3"/>
    <w:rsid w:val="00D02766"/>
    <w:rsid w:val="00D03706"/>
    <w:rsid w:val="00D04515"/>
    <w:rsid w:val="00D105B6"/>
    <w:rsid w:val="00D10DCA"/>
    <w:rsid w:val="00D14446"/>
    <w:rsid w:val="00D15C33"/>
    <w:rsid w:val="00D174D4"/>
    <w:rsid w:val="00D21D44"/>
    <w:rsid w:val="00D26353"/>
    <w:rsid w:val="00D26592"/>
    <w:rsid w:val="00D32C3C"/>
    <w:rsid w:val="00D4760E"/>
    <w:rsid w:val="00D507A8"/>
    <w:rsid w:val="00D64975"/>
    <w:rsid w:val="00D66099"/>
    <w:rsid w:val="00D66903"/>
    <w:rsid w:val="00D67DBA"/>
    <w:rsid w:val="00D72E0D"/>
    <w:rsid w:val="00D82660"/>
    <w:rsid w:val="00D849F4"/>
    <w:rsid w:val="00D86B47"/>
    <w:rsid w:val="00D91ED8"/>
    <w:rsid w:val="00D94CCB"/>
    <w:rsid w:val="00DA1365"/>
    <w:rsid w:val="00DA3F68"/>
    <w:rsid w:val="00DA4B4B"/>
    <w:rsid w:val="00DB1AD1"/>
    <w:rsid w:val="00DB2ACA"/>
    <w:rsid w:val="00DB3B90"/>
    <w:rsid w:val="00DB7617"/>
    <w:rsid w:val="00DC0D76"/>
    <w:rsid w:val="00DC26BC"/>
    <w:rsid w:val="00DC46A0"/>
    <w:rsid w:val="00DD3CE7"/>
    <w:rsid w:val="00DD423D"/>
    <w:rsid w:val="00DD4C08"/>
    <w:rsid w:val="00DE017B"/>
    <w:rsid w:val="00DE28E5"/>
    <w:rsid w:val="00DF28E2"/>
    <w:rsid w:val="00DF2A69"/>
    <w:rsid w:val="00DF638E"/>
    <w:rsid w:val="00E016C4"/>
    <w:rsid w:val="00E0215C"/>
    <w:rsid w:val="00E067FD"/>
    <w:rsid w:val="00E11EA2"/>
    <w:rsid w:val="00E1303E"/>
    <w:rsid w:val="00E13421"/>
    <w:rsid w:val="00E1702F"/>
    <w:rsid w:val="00E2121D"/>
    <w:rsid w:val="00E23324"/>
    <w:rsid w:val="00E2398A"/>
    <w:rsid w:val="00E24C10"/>
    <w:rsid w:val="00E2771E"/>
    <w:rsid w:val="00E30572"/>
    <w:rsid w:val="00E357F8"/>
    <w:rsid w:val="00E37D16"/>
    <w:rsid w:val="00E41961"/>
    <w:rsid w:val="00E42009"/>
    <w:rsid w:val="00E451B9"/>
    <w:rsid w:val="00E55560"/>
    <w:rsid w:val="00E57B66"/>
    <w:rsid w:val="00E60C02"/>
    <w:rsid w:val="00E635D5"/>
    <w:rsid w:val="00E6424F"/>
    <w:rsid w:val="00E64482"/>
    <w:rsid w:val="00E706A1"/>
    <w:rsid w:val="00E710A2"/>
    <w:rsid w:val="00E71535"/>
    <w:rsid w:val="00E7690E"/>
    <w:rsid w:val="00E82420"/>
    <w:rsid w:val="00E834B4"/>
    <w:rsid w:val="00E862BC"/>
    <w:rsid w:val="00E87040"/>
    <w:rsid w:val="00E87E0C"/>
    <w:rsid w:val="00E95F95"/>
    <w:rsid w:val="00E9661A"/>
    <w:rsid w:val="00EA2D6D"/>
    <w:rsid w:val="00EA41AF"/>
    <w:rsid w:val="00EA5B1B"/>
    <w:rsid w:val="00EA6380"/>
    <w:rsid w:val="00EC67A3"/>
    <w:rsid w:val="00EC722A"/>
    <w:rsid w:val="00EC76BE"/>
    <w:rsid w:val="00ED05FE"/>
    <w:rsid w:val="00ED1746"/>
    <w:rsid w:val="00ED2AE6"/>
    <w:rsid w:val="00ED34EE"/>
    <w:rsid w:val="00ED5709"/>
    <w:rsid w:val="00ED6041"/>
    <w:rsid w:val="00EE3570"/>
    <w:rsid w:val="00EE5595"/>
    <w:rsid w:val="00EE598B"/>
    <w:rsid w:val="00EF0830"/>
    <w:rsid w:val="00EF2BD9"/>
    <w:rsid w:val="00EF48B2"/>
    <w:rsid w:val="00EF6D16"/>
    <w:rsid w:val="00F01A8B"/>
    <w:rsid w:val="00F07924"/>
    <w:rsid w:val="00F116D3"/>
    <w:rsid w:val="00F13577"/>
    <w:rsid w:val="00F136A3"/>
    <w:rsid w:val="00F1691A"/>
    <w:rsid w:val="00F259DB"/>
    <w:rsid w:val="00F26B59"/>
    <w:rsid w:val="00F32CC6"/>
    <w:rsid w:val="00F3399D"/>
    <w:rsid w:val="00F421C7"/>
    <w:rsid w:val="00F42C22"/>
    <w:rsid w:val="00F43B4E"/>
    <w:rsid w:val="00F45813"/>
    <w:rsid w:val="00F47A09"/>
    <w:rsid w:val="00F47B22"/>
    <w:rsid w:val="00F50CF8"/>
    <w:rsid w:val="00F56822"/>
    <w:rsid w:val="00F56B7C"/>
    <w:rsid w:val="00F57034"/>
    <w:rsid w:val="00F60186"/>
    <w:rsid w:val="00F644E5"/>
    <w:rsid w:val="00F64707"/>
    <w:rsid w:val="00F80881"/>
    <w:rsid w:val="00F80DC7"/>
    <w:rsid w:val="00F822BC"/>
    <w:rsid w:val="00F82340"/>
    <w:rsid w:val="00F82A3D"/>
    <w:rsid w:val="00F8545B"/>
    <w:rsid w:val="00F85740"/>
    <w:rsid w:val="00F90366"/>
    <w:rsid w:val="00F947AD"/>
    <w:rsid w:val="00F954D8"/>
    <w:rsid w:val="00F97F95"/>
    <w:rsid w:val="00FA1431"/>
    <w:rsid w:val="00FA2D9C"/>
    <w:rsid w:val="00FA3D44"/>
    <w:rsid w:val="00FA49F1"/>
    <w:rsid w:val="00FA4EC7"/>
    <w:rsid w:val="00FA59A4"/>
    <w:rsid w:val="00FA79E1"/>
    <w:rsid w:val="00FB0A8D"/>
    <w:rsid w:val="00FB69E2"/>
    <w:rsid w:val="00FC7260"/>
    <w:rsid w:val="00FC7733"/>
    <w:rsid w:val="00FD1F61"/>
    <w:rsid w:val="00FD2137"/>
    <w:rsid w:val="00FE146D"/>
    <w:rsid w:val="00FE25E7"/>
    <w:rsid w:val="00FE41EE"/>
    <w:rsid w:val="00FE551A"/>
    <w:rsid w:val="00FF020C"/>
    <w:rsid w:val="00FF139E"/>
    <w:rsid w:val="00FF6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C9FFADA-B94E-4D37-8AAA-A602D8BC3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650D"/>
    <w:pPr>
      <w:spacing w:after="0" w:line="360" w:lineRule="auto"/>
      <w:ind w:left="284"/>
      <w:jc w:val="both"/>
    </w:pPr>
    <w:rPr>
      <w:rFonts w:ascii="Arial" w:eastAsia="Arial" w:hAnsi="Arial" w:cs="Arial"/>
      <w:color w:val="000000"/>
      <w:lang w:eastAsia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0F313A"/>
    <w:pPr>
      <w:keepNext/>
      <w:keepLines/>
      <w:spacing w:before="480" w:line="276" w:lineRule="auto"/>
      <w:ind w:left="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rsid w:val="0028650D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65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650D"/>
    <w:rPr>
      <w:rFonts w:ascii="Tahoma" w:eastAsia="Arial" w:hAnsi="Tahoma" w:cs="Tahoma"/>
      <w:color w:val="000000"/>
      <w:sz w:val="16"/>
      <w:szCs w:val="16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7C002C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002C"/>
    <w:rPr>
      <w:rFonts w:ascii="Arial" w:eastAsia="Arial" w:hAnsi="Arial" w:cs="Arial"/>
      <w:color w:val="000000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7C002C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002C"/>
    <w:rPr>
      <w:rFonts w:ascii="Arial" w:eastAsia="Arial" w:hAnsi="Arial" w:cs="Arial"/>
      <w:color w:val="000000"/>
      <w:lang w:eastAsia="es-CO"/>
    </w:rPr>
  </w:style>
  <w:style w:type="paragraph" w:styleId="Prrafodelista">
    <w:name w:val="List Paragraph"/>
    <w:basedOn w:val="Normal"/>
    <w:uiPriority w:val="34"/>
    <w:qFormat/>
    <w:rsid w:val="00713676"/>
    <w:pPr>
      <w:ind w:left="720"/>
      <w:contextualSpacing/>
    </w:pPr>
  </w:style>
  <w:style w:type="paragraph" w:styleId="Textocomentario">
    <w:name w:val="annotation text"/>
    <w:basedOn w:val="Normal"/>
    <w:link w:val="TextocomentarioCar"/>
    <w:unhideWhenUsed/>
    <w:rsid w:val="00C845B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C845BD"/>
    <w:rPr>
      <w:rFonts w:ascii="Arial" w:eastAsia="Arial" w:hAnsi="Arial" w:cs="Arial"/>
      <w:color w:val="000000"/>
      <w:sz w:val="20"/>
      <w:szCs w:val="20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0A1BF7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laconcuadrcula">
    <w:name w:val="Table Grid"/>
    <w:basedOn w:val="Tablanormal"/>
    <w:uiPriority w:val="59"/>
    <w:rsid w:val="00533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B2ACA"/>
    <w:pPr>
      <w:autoSpaceDE w:val="0"/>
      <w:autoSpaceDN w:val="0"/>
      <w:adjustRightInd w:val="0"/>
      <w:spacing w:after="0" w:line="240" w:lineRule="auto"/>
    </w:pPr>
    <w:rPr>
      <w:rFonts w:ascii="Wingdings" w:eastAsia="Times New Roman" w:hAnsi="Wingdings" w:cs="Wingdings"/>
      <w:color w:val="000000"/>
      <w:sz w:val="24"/>
      <w:szCs w:val="24"/>
      <w:lang w:eastAsia="es-CO"/>
    </w:rPr>
  </w:style>
  <w:style w:type="character" w:styleId="Hipervnculo">
    <w:name w:val="Hyperlink"/>
    <w:uiPriority w:val="99"/>
    <w:rsid w:val="008A5601"/>
    <w:rPr>
      <w:color w:val="0000FF"/>
      <w:u w:val="single"/>
    </w:rPr>
  </w:style>
  <w:style w:type="paragraph" w:styleId="Textoindependiente">
    <w:name w:val="Body Text"/>
    <w:basedOn w:val="Normal"/>
    <w:link w:val="TextoindependienteCar"/>
    <w:rsid w:val="000837B9"/>
    <w:pPr>
      <w:spacing w:line="240" w:lineRule="auto"/>
      <w:ind w:left="0"/>
    </w:pPr>
    <w:rPr>
      <w:rFonts w:ascii="Verdana" w:eastAsia="Times New Roman" w:hAnsi="Verdana" w:cs="Times New Roman"/>
      <w:color w:val="auto"/>
      <w:sz w:val="20"/>
      <w:szCs w:val="20"/>
      <w:lang w:val="es-MX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0837B9"/>
    <w:rPr>
      <w:rFonts w:ascii="Verdana" w:eastAsia="Times New Roman" w:hAnsi="Verdana" w:cs="Times New Roman"/>
      <w:sz w:val="20"/>
      <w:szCs w:val="20"/>
      <w:lang w:val="es-MX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6497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64975"/>
    <w:rPr>
      <w:rFonts w:ascii="Arial" w:eastAsia="Arial" w:hAnsi="Arial" w:cs="Arial"/>
      <w:b/>
      <w:bCs/>
      <w:color w:val="000000"/>
      <w:sz w:val="20"/>
      <w:szCs w:val="20"/>
      <w:lang w:eastAsia="es-CO"/>
    </w:rPr>
  </w:style>
  <w:style w:type="paragraph" w:styleId="Sinespaciado">
    <w:name w:val="No Spacing"/>
    <w:link w:val="SinespaciadoCar"/>
    <w:uiPriority w:val="1"/>
    <w:qFormat/>
    <w:rsid w:val="00AD1F45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D1F45"/>
    <w:rPr>
      <w:rFonts w:eastAsiaTheme="minorEastAsia"/>
      <w:lang w:val="es-ES"/>
    </w:rPr>
  </w:style>
  <w:style w:type="paragraph" w:styleId="Revisin">
    <w:name w:val="Revision"/>
    <w:hidden/>
    <w:uiPriority w:val="99"/>
    <w:semiHidden/>
    <w:rsid w:val="00B012D7"/>
    <w:pPr>
      <w:spacing w:after="0" w:line="240" w:lineRule="auto"/>
    </w:pPr>
    <w:rPr>
      <w:rFonts w:ascii="Arial" w:eastAsia="Arial" w:hAnsi="Arial" w:cs="Arial"/>
      <w:color w:val="000000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0F31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 w:eastAsia="es-MX"/>
    </w:rPr>
  </w:style>
  <w:style w:type="paragraph" w:styleId="Bibliografa">
    <w:name w:val="Bibliography"/>
    <w:basedOn w:val="Normal"/>
    <w:next w:val="Normal"/>
    <w:uiPriority w:val="37"/>
    <w:unhideWhenUsed/>
    <w:rsid w:val="000F313A"/>
    <w:pPr>
      <w:spacing w:after="200" w:line="276" w:lineRule="auto"/>
      <w:ind w:left="0"/>
      <w:jc w:val="left"/>
    </w:pPr>
    <w:rPr>
      <w:rFonts w:asciiTheme="minorHAnsi" w:eastAsiaTheme="minorEastAsia" w:hAnsiTheme="minorHAnsi" w:cstheme="minorBidi"/>
      <w:color w:val="auto"/>
      <w:lang w:val="es-MX" w:eastAsia="es-MX"/>
    </w:rPr>
  </w:style>
  <w:style w:type="character" w:styleId="Textodelmarcadordeposicin">
    <w:name w:val="Placeholder Text"/>
    <w:basedOn w:val="Fuentedeprrafopredeter"/>
    <w:uiPriority w:val="99"/>
    <w:semiHidden/>
    <w:rsid w:val="00F45813"/>
    <w:rPr>
      <w:color w:val="808080"/>
    </w:rPr>
  </w:style>
  <w:style w:type="character" w:styleId="Hipervnculovisitado">
    <w:name w:val="FollowedHyperlink"/>
    <w:basedOn w:val="Fuentedeprrafopredeter"/>
    <w:uiPriority w:val="99"/>
    <w:semiHidden/>
    <w:unhideWhenUsed/>
    <w:rsid w:val="00B123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47436">
          <w:marLeft w:val="806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7768">
          <w:marLeft w:val="806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9655">
          <w:marLeft w:val="806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93455">
          <w:marLeft w:val="0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4561">
          <w:marLeft w:val="0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1527">
          <w:marLeft w:val="806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5446">
          <w:marLeft w:val="806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2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6426">
          <w:marLeft w:val="0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cmua.uniandes.edu.co/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cmua.uniandes.edu.c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cmua.uniandes.edu.co/" TargetMode="External"/><Relationship Id="rId20" Type="http://schemas.openxmlformats.org/officeDocument/2006/relationships/image" Target="media/image10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cmua.uniandes.edu.co/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cmua.uniandes.edu.co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eg"/><Relationship Id="rId1" Type="http://schemas.openxmlformats.org/officeDocument/2006/relationships/image" Target="media/image2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eg"/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Ado12</b:Tag>
    <b:SourceType>InternetSite</b:SourceType>
    <b:Guid>{1B5256A5-A743-46E9-B57F-0B9006607DBE}</b:Guid>
    <b:Title>Adobe</b:Title>
    <b:Year>2012</b:Year>
    <b:Author>
      <b:Author>
        <b:Corporate>Adobe</b:Corporate>
      </b:Author>
    </b:Author>
    <b:InternetSiteTitle>Illustrator/Herramientas</b:InternetSiteTitle>
    <b:YearAccessed>2013</b:YearAccessed>
    <b:MonthAccessed>Agosto</b:MonthAccessed>
    <b:DayAccessed>2</b:DayAccessed>
    <b:URL>http://help.adobe.com/es_ES/illustrator/cs/using/WS714a382cdf7d304e7e07d0100196cbc5f-6337a.html</b:URL>
    <b:RefOrder>1</b:RefOrder>
  </b:Source>
</b:Sources>
</file>

<file path=customXml/itemProps1.xml><?xml version="1.0" encoding="utf-8"?>
<ds:datastoreItem xmlns:ds="http://schemas.openxmlformats.org/officeDocument/2006/customXml" ds:itemID="{06AA4244-C659-4D01-918F-5AC27DC86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1891</TotalTime>
  <Pages>23</Pages>
  <Words>1933</Words>
  <Characters>10635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</dc:creator>
  <cp:lastModifiedBy>Miguel Angel Aroca Cervantes</cp:lastModifiedBy>
  <cp:revision>306</cp:revision>
  <cp:lastPrinted>2013-11-30T02:35:00Z</cp:lastPrinted>
  <dcterms:created xsi:type="dcterms:W3CDTF">2016-02-14T21:02:00Z</dcterms:created>
  <dcterms:modified xsi:type="dcterms:W3CDTF">2016-03-10T05:11:00Z</dcterms:modified>
</cp:coreProperties>
</file>