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761B" w:rsidRPr="000F64E5" w:rsidRDefault="000B5B39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argmi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n</m:t>
              </m:r>
              <m:ctrlPr>
                <w:rPr>
                  <w:rFonts w:ascii="Cambria Math" w:hAnsi="Cambria Math" w:hint="eastAsia"/>
                </w:rPr>
              </m:ctrlPr>
            </m:e>
            <m:sub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∈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0, +∞</m:t>
                      </m:r>
                    </m:e>
                  </m:d>
                </m:e>
              </m:d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nary>
            <m:naryPr>
              <m:chr m:val="∑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i,j∈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{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city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lp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}</m:t>
              </m:r>
            </m:sub>
            <m:sup>
              <m:ctrlPr>
                <w:rPr>
                  <w:rFonts w:ascii="Cambria Math" w:hAnsi="Cambria Math"/>
                  <w:i/>
                </w:rPr>
              </m:ctrlP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r>
                <w:rPr>
                  <w:rFonts w:ascii="Cambria Math" w:hAnsi="Cambria Math"/>
                </w:rPr>
                <m:t>Dis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0.05I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Dis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r>
                <w:rPr>
                  <w:rFonts w:ascii="Cambria Math" w:hAnsi="Cambria Math"/>
                </w:rPr>
                <m:t>/365</m:t>
              </m:r>
              <m:ctrlPr>
                <w:rPr>
                  <w:rFonts w:ascii="Cambria Math" w:hAnsi="Cambria Math"/>
                  <w:i/>
                </w:rPr>
              </m:ctrlPr>
            </m:e>
          </m:nary>
        </m:oMath>
      </m:oMathPara>
    </w:p>
    <w:p w:rsidR="000F64E5" w:rsidRPr="000F64E5" w:rsidRDefault="000F64E5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≤</m:t>
          </m:r>
          <m:r>
            <w:rPr>
              <w:rFonts w:ascii="Cambria Math" w:hAnsi="Cambria Math"/>
            </w:rPr>
            <m:t>7200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m:rPr>
              <m:sty m:val="p"/>
            </m:rPr>
            <w:rPr>
              <w:rFonts w:ascii="Cambria Math" w:hAnsi="Cambria Math"/>
            </w:rPr>
            <m:t>ij∈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city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0F64E5" w:rsidRPr="000F64E5" w:rsidRDefault="000F64E5" w:rsidP="000F64E5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≤</m:t>
          </m:r>
          <m:r>
            <w:rPr>
              <w:rFonts w:ascii="Cambria Math" w:hAnsi="Cambria Math"/>
            </w:rPr>
            <m:t>14400</m:t>
          </m:r>
          <m:r>
            <m:rPr>
              <m:sty m:val="p"/>
            </m:rPr>
            <w:rPr>
              <w:rFonts w:ascii="Cambria Math" w:hAnsi="Cambria Math"/>
            </w:rPr>
            <m:t xml:space="preserve"> (</m:t>
          </m:r>
          <m:r>
            <m:rPr>
              <m:sty m:val="p"/>
            </m:rPr>
            <w:rPr>
              <w:rFonts w:ascii="Cambria Math" w:hAnsi="Cambria Math"/>
            </w:rPr>
            <m:t>i∈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lp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, j∈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city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0F64E5" w:rsidRPr="00E85CBF" w:rsidRDefault="000F64E5" w:rsidP="000F64E5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≤</m:t>
          </m:r>
          <m:r>
            <w:rPr>
              <w:rFonts w:ascii="Cambria Math" w:hAnsi="Cambria Math"/>
            </w:rPr>
            <m:t>14400</m:t>
          </m:r>
          <m:r>
            <m:rPr>
              <m:sty m:val="p"/>
            </m:rPr>
            <w:rPr>
              <w:rFonts w:ascii="Cambria Math" w:hAnsi="Cambria Math"/>
            </w:rPr>
            <m:t xml:space="preserve"> (</m:t>
          </m:r>
          <m:r>
            <m:rPr>
              <m:sty m:val="p"/>
            </m:rPr>
            <w:rPr>
              <w:rFonts w:ascii="Cambria Math" w:hAnsi="Cambria Math"/>
            </w:rPr>
            <m:t>i</m:t>
          </m:r>
          <m:r>
            <m:rPr>
              <m:sty m:val="p"/>
            </m:rPr>
            <w:rPr>
              <w:rFonts w:ascii="Cambria Math" w:hAnsi="Cambria Math"/>
            </w:rPr>
            <m:t>∈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city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, j</m:t>
          </m:r>
          <m:r>
            <m:rPr>
              <m:sty m:val="p"/>
            </m:rPr>
            <w:rPr>
              <w:rFonts w:ascii="Cambria Math" w:hAnsi="Cambria Math"/>
            </w:rPr>
            <m:t>∈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lp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E85CBF" w:rsidRPr="00E85CBF" w:rsidRDefault="00E85CBF" w:rsidP="00E85CBF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≥0</m:t>
          </m:r>
          <m:r>
            <m:rPr>
              <m:sty m:val="p"/>
            </m:rPr>
            <w:rPr>
              <w:rFonts w:ascii="Cambria Math" w:hAnsi="Cambria Math"/>
            </w:rPr>
            <m:t xml:space="preserve"> (</m:t>
          </m:r>
          <m:r>
            <m:rPr>
              <m:sty m:val="p"/>
            </m:rPr>
            <w:rPr>
              <w:rFonts w:ascii="Cambria Math" w:hAnsi="Cambria Math"/>
            </w:rPr>
            <m:t>i</m:t>
          </m:r>
          <m:r>
            <m:rPr>
              <m:sty m:val="p"/>
            </m:rPr>
            <w:rPr>
              <w:rFonts w:ascii="Cambria Math" w:hAnsi="Cambria Math"/>
            </w:rPr>
            <m:t>,j∈{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lp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city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})</m:t>
          </m:r>
        </m:oMath>
      </m:oMathPara>
    </w:p>
    <w:p w:rsidR="00E85CBF" w:rsidRDefault="00E85CBF" w:rsidP="00E85CBF">
      <w:pPr>
        <w:rPr>
          <w:rFonts w:hint="eastAsia"/>
        </w:rPr>
      </w:pPr>
      <m:oMathPara>
        <m:oMath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j∈{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city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lp</m:t>
                  </m:r>
                </m:sub>
              </m:sSub>
              <m:r>
                <w:rPr>
                  <w:rFonts w:ascii="Cambria Math" w:hAnsi="Cambria Math"/>
                </w:rPr>
                <m:t>}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ji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j∈{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city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lp</m:t>
                  </m:r>
                </m:sub>
              </m:sSub>
              <m:r>
                <w:rPr>
                  <w:rFonts w:ascii="Cambria Math" w:hAnsi="Cambria Math"/>
                </w:rPr>
                <m:t>}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ji</m:t>
                  </m:r>
                </m:sub>
              </m:sSub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j∈{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city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lp</m:t>
                  </m:r>
                </m:sub>
              </m:sSub>
              <m:r>
                <w:rPr>
                  <w:rFonts w:ascii="Cambria Math" w:hAnsi="Cambria Math"/>
                </w:rPr>
                <m:t>}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e>
          </m:nary>
          <m:r>
            <m:rPr>
              <m:sty m:val="p"/>
            </m:rPr>
            <w:rPr>
              <w:rFonts w:ascii="Cambria Math" w:hAnsi="Cambria Math"/>
            </w:rPr>
            <m:t xml:space="preserve"> (</m:t>
          </m:r>
          <m:r>
            <m:rPr>
              <m:sty m:val="p"/>
            </m:rPr>
            <w:rPr>
              <w:rFonts w:ascii="Cambria Math" w:hAnsi="Cambria Math"/>
            </w:rPr>
            <m:t>i</m:t>
          </m:r>
          <m:r>
            <m:rPr>
              <m:sty m:val="p"/>
            </m:rPr>
            <w:rPr>
              <w:rFonts w:ascii="Cambria Math" w:hAnsi="Cambria Math"/>
            </w:rPr>
            <m:t>,j∈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lp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city</m:t>
                  </m:r>
                </m:sub>
              </m:sSub>
              <w:bookmarkStart w:id="0" w:name="_GoBack"/>
              <w:bookmarkEnd w:id="0"/>
            </m:e>
          </m:d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E85CBF" w:rsidRDefault="00E85CBF" w:rsidP="00E85CBF">
      <w:pPr>
        <w:rPr>
          <w:rFonts w:hint="eastAsia"/>
        </w:rPr>
      </w:pPr>
    </w:p>
    <w:p w:rsidR="00E85CBF" w:rsidRDefault="00E85CBF" w:rsidP="000F64E5">
      <w:pPr>
        <w:rPr>
          <w:rFonts w:hint="eastAsia"/>
        </w:rPr>
      </w:pPr>
    </w:p>
    <w:p w:rsidR="000F64E5" w:rsidRDefault="000F64E5" w:rsidP="000F64E5">
      <w:pPr>
        <w:rPr>
          <w:rFonts w:hint="eastAsia"/>
        </w:rPr>
      </w:pPr>
    </w:p>
    <w:p w:rsidR="000F64E5" w:rsidRDefault="000F64E5">
      <w:pPr>
        <w:rPr>
          <w:rFonts w:hint="eastAsia"/>
        </w:rPr>
      </w:pPr>
    </w:p>
    <w:p w:rsidR="005B761B" w:rsidRDefault="005B761B">
      <w:pPr>
        <w:widowControl/>
        <w:jc w:val="left"/>
      </w:pPr>
      <w:r>
        <w:br w:type="page"/>
      </w:r>
    </w:p>
    <w:p w:rsidR="00D17419" w:rsidRDefault="005018C9">
      <w:pPr>
        <w:rPr>
          <w:rFonts w:hint="eastAsia"/>
        </w:rPr>
      </w:pPr>
    </w:p>
    <w:sectPr w:rsidR="00D17419" w:rsidSect="005B76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18C9" w:rsidRDefault="005018C9" w:rsidP="00825E64">
      <w:r>
        <w:separator/>
      </w:r>
    </w:p>
  </w:endnote>
  <w:endnote w:type="continuationSeparator" w:id="0">
    <w:p w:rsidR="005018C9" w:rsidRDefault="005018C9" w:rsidP="00825E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18C9" w:rsidRDefault="005018C9" w:rsidP="00825E64">
      <w:r>
        <w:separator/>
      </w:r>
    </w:p>
  </w:footnote>
  <w:footnote w:type="continuationSeparator" w:id="0">
    <w:p w:rsidR="005018C9" w:rsidRDefault="005018C9" w:rsidP="00825E6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D54"/>
    <w:rsid w:val="000B5B39"/>
    <w:rsid w:val="000F64E5"/>
    <w:rsid w:val="001D5A30"/>
    <w:rsid w:val="002757E1"/>
    <w:rsid w:val="005018C9"/>
    <w:rsid w:val="005B761B"/>
    <w:rsid w:val="006272C0"/>
    <w:rsid w:val="006D77D5"/>
    <w:rsid w:val="007348F3"/>
    <w:rsid w:val="00825E64"/>
    <w:rsid w:val="00906E25"/>
    <w:rsid w:val="00B002B7"/>
    <w:rsid w:val="00BB6D54"/>
    <w:rsid w:val="00BC43BC"/>
    <w:rsid w:val="00CE73FC"/>
    <w:rsid w:val="00DD1305"/>
    <w:rsid w:val="00E73C78"/>
    <w:rsid w:val="00E85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622ACC"/>
  <w15:chartTrackingRefBased/>
  <w15:docId w15:val="{DE2EBBEB-43BF-4B02-9EE8-F0336DD0B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B5B39"/>
    <w:rPr>
      <w:color w:val="808080"/>
    </w:rPr>
  </w:style>
  <w:style w:type="paragraph" w:styleId="a4">
    <w:name w:val="header"/>
    <w:basedOn w:val="a"/>
    <w:link w:val="a5"/>
    <w:uiPriority w:val="99"/>
    <w:unhideWhenUsed/>
    <w:rsid w:val="00825E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25E6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25E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25E6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57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2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Yiding Tian</dc:creator>
  <cp:keywords/>
  <dc:description/>
  <cp:lastModifiedBy>Yiding Tian</cp:lastModifiedBy>
  <cp:revision>7</cp:revision>
  <dcterms:created xsi:type="dcterms:W3CDTF">2017-09-19T14:51:00Z</dcterms:created>
  <dcterms:modified xsi:type="dcterms:W3CDTF">2017-09-19T21:14:00Z</dcterms:modified>
</cp:coreProperties>
</file>