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Requisitos Funcionais (RF)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ID</w:t>
        <w:tab/>
        <w:t xml:space="preserve">Requisito</w:t>
        <w:tab/>
        <w:t xml:space="preserve">Descrição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RF01</w:t>
        <w:tab/>
        <w:t xml:space="preserve">Cadastro de usuário</w:t>
        <w:tab/>
        <w:t xml:space="preserve">O sistema deve permitir que o cliente crie uma conta informando seus dados pessoais e de acesso.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RF02</w:t>
        <w:tab/>
        <w:t xml:space="preserve">Autenticação</w:t>
        <w:tab/>
        <w:t xml:space="preserve">O sistema deve permitir que o usuário realize login e logout.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RF03</w:t>
        <w:tab/>
        <w:t xml:space="preserve">Recuperação de senha</w:t>
        <w:tab/>
        <w:t xml:space="preserve">O sistema deve permitir a recuperação da senha por meio do e-mail cadastrado.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RF04</w:t>
        <w:tab/>
        <w:t xml:space="preserve">Gerenciamento de perfil</w:t>
        <w:tab/>
        <w:t xml:space="preserve">O cliente deve poder consultar e alterar seus dados cadastrais.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RF05</w:t>
        <w:tab/>
        <w:t xml:space="preserve">Cadastro de produtos</w:t>
        <w:tab/>
        <w:t xml:space="preserve">O sistema deve permitir o cadastro de produtos de limpeza e papelaria.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RF06</w:t>
        <w:tab/>
        <w:t xml:space="preserve">Consulta de produtos</w:t>
        <w:tab/>
        <w:t xml:space="preserve">O sistema deve permitir visualizar nome, descrição, preço, categoria, imagem e disponibilidade dos produtos.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RF07</w:t>
        <w:tab/>
        <w:t xml:space="preserve">Busca de produtos</w:t>
        <w:tab/>
        <w:t xml:space="preserve">O sistema deve permitir pesquisar produtos por nome ou palavra-chave.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RF08</w:t>
        <w:tab/>
        <w:t xml:space="preserve">Filtragem de produtos</w:t>
        <w:tab/>
        <w:t xml:space="preserve">O sistema deve permitir filtrar produtos por categoria e outros critérios disponíveis.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RF09</w:t>
        <w:tab/>
        <w:t xml:space="preserve">Carrinho de compras</w:t>
        <w:tab/>
        <w:t xml:space="preserve">O sistema deve permitir adicionar, remover e alterar a quantidade de produtos no carrinho.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RF10</w:t>
        <w:tab/>
        <w:t xml:space="preserve">Cálculo do pedido</w:t>
        <w:tab/>
        <w:t xml:space="preserve">O sistema deve calcular o subtotal dos produtos e o valor total da compra.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RF11</w:t>
        <w:tab/>
        <w:t xml:space="preserve">Checkout</w:t>
        <w:tab/>
        <w:t xml:space="preserve">O sistema deve permitir que o cliente informe/confirme os dados necessários para finalizar o pedido.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RF12</w:t>
        <w:tab/>
        <w:t xml:space="preserve">Pagamento via Pix</w:t>
        <w:tab/>
        <w:t xml:space="preserve">O sistema deve permitir o pagamento do pedido por Pix através do Mercado Pago.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RF13</w:t>
        <w:tab/>
        <w:t xml:space="preserve">Pagamento via cartão</w:t>
        <w:tab/>
        <w:t xml:space="preserve">O sistema deve permitir o pagamento do pedido por cartão através do Mercado Pago.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RF14</w:t>
        <w:tab/>
        <w:t xml:space="preserve">Validação do pagamento</w:t>
        <w:tab/>
        <w:t xml:space="preserve">O sistema deve receber e registrar o status do pagamento realizado pelo Mercado Pago.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RF15</w:t>
        <w:tab/>
        <w:t xml:space="preserve">Criação do pedido</w:t>
        <w:tab/>
        <w:t xml:space="preserve">Após a confirmação da compra, o sistema deve registrar o pedido e seus respectivos itens.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RF16</w:t>
        <w:tab/>
        <w:t xml:space="preserve">Consulta de pedidos</w:t>
        <w:tab/>
        <w:t xml:space="preserve">O cliente deve poder consultar seus pedidos e respectivos status.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RF17</w:t>
        <w:tab/>
        <w:t xml:space="preserve">Controle de estoque</w:t>
        <w:tab/>
        <w:t xml:space="preserve">O sistema deve controlar a quantidade disponível de cada produto.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RF18</w:t>
        <w:tab/>
        <w:t xml:space="preserve">Atualização do estoque</w:t>
        <w:tab/>
        <w:t xml:space="preserve">O sistema deve atualizar o estoque conforme as operações de entrada e saída de produtos.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RF19</w:t>
        <w:tab/>
        <w:t xml:space="preserve">Controle de disponibilidade</w:t>
        <w:tab/>
        <w:t xml:space="preserve">O sistema deve impedir a compra de produtos sem estoque disponível.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RF20</w:t>
        <w:tab/>
        <w:t xml:space="preserve">Gerenciamento administrativo</w:t>
        <w:tab/>
        <w:t xml:space="preserve">O administrador deve poder gerenciar produtos, categorias, preços e estoque.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Requisitos Não Funcionais (RNF)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ID</w:t>
        <w:tab/>
        <w:t xml:space="preserve">Requisito</w:t>
        <w:tab/>
        <w:t xml:space="preserve">Descrição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RNF01</w:t>
        <w:tab/>
        <w:t xml:space="preserve">Segurança</w:t>
        <w:tab/>
        <w:t xml:space="preserve">O sistema deve proteger os dados dos usuários e utilizar autenticação segura.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RNF02</w:t>
        <w:tab/>
        <w:t xml:space="preserve">Senhas</w:t>
        <w:tab/>
        <w:t xml:space="preserve">As senhas dos usuários não devem ser armazenadas em formato de texto puro.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RNF03</w:t>
        <w:tab/>
        <w:t xml:space="preserve">Integração</w:t>
        <w:tab/>
        <w:t xml:space="preserve">O sistema deve utilizar a API do Mercado Pago para processamento dos pagamentos.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RNF04</w:t>
        <w:tab/>
        <w:t xml:space="preserve">Disponibilidade</w:t>
        <w:tab/>
        <w:t xml:space="preserve">O sistema deve estar disponível para utilização durante o período de funcionamento da plataforma.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RNF05</w:t>
        <w:tab/>
        <w:t xml:space="preserve">Desempenho</w:t>
        <w:tab/>
        <w:t xml:space="preserve">As operações de consulta de produtos, carrinho e checkout devem apresentar tempo de resposta adequado.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RNF06</w:t>
        <w:tab/>
        <w:t xml:space="preserve">Usabilidade</w:t>
        <w:tab/>
        <w:t xml:space="preserve">A interface deve ser simples e intuitiva para facilitar a navegação e realização das compras.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RNF07</w:t>
        <w:tab/>
        <w:t xml:space="preserve">Responsividade</w:t>
        <w:tab/>
        <w:t xml:space="preserve">O sistema deve ser acessível em diferentes tamanhos de tela, incluindo computadores e dispositivos móveis.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RNF08</w:t>
        <w:tab/>
        <w:t xml:space="preserve">Integridade dos dados</w:t>
        <w:tab/>
        <w:t xml:space="preserve">O sistema deve garantir a consistência dos dados de usuários, produtos, pedidos, pagamentos e estoque.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RNF09</w:t>
        <w:tab/>
        <w:t xml:space="preserve">Privacidade</w:t>
        <w:tab/>
        <w:t xml:space="preserve">Os dados pessoais dos clientes devem ser tratados de acordo com as normas de proteção de dados aplicáveis.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RNF10</w:t>
        <w:tab/>
        <w:t xml:space="preserve">Manutenibilidade</w:t>
        <w:tab/>
        <w:t xml:space="preserve">O sistema deve possuir uma estrutura que facilite futuras alterações e inclusão de novas funcionalidades.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RNF11</w:t>
        <w:tab/>
        <w:t xml:space="preserve">Banco de dados</w:t>
        <w:tab/>
        <w:t xml:space="preserve">As informações do sistema devem ser armazenadas de forma estruturada e consistente em banco de dados.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RNF12</w:t>
        <w:tab/>
        <w:t xml:space="preserve">Auditoria</w:t>
        <w:tab/>
        <w:t xml:space="preserve">Operações relevantes, como alterações de estoque e status de pedidos/pagamentos, devem ser registradas quando necessário.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3. Regras de Negócio (RN)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ID</w:t>
        <w:tab/>
        <w:t xml:space="preserve">Regra de Negócio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RN01</w:t>
        <w:tab/>
        <w:t xml:space="preserve">Somente usuários cadastrados poderão finalizar uma compra, caso essa seja a política definida para o e-commerce.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RN02</w:t>
        <w:tab/>
        <w:t xml:space="preserve">Cada produto deve pertencer a uma categoria cadastrada no sistema.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RN03</w:t>
        <w:tab/>
        <w:t xml:space="preserve">Um produto não pode ser vendido quando sua quantidade disponível em estoque for insuficiente para atender à quantidade solicitada.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RN04</w:t>
        <w:tab/>
        <w:t xml:space="preserve">A quantidade de um produto adicionada ao carrinho deve ser maior que zero.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RN05</w:t>
        <w:tab/>
        <w:t xml:space="preserve">O valor total do pedido deve corresponder à soma dos valores dos seus itens, considerando as quantidades adquiridas.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RN06</w:t>
        <w:tab/>
        <w:t xml:space="preserve">O pedido somente deve ser considerado pago após o Mercado Pago confirmar o pagamento.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RN07</w:t>
        <w:tab/>
        <w:t xml:space="preserve">O sistema deve registrar o método de pagamento utilizado no pedido, podendo ser Pix ou cartão.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RN08</w:t>
        <w:tab/>
        <w:t xml:space="preserve">Um pedido com pagamento recusado ou cancelado não deve ser considerado como pagamento confirmado.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RN09</w:t>
        <w:tab/>
        <w:t xml:space="preserve">O estoque deve ser atualizado de acordo com a política definida para o momento da confirmação da compra/pagamento.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RN10</w:t>
        <w:tab/>
        <w:t xml:space="preserve">O cliente não pode alterar o preço de um produto durante o processo de compra.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RN11</w:t>
        <w:tab/>
        <w:t xml:space="preserve">O preço utilizado no pedido deve ser registrado no momento da compra, preservando o histórico do valor pago.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RN12</w:t>
        <w:tab/>
        <w:t xml:space="preserve">Cada pedido deve possuir um identificador único.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RN13</w:t>
        <w:tab/>
        <w:t xml:space="preserve">Cada pedido deve possuir pelo menos um item para ser considerado válido.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RN14</w:t>
        <w:tab/>
        <w:t xml:space="preserve">Um usuário pode possuir vários pedidos, porém cada pedido pertence a um único usuário.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RN15</w:t>
        <w:tab/>
        <w:t xml:space="preserve">Um pedido pode possuir vários produtos, e um produto pode estar presente em vários pedidos.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RN16</w:t>
        <w:tab/>
        <w:t xml:space="preserve">O sistema deve manter o status do pedido atualizado conforme o andamento da compra e do pagamento.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RN17</w:t>
        <w:tab/>
        <w:t xml:space="preserve">Produtos inativos ou indisponíveis não devem ser apresentados como disponíveis para compra.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RN18</w:t>
        <w:tab/>
        <w:t xml:space="preserve">O pagamento deve ser processado exclusivamente através da integração definida com o Mercado Pago.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4. Entidades principais para o ERD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 partir desses requisitos, o banco de dados provavelmente terá como entidades principais: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Usuário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* id_usuario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 nome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 e-mail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 senha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 telefone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 endereço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 data_cadastro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Produto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 id_produto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 nome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 descrição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 preço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 quantidade_estoque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 imagem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 status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 id_categoria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Categoria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 id_categoria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 nome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 descrição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Carrinho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 id_carrinho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 id_usuario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* data_criacao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Item_Carrinho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 id_item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* id_carrinho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 id_produto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 quantidade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 id_pedido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 id_usuario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 data_pedido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* valor_total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 status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Item_Pedido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* id_item_pedido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 id_pedido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 id_produto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 quantidade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* preço_unitario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Pagamento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 id_pagamento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* id_pedido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 método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 status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 identificador_mercado_pago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* data_pagamento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Estoque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* id_estoque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* id_produto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* quantidade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* data_atualizacao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5. Relações principais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 estrutura pode ser representada inicialmente assim: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Usuário 1:N Pedido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Um usuário pode realizar vários pedidos.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Pedido 1:N Item_Pedido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Um pedido possui um ou vários itens.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Produto 1:N Item_Pedido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Um produto pode aparecer em vários pedidos.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Categoria 1:N Produto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Uma categoria pode possuir vários produtos.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Pedido 1:1 Pagamento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Cada pedido possui seu registro de pagamento.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Usuário 1:1 Carrinho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Um usuário pode possuir um carrinho ativo.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Carrinho 1:N Item_Carrinho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Um carrinho pode possuir vários itens.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Produto 1:1 Estoque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Cada produto possui seu controle de estoque.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