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C44C" w14:textId="197FEBD3" w:rsidR="00632395" w:rsidRPr="00C02BD1" w:rsidRDefault="00632395" w:rsidP="00CE6CFA">
      <w:pPr>
        <w:pBdr>
          <w:bottom w:val="single" w:sz="6" w:space="1" w:color="auto"/>
        </w:pBdr>
        <w:jc w:val="both"/>
        <w:rPr>
          <w:b/>
          <w:smallCaps/>
          <w:color w:val="1F3864" w:themeColor="accent1" w:themeShade="80"/>
          <w:sz w:val="28"/>
          <w:szCs w:val="28"/>
        </w:rPr>
      </w:pPr>
      <w:r w:rsidRPr="00623B4B">
        <w:rPr>
          <w:b/>
          <w:smallCaps/>
          <w:color w:val="1F3864" w:themeColor="accent1" w:themeShade="80"/>
          <w:sz w:val="26"/>
          <w:szCs w:val="28"/>
        </w:rPr>
        <w:t>Education</w:t>
      </w:r>
    </w:p>
    <w:p w14:paraId="65E3824E" w14:textId="77777777" w:rsidR="002C28FC" w:rsidRPr="002C28FC" w:rsidRDefault="002C28FC" w:rsidP="00CE6CFA">
      <w:pPr>
        <w:ind w:left="720" w:right="-180"/>
        <w:contextualSpacing/>
        <w:jc w:val="both"/>
        <w:rPr>
          <w:b/>
          <w:smallCaps/>
          <w:sz w:val="16"/>
          <w:szCs w:val="16"/>
        </w:rPr>
      </w:pPr>
    </w:p>
    <w:p w14:paraId="1501F06E" w14:textId="6CD59EFB" w:rsidR="00632395" w:rsidRPr="00781C2D" w:rsidRDefault="000C1972" w:rsidP="00CE6CFA">
      <w:pPr>
        <w:ind w:left="720" w:right="-180"/>
        <w:contextualSpacing/>
        <w:jc w:val="both"/>
        <w:rPr>
          <w:smallCaps/>
        </w:rPr>
      </w:pPr>
      <w:r w:rsidRPr="00781C2D">
        <w:rPr>
          <w:b/>
          <w:smallCaps/>
        </w:rPr>
        <w:t xml:space="preserve">University of Illinois </w:t>
      </w:r>
      <w:r w:rsidR="00200739">
        <w:rPr>
          <w:b/>
          <w:smallCaps/>
        </w:rPr>
        <w:t xml:space="preserve">at </w:t>
      </w:r>
      <w:r w:rsidRPr="00781C2D">
        <w:rPr>
          <w:b/>
          <w:smallCaps/>
        </w:rPr>
        <w:t>Urbana-Champaign</w:t>
      </w:r>
      <w:r w:rsidR="00632395" w:rsidRPr="00781C2D">
        <w:rPr>
          <w:b/>
          <w:smallCaps/>
        </w:rPr>
        <w:tab/>
      </w:r>
      <w:r w:rsidR="00632395" w:rsidRPr="00781C2D">
        <w:rPr>
          <w:b/>
          <w:smallCaps/>
        </w:rPr>
        <w:tab/>
      </w:r>
      <w:proofErr w:type="gramStart"/>
      <w:r w:rsidR="002279A4">
        <w:rPr>
          <w:smallCaps/>
        </w:rPr>
        <w:t>Expected  :</w:t>
      </w:r>
      <w:proofErr w:type="gramEnd"/>
      <w:r w:rsidR="002279A4">
        <w:rPr>
          <w:smallCaps/>
        </w:rPr>
        <w:t xml:space="preserve">  May  2023</w:t>
      </w:r>
    </w:p>
    <w:p w14:paraId="10791C6B" w14:textId="5C9148CF" w:rsidR="00632395" w:rsidRPr="00781C2D" w:rsidRDefault="002279A4" w:rsidP="00CE6CFA">
      <w:pPr>
        <w:ind w:left="720"/>
        <w:contextualSpacing/>
        <w:jc w:val="both"/>
        <w:rPr>
          <w:i/>
          <w:sz w:val="22"/>
        </w:rPr>
      </w:pPr>
      <w:r>
        <w:rPr>
          <w:i/>
          <w:sz w:val="22"/>
        </w:rPr>
        <w:t>Bachelor of Science in</w:t>
      </w:r>
      <w:r w:rsidR="00781C2D">
        <w:rPr>
          <w:i/>
          <w:sz w:val="22"/>
        </w:rPr>
        <w:t xml:space="preserve"> </w:t>
      </w:r>
      <w:r w:rsidR="000C1972" w:rsidRPr="00781C2D">
        <w:rPr>
          <w:i/>
          <w:sz w:val="22"/>
        </w:rPr>
        <w:t>Computer Science</w:t>
      </w:r>
      <w:r w:rsidR="00623B4B">
        <w:rPr>
          <w:i/>
          <w:sz w:val="22"/>
        </w:rPr>
        <w:tab/>
      </w:r>
      <w:r w:rsidR="00623B4B">
        <w:rPr>
          <w:i/>
          <w:sz w:val="22"/>
        </w:rPr>
        <w:tab/>
      </w:r>
    </w:p>
    <w:p w14:paraId="1968C0DA" w14:textId="01C2FA12" w:rsidR="000C1972" w:rsidRPr="00907698" w:rsidRDefault="00C86F31" w:rsidP="000C1972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b/>
          <w:sz w:val="22"/>
        </w:rPr>
        <w:t xml:space="preserve">Proficient </w:t>
      </w:r>
      <w:r w:rsidR="000C1972" w:rsidRPr="00781C2D">
        <w:rPr>
          <w:b/>
          <w:sz w:val="22"/>
        </w:rPr>
        <w:t>Languages:</w:t>
      </w:r>
      <w:r w:rsidR="000C1972" w:rsidRPr="00781C2D">
        <w:rPr>
          <w:sz w:val="22"/>
        </w:rPr>
        <w:t xml:space="preserve"> </w:t>
      </w:r>
      <w:r w:rsidR="000C1972" w:rsidRPr="00781C2D">
        <w:rPr>
          <w:sz w:val="22"/>
          <w:szCs w:val="24"/>
        </w:rPr>
        <w:t>Python</w:t>
      </w:r>
      <w:r w:rsidR="00546C35">
        <w:rPr>
          <w:sz w:val="22"/>
          <w:szCs w:val="24"/>
        </w:rPr>
        <w:t xml:space="preserve"> (</w:t>
      </w:r>
      <w:proofErr w:type="spellStart"/>
      <w:r w:rsidR="00546C35">
        <w:rPr>
          <w:sz w:val="22"/>
          <w:szCs w:val="24"/>
        </w:rPr>
        <w:t>Pytorch</w:t>
      </w:r>
      <w:proofErr w:type="spellEnd"/>
      <w:r w:rsidR="00546C35">
        <w:rPr>
          <w:sz w:val="22"/>
          <w:szCs w:val="24"/>
        </w:rPr>
        <w:t>)</w:t>
      </w:r>
      <w:r w:rsidR="000C1972" w:rsidRPr="00781C2D">
        <w:rPr>
          <w:sz w:val="22"/>
          <w:szCs w:val="24"/>
        </w:rPr>
        <w:t>, Java, MATLAB</w:t>
      </w:r>
      <w:r w:rsidR="00200739">
        <w:rPr>
          <w:sz w:val="22"/>
          <w:szCs w:val="24"/>
        </w:rPr>
        <w:t>, C++</w:t>
      </w:r>
    </w:p>
    <w:p w14:paraId="7FC890A0" w14:textId="6C3ED0C2" w:rsidR="00907698" w:rsidRPr="00C86F31" w:rsidRDefault="00907698" w:rsidP="000C1972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b/>
          <w:sz w:val="22"/>
        </w:rPr>
        <w:t>Mathematics:</w:t>
      </w:r>
      <w:r>
        <w:rPr>
          <w:sz w:val="22"/>
        </w:rPr>
        <w:t xml:space="preserve"> </w:t>
      </w:r>
      <w:r w:rsidR="00200739">
        <w:rPr>
          <w:sz w:val="22"/>
        </w:rPr>
        <w:t>Discrete Structures, Differential Equations, Abstract Linear Algebra</w:t>
      </w:r>
    </w:p>
    <w:p w14:paraId="723D94A3" w14:textId="5C22F264" w:rsidR="0087505F" w:rsidRPr="0087505F" w:rsidRDefault="0087505F" w:rsidP="00CE6CFA">
      <w:pPr>
        <w:pStyle w:val="ListParagraph"/>
        <w:ind w:left="1080"/>
        <w:jc w:val="both"/>
        <w:rPr>
          <w:sz w:val="16"/>
          <w:szCs w:val="16"/>
        </w:rPr>
      </w:pPr>
    </w:p>
    <w:p w14:paraId="141A12C8" w14:textId="5EF7B553" w:rsidR="002C28FC" w:rsidRPr="00C02BD1" w:rsidRDefault="002C28FC" w:rsidP="00CE6CFA">
      <w:pPr>
        <w:pBdr>
          <w:bottom w:val="single" w:sz="6" w:space="1" w:color="auto"/>
        </w:pBdr>
        <w:jc w:val="both"/>
        <w:rPr>
          <w:b/>
          <w:smallCaps/>
          <w:color w:val="1F3864" w:themeColor="accent1" w:themeShade="80"/>
          <w:sz w:val="28"/>
          <w:szCs w:val="28"/>
        </w:rPr>
      </w:pPr>
      <w:r w:rsidRPr="00623B4B">
        <w:rPr>
          <w:b/>
          <w:smallCaps/>
          <w:color w:val="1F3864" w:themeColor="accent1" w:themeShade="80"/>
          <w:sz w:val="26"/>
          <w:szCs w:val="28"/>
        </w:rPr>
        <w:t>Experience</w:t>
      </w:r>
      <w:r w:rsidR="005C78D5" w:rsidRPr="00623B4B">
        <w:rPr>
          <w:b/>
          <w:smallCaps/>
          <w:color w:val="1F3864" w:themeColor="accent1" w:themeShade="80"/>
          <w:sz w:val="26"/>
          <w:szCs w:val="28"/>
        </w:rPr>
        <w:t>s</w:t>
      </w:r>
    </w:p>
    <w:p w14:paraId="1383A39A" w14:textId="77777777" w:rsidR="00862FBC" w:rsidRDefault="00862FBC" w:rsidP="000C1972">
      <w:pPr>
        <w:ind w:right="-180"/>
        <w:contextualSpacing/>
        <w:jc w:val="both"/>
        <w:rPr>
          <w:b/>
          <w:smallCaps/>
        </w:rPr>
      </w:pPr>
    </w:p>
    <w:p w14:paraId="1CAF526B" w14:textId="2402C48D" w:rsidR="00B577F3" w:rsidRPr="00781C2D" w:rsidRDefault="00746D20" w:rsidP="00B577F3">
      <w:pPr>
        <w:ind w:left="720" w:right="-180"/>
        <w:contextualSpacing/>
        <w:jc w:val="both"/>
        <w:rPr>
          <w:smallCaps/>
          <w:sz w:val="22"/>
        </w:rPr>
      </w:pPr>
      <w:r w:rsidRPr="00746D20">
        <w:rPr>
          <w:b/>
          <w:smallCaps/>
        </w:rPr>
        <w:t>Iranian Journal of Science and Technology</w:t>
      </w:r>
      <w:r>
        <w:rPr>
          <w:b/>
          <w:smallCaps/>
        </w:rPr>
        <w:t xml:space="preserve"> </w:t>
      </w:r>
      <w:r w:rsidR="00B577F3" w:rsidRPr="00781C2D">
        <w:rPr>
          <w:b/>
          <w:smallCaps/>
          <w:sz w:val="22"/>
        </w:rPr>
        <w:tab/>
      </w:r>
      <w:r w:rsidR="00B577F3" w:rsidRPr="00781C2D">
        <w:rPr>
          <w:smallCaps/>
        </w:rPr>
        <w:t xml:space="preserve">June. 2019 </w:t>
      </w:r>
      <w:r w:rsidR="00B577F3" w:rsidRPr="00781C2D">
        <w:rPr>
          <w:sz w:val="22"/>
        </w:rPr>
        <w:t>–</w:t>
      </w:r>
      <w:r w:rsidR="00B577F3" w:rsidRPr="00781C2D">
        <w:rPr>
          <w:smallCaps/>
        </w:rPr>
        <w:t xml:space="preserve"> </w:t>
      </w:r>
      <w:r>
        <w:rPr>
          <w:smallCaps/>
        </w:rPr>
        <w:t>Current</w:t>
      </w:r>
    </w:p>
    <w:p w14:paraId="0CF99C01" w14:textId="04654EF2" w:rsidR="00B577F3" w:rsidRPr="00623B4B" w:rsidRDefault="00746D20" w:rsidP="00B577F3">
      <w:pPr>
        <w:ind w:left="720"/>
        <w:contextualSpacing/>
        <w:jc w:val="both"/>
        <w:rPr>
          <w:i/>
          <w:sz w:val="22"/>
        </w:rPr>
      </w:pPr>
      <w:r>
        <w:rPr>
          <w:i/>
          <w:sz w:val="22"/>
        </w:rPr>
        <w:t xml:space="preserve">Reviewer – </w:t>
      </w:r>
      <w:r w:rsidR="00CA6937">
        <w:rPr>
          <w:i/>
          <w:sz w:val="22"/>
        </w:rPr>
        <w:t xml:space="preserve">Springer: </w:t>
      </w:r>
      <w:r>
        <w:rPr>
          <w:i/>
          <w:sz w:val="22"/>
        </w:rPr>
        <w:t>Transactions of Civil Engineering</w:t>
      </w:r>
      <w:r w:rsidR="00B577F3" w:rsidRPr="00781C2D">
        <w:rPr>
          <w:i/>
          <w:sz w:val="22"/>
        </w:rPr>
        <w:tab/>
      </w:r>
      <w:r w:rsidR="00B577F3">
        <w:rPr>
          <w:i/>
          <w:sz w:val="22"/>
        </w:rPr>
        <w:tab/>
      </w:r>
      <w:r w:rsidR="00B577F3" w:rsidRPr="00781C2D">
        <w:rPr>
          <w:i/>
          <w:sz w:val="22"/>
        </w:rPr>
        <w:tab/>
      </w:r>
    </w:p>
    <w:p w14:paraId="5EE290A1" w14:textId="6F997FE1" w:rsidR="00B577F3" w:rsidRDefault="00746D20" w:rsidP="00B577F3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sz w:val="22"/>
        </w:rPr>
        <w:t>Acted as reviewer of two (and coun</w:t>
      </w:r>
      <w:bookmarkStart w:id="0" w:name="_GoBack"/>
      <w:bookmarkEnd w:id="0"/>
      <w:r>
        <w:rPr>
          <w:sz w:val="22"/>
        </w:rPr>
        <w:t>ting) papers on applied computer vision</w:t>
      </w:r>
    </w:p>
    <w:p w14:paraId="34FCA7D7" w14:textId="4E2FEF4B" w:rsidR="000C1972" w:rsidRPr="00781C2D" w:rsidRDefault="000C1972" w:rsidP="000C1972">
      <w:pPr>
        <w:ind w:left="720" w:right="-180"/>
        <w:contextualSpacing/>
        <w:jc w:val="both"/>
        <w:rPr>
          <w:smallCaps/>
          <w:sz w:val="22"/>
        </w:rPr>
      </w:pPr>
      <w:r w:rsidRPr="00781C2D">
        <w:rPr>
          <w:b/>
          <w:smallCaps/>
        </w:rPr>
        <w:t xml:space="preserve">Tsinghua </w:t>
      </w:r>
      <w:r w:rsidR="00D50D2A">
        <w:rPr>
          <w:b/>
          <w:smallCaps/>
        </w:rPr>
        <w:t>Laboratory of Brain and Intelligence</w:t>
      </w:r>
      <w:r w:rsidRPr="00781C2D">
        <w:rPr>
          <w:b/>
          <w:smallCaps/>
          <w:sz w:val="22"/>
        </w:rPr>
        <w:tab/>
      </w:r>
      <w:r w:rsidRPr="00781C2D">
        <w:rPr>
          <w:smallCaps/>
        </w:rPr>
        <w:t xml:space="preserve">June. 2019 </w:t>
      </w:r>
      <w:r w:rsidRPr="00781C2D">
        <w:rPr>
          <w:sz w:val="22"/>
        </w:rPr>
        <w:t>–</w:t>
      </w:r>
      <w:r w:rsidRPr="00781C2D">
        <w:rPr>
          <w:smallCaps/>
        </w:rPr>
        <w:t xml:space="preserve"> Aug. 2019</w:t>
      </w:r>
    </w:p>
    <w:p w14:paraId="1DBE9F94" w14:textId="6B3D0BB9" w:rsidR="000C1972" w:rsidRPr="00623B4B" w:rsidRDefault="00D50D2A" w:rsidP="00623B4B">
      <w:pPr>
        <w:ind w:left="720"/>
        <w:contextualSpacing/>
        <w:jc w:val="both"/>
        <w:rPr>
          <w:i/>
          <w:sz w:val="22"/>
        </w:rPr>
      </w:pPr>
      <w:r>
        <w:rPr>
          <w:i/>
          <w:sz w:val="22"/>
        </w:rPr>
        <w:t>Researcher</w:t>
      </w:r>
      <w:r w:rsidR="000C1972" w:rsidRPr="00781C2D">
        <w:rPr>
          <w:i/>
          <w:sz w:val="22"/>
        </w:rPr>
        <w:t xml:space="preserve"> – Dept. Computer Science</w:t>
      </w:r>
      <w:r w:rsidR="000C1972" w:rsidRPr="00781C2D">
        <w:rPr>
          <w:i/>
          <w:sz w:val="22"/>
        </w:rPr>
        <w:tab/>
      </w:r>
      <w:r w:rsidR="000C1972" w:rsidRPr="00781C2D">
        <w:rPr>
          <w:i/>
          <w:sz w:val="22"/>
        </w:rPr>
        <w:tab/>
      </w:r>
      <w:r>
        <w:rPr>
          <w:i/>
          <w:sz w:val="22"/>
        </w:rPr>
        <w:tab/>
      </w:r>
      <w:r w:rsidR="000C1972" w:rsidRPr="00781C2D">
        <w:rPr>
          <w:i/>
          <w:sz w:val="22"/>
        </w:rPr>
        <w:tab/>
      </w:r>
      <w:proofErr w:type="spellStart"/>
      <w:proofErr w:type="gramStart"/>
      <w:r w:rsidR="00781C2D">
        <w:rPr>
          <w:i/>
          <w:sz w:val="22"/>
        </w:rPr>
        <w:t>Haidian</w:t>
      </w:r>
      <w:proofErr w:type="spellEnd"/>
      <w:r w:rsidR="00781C2D">
        <w:rPr>
          <w:i/>
          <w:sz w:val="22"/>
        </w:rPr>
        <w:t>,</w:t>
      </w:r>
      <w:r w:rsidR="00200739">
        <w:rPr>
          <w:i/>
          <w:sz w:val="22"/>
        </w:rPr>
        <w:t xml:space="preserve">  </w:t>
      </w:r>
      <w:r w:rsidR="00781C2D" w:rsidRPr="00781C2D">
        <w:rPr>
          <w:i/>
          <w:sz w:val="22"/>
        </w:rPr>
        <w:t>Beijing</w:t>
      </w:r>
      <w:proofErr w:type="gramEnd"/>
      <w:r w:rsidR="000C1972" w:rsidRPr="00781C2D">
        <w:rPr>
          <w:i/>
          <w:sz w:val="22"/>
        </w:rPr>
        <w:t>,</w:t>
      </w:r>
      <w:r w:rsidR="002279A4">
        <w:rPr>
          <w:i/>
          <w:sz w:val="22"/>
        </w:rPr>
        <w:t xml:space="preserve">  </w:t>
      </w:r>
      <w:r w:rsidR="000C1972" w:rsidRPr="00781C2D">
        <w:rPr>
          <w:i/>
          <w:sz w:val="22"/>
        </w:rPr>
        <w:t xml:space="preserve"> </w:t>
      </w:r>
      <w:r w:rsidR="00781C2D" w:rsidRPr="00781C2D">
        <w:rPr>
          <w:i/>
          <w:sz w:val="22"/>
        </w:rPr>
        <w:t>China</w:t>
      </w:r>
    </w:p>
    <w:p w14:paraId="7662AA1D" w14:textId="36E00087" w:rsidR="00D50D2A" w:rsidRDefault="00D50D2A" w:rsidP="00C86F31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sz w:val="22"/>
        </w:rPr>
        <w:t>Researched brain-inspired computing and neurologic processes through unsupervised learning</w:t>
      </w:r>
    </w:p>
    <w:p w14:paraId="21D3BBC2" w14:textId="77777777" w:rsidR="00D50D2A" w:rsidRDefault="00D50D2A" w:rsidP="00D50D2A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sz w:val="22"/>
        </w:rPr>
        <w:t>Worked on</w:t>
      </w:r>
      <w:r w:rsidR="00C86F31">
        <w:rPr>
          <w:sz w:val="22"/>
        </w:rPr>
        <w:t xml:space="preserve"> computational biology in NLP using sparse convolutional autoencoders </w:t>
      </w:r>
      <w:r w:rsidR="003010DA">
        <w:rPr>
          <w:sz w:val="22"/>
        </w:rPr>
        <w:t xml:space="preserve">for </w:t>
      </w:r>
      <w:r>
        <w:rPr>
          <w:sz w:val="22"/>
        </w:rPr>
        <w:t>feature extraction</w:t>
      </w:r>
      <w:r w:rsidR="003010DA">
        <w:rPr>
          <w:sz w:val="22"/>
        </w:rPr>
        <w:t xml:space="preserve"> </w:t>
      </w:r>
      <w:r w:rsidR="00C86F31">
        <w:rPr>
          <w:sz w:val="22"/>
        </w:rPr>
        <w:t>(</w:t>
      </w:r>
      <w:proofErr w:type="spellStart"/>
      <w:r w:rsidR="00C86F31" w:rsidRPr="00C86F31">
        <w:rPr>
          <w:i/>
          <w:sz w:val="22"/>
        </w:rPr>
        <w:t>PyTorch</w:t>
      </w:r>
      <w:proofErr w:type="spellEnd"/>
      <w:r w:rsidR="00C86F31">
        <w:rPr>
          <w:sz w:val="22"/>
        </w:rPr>
        <w:t>)</w:t>
      </w:r>
    </w:p>
    <w:p w14:paraId="6E13D623" w14:textId="0420521F" w:rsidR="003010DA" w:rsidRDefault="003010DA" w:rsidP="00D50D2A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 w:rsidRPr="00D50D2A">
        <w:rPr>
          <w:sz w:val="22"/>
        </w:rPr>
        <w:t>Programmed hierarchical encoding and decoding of phonemes to mimic brain decomposition of language in neuron clusters</w:t>
      </w:r>
    </w:p>
    <w:p w14:paraId="59357506" w14:textId="51591612" w:rsidR="002C28FC" w:rsidRPr="00781C2D" w:rsidRDefault="00165A62" w:rsidP="00CE6CFA">
      <w:pPr>
        <w:ind w:left="720" w:right="-180"/>
        <w:contextualSpacing/>
        <w:jc w:val="both"/>
        <w:rPr>
          <w:smallCaps/>
          <w:sz w:val="22"/>
        </w:rPr>
      </w:pPr>
      <w:r w:rsidRPr="00781C2D">
        <w:rPr>
          <w:b/>
          <w:smallCaps/>
        </w:rPr>
        <w:t>Florida Atlantic University</w:t>
      </w:r>
      <w:r w:rsidR="002C28FC" w:rsidRPr="00781C2D">
        <w:rPr>
          <w:b/>
          <w:smallCaps/>
          <w:sz w:val="22"/>
        </w:rPr>
        <w:tab/>
      </w:r>
      <w:r w:rsidR="002C28FC" w:rsidRPr="00781C2D">
        <w:rPr>
          <w:b/>
          <w:smallCaps/>
          <w:sz w:val="22"/>
        </w:rPr>
        <w:tab/>
      </w:r>
      <w:r w:rsidR="002C28FC" w:rsidRPr="00781C2D">
        <w:rPr>
          <w:b/>
          <w:smallCaps/>
          <w:sz w:val="22"/>
        </w:rPr>
        <w:tab/>
      </w:r>
      <w:r w:rsidR="002C28FC" w:rsidRPr="00781C2D">
        <w:rPr>
          <w:b/>
          <w:smallCaps/>
          <w:sz w:val="22"/>
        </w:rPr>
        <w:tab/>
      </w:r>
      <w:r w:rsidRPr="00781C2D">
        <w:rPr>
          <w:smallCaps/>
        </w:rPr>
        <w:t>June</w:t>
      </w:r>
      <w:r w:rsidR="002C28FC" w:rsidRPr="00781C2D">
        <w:rPr>
          <w:smallCaps/>
        </w:rPr>
        <w:t>. 201</w:t>
      </w:r>
      <w:r w:rsidRPr="00781C2D">
        <w:rPr>
          <w:smallCaps/>
        </w:rPr>
        <w:t xml:space="preserve">8 </w:t>
      </w:r>
      <w:r w:rsidR="00414C70" w:rsidRPr="00781C2D">
        <w:rPr>
          <w:sz w:val="22"/>
        </w:rPr>
        <w:t>–</w:t>
      </w:r>
      <w:r w:rsidR="002C28FC" w:rsidRPr="00781C2D">
        <w:rPr>
          <w:smallCaps/>
        </w:rPr>
        <w:t xml:space="preserve"> </w:t>
      </w:r>
      <w:r w:rsidR="000C1972" w:rsidRPr="00781C2D">
        <w:rPr>
          <w:smallCaps/>
        </w:rPr>
        <w:t>May</w:t>
      </w:r>
      <w:r w:rsidR="006C3C33" w:rsidRPr="00781C2D">
        <w:rPr>
          <w:smallCaps/>
        </w:rPr>
        <w:t>. 201</w:t>
      </w:r>
      <w:r w:rsidR="000C1972" w:rsidRPr="00781C2D">
        <w:rPr>
          <w:smallCaps/>
        </w:rPr>
        <w:t>9</w:t>
      </w:r>
    </w:p>
    <w:p w14:paraId="72D73E52" w14:textId="14D6491D" w:rsidR="002C28FC" w:rsidRPr="00781C2D" w:rsidRDefault="00FF1800" w:rsidP="00CE6CFA">
      <w:pPr>
        <w:ind w:left="720"/>
        <w:contextualSpacing/>
        <w:jc w:val="both"/>
        <w:rPr>
          <w:i/>
          <w:sz w:val="22"/>
        </w:rPr>
      </w:pPr>
      <w:r w:rsidRPr="00781C2D">
        <w:rPr>
          <w:i/>
          <w:sz w:val="22"/>
        </w:rPr>
        <w:t>Research</w:t>
      </w:r>
      <w:r w:rsidR="00D50D2A">
        <w:rPr>
          <w:i/>
          <w:sz w:val="22"/>
        </w:rPr>
        <w:t>er</w:t>
      </w:r>
      <w:r w:rsidRPr="00781C2D">
        <w:rPr>
          <w:i/>
          <w:sz w:val="22"/>
        </w:rPr>
        <w:t xml:space="preserve"> – </w:t>
      </w:r>
      <w:r w:rsidR="000C1972" w:rsidRPr="00781C2D">
        <w:rPr>
          <w:i/>
          <w:sz w:val="22"/>
        </w:rPr>
        <w:t>Dept. Computer Science</w:t>
      </w:r>
      <w:r w:rsidR="002C28FC" w:rsidRPr="00781C2D">
        <w:rPr>
          <w:i/>
          <w:sz w:val="22"/>
        </w:rPr>
        <w:tab/>
      </w:r>
      <w:r w:rsidR="002C28FC" w:rsidRPr="00781C2D">
        <w:rPr>
          <w:i/>
          <w:sz w:val="22"/>
        </w:rPr>
        <w:tab/>
      </w:r>
      <w:r w:rsidR="00D50D2A">
        <w:rPr>
          <w:i/>
          <w:sz w:val="22"/>
        </w:rPr>
        <w:tab/>
      </w:r>
      <w:r w:rsidR="002279A4">
        <w:rPr>
          <w:i/>
          <w:sz w:val="22"/>
        </w:rPr>
        <w:tab/>
      </w:r>
      <w:r w:rsidR="00165A62" w:rsidRPr="00781C2D">
        <w:rPr>
          <w:i/>
          <w:sz w:val="22"/>
        </w:rPr>
        <w:t>Boca</w:t>
      </w:r>
      <w:r w:rsidR="00200739">
        <w:rPr>
          <w:i/>
          <w:sz w:val="22"/>
        </w:rPr>
        <w:t xml:space="preserve"> </w:t>
      </w:r>
      <w:r w:rsidR="00165A62" w:rsidRPr="00781C2D">
        <w:rPr>
          <w:i/>
          <w:sz w:val="22"/>
        </w:rPr>
        <w:t>Raton</w:t>
      </w:r>
      <w:r w:rsidR="002C28FC" w:rsidRPr="00781C2D">
        <w:rPr>
          <w:i/>
          <w:sz w:val="22"/>
        </w:rPr>
        <w:t>,</w:t>
      </w:r>
      <w:r w:rsidR="00200739">
        <w:rPr>
          <w:i/>
          <w:sz w:val="22"/>
        </w:rPr>
        <w:t xml:space="preserve"> </w:t>
      </w:r>
      <w:r w:rsidR="002C28FC" w:rsidRPr="00781C2D">
        <w:rPr>
          <w:i/>
          <w:sz w:val="22"/>
        </w:rPr>
        <w:t>F</w:t>
      </w:r>
      <w:r w:rsidR="002279A4">
        <w:rPr>
          <w:i/>
          <w:sz w:val="22"/>
        </w:rPr>
        <w:t>lorida, USA</w:t>
      </w:r>
    </w:p>
    <w:p w14:paraId="1FD2F865" w14:textId="108664C1" w:rsidR="00167287" w:rsidRPr="00781C2D" w:rsidRDefault="00781C2D" w:rsidP="00CE6CFA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sz w:val="22"/>
        </w:rPr>
        <w:t>Worked with</w:t>
      </w:r>
      <w:r w:rsidR="00167287" w:rsidRPr="00781C2D">
        <w:rPr>
          <w:sz w:val="22"/>
        </w:rPr>
        <w:t xml:space="preserve"> deep neural networks and machine learning</w:t>
      </w:r>
      <w:r w:rsidR="00F54101">
        <w:rPr>
          <w:sz w:val="22"/>
        </w:rPr>
        <w:t>,</w:t>
      </w:r>
      <w:r w:rsidR="00167287" w:rsidRPr="00781C2D">
        <w:rPr>
          <w:sz w:val="22"/>
        </w:rPr>
        <w:t xml:space="preserve"> applying CNNs, LSTMs, FFNs, SVMs, and KNNs</w:t>
      </w:r>
      <w:r w:rsidR="00C86F31">
        <w:rPr>
          <w:sz w:val="22"/>
        </w:rPr>
        <w:t xml:space="preserve"> (</w:t>
      </w:r>
      <w:r w:rsidR="00C86F31" w:rsidRPr="00C86F31">
        <w:rPr>
          <w:i/>
          <w:sz w:val="22"/>
        </w:rPr>
        <w:t>MATLAB</w:t>
      </w:r>
      <w:r w:rsidR="00C86F31">
        <w:rPr>
          <w:sz w:val="22"/>
        </w:rPr>
        <w:t>)</w:t>
      </w:r>
    </w:p>
    <w:p w14:paraId="210F2324" w14:textId="0ED40773" w:rsidR="00165A62" w:rsidRPr="00781C2D" w:rsidRDefault="00781C2D" w:rsidP="00CE6CFA">
      <w:pPr>
        <w:pStyle w:val="ListParagraph"/>
        <w:numPr>
          <w:ilvl w:val="0"/>
          <w:numId w:val="1"/>
        </w:numPr>
        <w:ind w:left="1080"/>
        <w:jc w:val="both"/>
        <w:rPr>
          <w:sz w:val="22"/>
        </w:rPr>
      </w:pPr>
      <w:r>
        <w:rPr>
          <w:sz w:val="22"/>
        </w:rPr>
        <w:t>Led focused oceanography project on forecasting satellite data</w:t>
      </w:r>
      <w:r w:rsidR="00165A62" w:rsidRPr="00781C2D">
        <w:rPr>
          <w:sz w:val="22"/>
        </w:rPr>
        <w:t xml:space="preserve"> through </w:t>
      </w:r>
      <w:r>
        <w:rPr>
          <w:sz w:val="22"/>
        </w:rPr>
        <w:t xml:space="preserve">statistical </w:t>
      </w:r>
      <w:r w:rsidR="00165A62" w:rsidRPr="00781C2D">
        <w:rPr>
          <w:sz w:val="22"/>
        </w:rPr>
        <w:t>data analysis</w:t>
      </w:r>
      <w:r>
        <w:rPr>
          <w:sz w:val="22"/>
        </w:rPr>
        <w:t xml:space="preserve"> (PC</w:t>
      </w:r>
      <w:r w:rsidR="00F54101">
        <w:rPr>
          <w:sz w:val="22"/>
        </w:rPr>
        <w:t>A</w:t>
      </w:r>
      <w:r>
        <w:rPr>
          <w:sz w:val="22"/>
        </w:rPr>
        <w:t>)</w:t>
      </w:r>
      <w:r w:rsidR="00165A62" w:rsidRPr="00781C2D">
        <w:rPr>
          <w:sz w:val="22"/>
        </w:rPr>
        <w:t xml:space="preserve"> and LSTM regression</w:t>
      </w:r>
      <w:r w:rsidR="00167287" w:rsidRPr="00781C2D">
        <w:rPr>
          <w:sz w:val="22"/>
        </w:rPr>
        <w:t xml:space="preserve"> in</w:t>
      </w:r>
      <w:r w:rsidR="00FF1800" w:rsidRPr="00781C2D">
        <w:rPr>
          <w:sz w:val="22"/>
        </w:rPr>
        <w:t xml:space="preserve"> the</w:t>
      </w:r>
      <w:r w:rsidR="00167287" w:rsidRPr="00781C2D">
        <w:rPr>
          <w:sz w:val="22"/>
        </w:rPr>
        <w:t xml:space="preserve"> Gulf of Mexic</w:t>
      </w:r>
      <w:r w:rsidR="00FF1800" w:rsidRPr="00781C2D">
        <w:rPr>
          <w:sz w:val="22"/>
        </w:rPr>
        <w:t>o</w:t>
      </w:r>
    </w:p>
    <w:p w14:paraId="157D9305" w14:textId="77777777" w:rsidR="002C28FC" w:rsidRPr="002C28FC" w:rsidRDefault="002C28FC" w:rsidP="00CE6CFA">
      <w:pPr>
        <w:pStyle w:val="ListParagraph"/>
        <w:ind w:left="1080"/>
        <w:jc w:val="both"/>
        <w:rPr>
          <w:sz w:val="16"/>
          <w:szCs w:val="16"/>
        </w:rPr>
      </w:pPr>
    </w:p>
    <w:p w14:paraId="0F0319AB" w14:textId="6F70CC89" w:rsidR="00286325" w:rsidRPr="00C02BD1" w:rsidRDefault="000C1972" w:rsidP="00286325">
      <w:pPr>
        <w:pBdr>
          <w:bottom w:val="single" w:sz="6" w:space="1" w:color="auto"/>
        </w:pBdr>
        <w:jc w:val="both"/>
        <w:rPr>
          <w:b/>
          <w:smallCaps/>
          <w:color w:val="1F3864" w:themeColor="accent1" w:themeShade="80"/>
          <w:sz w:val="28"/>
          <w:szCs w:val="28"/>
        </w:rPr>
      </w:pPr>
      <w:r w:rsidRPr="00623B4B">
        <w:rPr>
          <w:b/>
          <w:smallCaps/>
          <w:color w:val="1F3864" w:themeColor="accent1" w:themeShade="80"/>
          <w:sz w:val="26"/>
          <w:szCs w:val="28"/>
        </w:rPr>
        <w:t>Major</w:t>
      </w:r>
      <w:r>
        <w:rPr>
          <w:b/>
          <w:smallCaps/>
          <w:color w:val="1F3864" w:themeColor="accent1" w:themeShade="80"/>
          <w:sz w:val="28"/>
          <w:szCs w:val="28"/>
        </w:rPr>
        <w:t xml:space="preserve"> </w:t>
      </w:r>
      <w:r w:rsidR="00165A62" w:rsidRPr="00623B4B">
        <w:rPr>
          <w:b/>
          <w:smallCaps/>
          <w:color w:val="1F3864" w:themeColor="accent1" w:themeShade="80"/>
          <w:sz w:val="26"/>
          <w:szCs w:val="28"/>
        </w:rPr>
        <w:t>Publications</w:t>
      </w:r>
    </w:p>
    <w:p w14:paraId="0D87DEBB" w14:textId="77777777" w:rsidR="00623B4B" w:rsidRPr="00623B4B" w:rsidRDefault="00623B4B" w:rsidP="00623B4B">
      <w:pPr>
        <w:pStyle w:val="ListParagraph"/>
        <w:ind w:left="1080"/>
        <w:jc w:val="both"/>
        <w:rPr>
          <w:sz w:val="22"/>
        </w:rPr>
      </w:pPr>
    </w:p>
    <w:p w14:paraId="5842B40E" w14:textId="5ED23E0B" w:rsidR="000C1972" w:rsidRPr="00623B4B" w:rsidRDefault="000C1972" w:rsidP="000C1972">
      <w:pPr>
        <w:pStyle w:val="ListParagraph"/>
        <w:numPr>
          <w:ilvl w:val="0"/>
          <w:numId w:val="3"/>
        </w:numPr>
        <w:ind w:left="1080"/>
        <w:jc w:val="both"/>
        <w:rPr>
          <w:sz w:val="20"/>
        </w:rPr>
      </w:pPr>
      <w:r w:rsidRPr="00623B4B">
        <w:rPr>
          <w:b/>
          <w:sz w:val="20"/>
        </w:rPr>
        <w:t>Wang, J. L.</w:t>
      </w:r>
      <w:r w:rsidRPr="00623B4B">
        <w:rPr>
          <w:sz w:val="20"/>
        </w:rPr>
        <w:t>, Zhuang, H., Ibrahim, A. K., Cherubin, L., and Ali, A. M., “</w:t>
      </w:r>
      <w:r w:rsidR="00283069" w:rsidRPr="00283069">
        <w:rPr>
          <w:sz w:val="20"/>
        </w:rPr>
        <w:t>Medium-Term Forecasting of Loop Current eddy Cameron and eddy Darwin formation in the Gulf of Mexico with a Divide-and-Conquer Machine Learning Approach</w:t>
      </w:r>
      <w:r w:rsidRPr="00623B4B">
        <w:rPr>
          <w:sz w:val="20"/>
        </w:rPr>
        <w:t xml:space="preserve">,” </w:t>
      </w:r>
      <w:r w:rsidRPr="00623B4B">
        <w:rPr>
          <w:i/>
          <w:sz w:val="20"/>
        </w:rPr>
        <w:t>Journal of Geophysical Research: Oceans</w:t>
      </w:r>
      <w:r w:rsidRPr="00623B4B">
        <w:rPr>
          <w:sz w:val="20"/>
        </w:rPr>
        <w:t>, 2019</w:t>
      </w:r>
    </w:p>
    <w:p w14:paraId="2BC55577" w14:textId="032BCBA2" w:rsidR="00623B4B" w:rsidRPr="00623B4B" w:rsidRDefault="00623B4B" w:rsidP="00623B4B">
      <w:pPr>
        <w:pStyle w:val="ListParagraph"/>
        <w:ind w:left="1080"/>
        <w:jc w:val="both"/>
        <w:rPr>
          <w:sz w:val="20"/>
        </w:rPr>
      </w:pPr>
    </w:p>
    <w:p w14:paraId="2B875DF2" w14:textId="4B823FB1" w:rsidR="00623B4B" w:rsidRPr="00623B4B" w:rsidRDefault="00623B4B" w:rsidP="00623B4B">
      <w:pPr>
        <w:pStyle w:val="ListParagraph"/>
        <w:numPr>
          <w:ilvl w:val="0"/>
          <w:numId w:val="3"/>
        </w:numPr>
        <w:ind w:left="1080"/>
        <w:jc w:val="both"/>
        <w:rPr>
          <w:sz w:val="20"/>
        </w:rPr>
      </w:pPr>
      <w:bookmarkStart w:id="1" w:name="_Hlk529365238"/>
      <w:r w:rsidRPr="00623B4B">
        <w:rPr>
          <w:b/>
          <w:sz w:val="20"/>
        </w:rPr>
        <w:t>Wang, J. L.</w:t>
      </w:r>
      <w:r w:rsidRPr="00623B4B">
        <w:rPr>
          <w:sz w:val="20"/>
        </w:rPr>
        <w:t xml:space="preserve">, Li, A. Y., Huang, M., Ibrahim, A. K., Zhuang, H., and Ali, A. M., “Classification of White Blood Cells with </w:t>
      </w:r>
      <w:proofErr w:type="spellStart"/>
      <w:r w:rsidRPr="00623B4B">
        <w:rPr>
          <w:sz w:val="20"/>
        </w:rPr>
        <w:t>PatternNet</w:t>
      </w:r>
      <w:proofErr w:type="spellEnd"/>
      <w:r w:rsidRPr="00623B4B">
        <w:rPr>
          <w:sz w:val="20"/>
        </w:rPr>
        <w:t xml:space="preserve">-fused Ensemble of Convolutional Neural Networks (PECNN),” </w:t>
      </w:r>
      <w:r w:rsidRPr="00623B4B">
        <w:rPr>
          <w:i/>
          <w:sz w:val="20"/>
        </w:rPr>
        <w:t>Proc. IEEE International Sym. on Signal Processing and Information Technology</w:t>
      </w:r>
      <w:r w:rsidRPr="00623B4B">
        <w:rPr>
          <w:sz w:val="20"/>
        </w:rPr>
        <w:t>, 2018</w:t>
      </w:r>
      <w:bookmarkEnd w:id="1"/>
    </w:p>
    <w:p w14:paraId="5043E8B1" w14:textId="77777777" w:rsidR="000C1972" w:rsidRPr="00623B4B" w:rsidRDefault="000C1972" w:rsidP="00623B4B">
      <w:pPr>
        <w:pStyle w:val="ListParagraph"/>
        <w:ind w:left="1080"/>
        <w:jc w:val="both"/>
        <w:rPr>
          <w:sz w:val="20"/>
        </w:rPr>
      </w:pPr>
    </w:p>
    <w:p w14:paraId="58B30B3D" w14:textId="0D9941E9" w:rsidR="00170CEB" w:rsidRPr="00623B4B" w:rsidRDefault="00170CEB" w:rsidP="00623B4B">
      <w:pPr>
        <w:pStyle w:val="ListParagraph"/>
        <w:numPr>
          <w:ilvl w:val="0"/>
          <w:numId w:val="3"/>
        </w:numPr>
        <w:ind w:left="1080"/>
        <w:jc w:val="both"/>
        <w:rPr>
          <w:sz w:val="20"/>
        </w:rPr>
      </w:pPr>
      <w:r w:rsidRPr="00623B4B">
        <w:rPr>
          <w:b/>
          <w:sz w:val="20"/>
        </w:rPr>
        <w:t>Wang, J. L.</w:t>
      </w:r>
      <w:r w:rsidRPr="00623B4B">
        <w:rPr>
          <w:sz w:val="20"/>
        </w:rPr>
        <w:t xml:space="preserve">, Ibrahim, A. K., Zhuang, H., Ali, A. M., and Li, A. Y., “A Study on Automatic Detection of IDC Breast Cancer with Convolutional Neural Networks,” </w:t>
      </w:r>
      <w:r w:rsidRPr="00623B4B">
        <w:rPr>
          <w:i/>
          <w:sz w:val="20"/>
        </w:rPr>
        <w:t>Proc. IEEE International Conf. on Computational Science and Computational Intelligence</w:t>
      </w:r>
      <w:r w:rsidRPr="00623B4B">
        <w:rPr>
          <w:sz w:val="20"/>
        </w:rPr>
        <w:t>, 2018</w:t>
      </w:r>
    </w:p>
    <w:sectPr w:rsidR="00170CEB" w:rsidRPr="00623B4B" w:rsidSect="00C02BD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1F3864" w:themeColor="accent1" w:themeShade="80"/>
        <w:left w:val="single" w:sz="8" w:space="24" w:color="1F3864" w:themeColor="accent1" w:themeShade="80"/>
        <w:bottom w:val="single" w:sz="8" w:space="24" w:color="1F3864" w:themeColor="accent1" w:themeShade="80"/>
        <w:right w:val="single" w:sz="8" w:space="24" w:color="1F3864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EA52" w14:textId="77777777" w:rsidR="00A21A35" w:rsidRDefault="00A21A35" w:rsidP="00632395">
      <w:pPr>
        <w:spacing w:after="0" w:line="240" w:lineRule="auto"/>
      </w:pPr>
      <w:r>
        <w:separator/>
      </w:r>
    </w:p>
  </w:endnote>
  <w:endnote w:type="continuationSeparator" w:id="0">
    <w:p w14:paraId="1ABB3EC8" w14:textId="77777777" w:rsidR="00A21A35" w:rsidRDefault="00A21A35" w:rsidP="0063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55616" w14:textId="77777777" w:rsidR="00A21A35" w:rsidRDefault="00A21A35" w:rsidP="00632395">
      <w:pPr>
        <w:spacing w:after="0" w:line="240" w:lineRule="auto"/>
      </w:pPr>
      <w:r>
        <w:separator/>
      </w:r>
    </w:p>
  </w:footnote>
  <w:footnote w:type="continuationSeparator" w:id="0">
    <w:p w14:paraId="09F06D88" w14:textId="77777777" w:rsidR="00A21A35" w:rsidRDefault="00A21A35" w:rsidP="0063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2678" w14:textId="0F085C39" w:rsidR="00632395" w:rsidRPr="00C02BD1" w:rsidRDefault="00632395" w:rsidP="001C60E4">
    <w:pPr>
      <w:pStyle w:val="Header"/>
      <w:tabs>
        <w:tab w:val="clear" w:pos="4680"/>
        <w:tab w:val="clear" w:pos="9360"/>
      </w:tabs>
      <w:spacing w:after="360"/>
      <w:ind w:left="-180" w:right="-360"/>
      <w:contextualSpacing/>
      <w:rPr>
        <w:color w:val="1F3864" w:themeColor="accent1" w:themeShade="80"/>
        <w:sz w:val="32"/>
        <w:szCs w:val="32"/>
      </w:rPr>
    </w:pPr>
  </w:p>
  <w:p w14:paraId="04E6D2E5" w14:textId="4C908BF3" w:rsidR="001C60E4" w:rsidRPr="00623B4B" w:rsidRDefault="00632395" w:rsidP="001C60E4">
    <w:pPr>
      <w:pStyle w:val="Header"/>
      <w:pBdr>
        <w:bottom w:val="single" w:sz="6" w:space="1" w:color="auto"/>
      </w:pBdr>
      <w:tabs>
        <w:tab w:val="clear" w:pos="4680"/>
        <w:tab w:val="clear" w:pos="9360"/>
      </w:tabs>
      <w:spacing w:after="360"/>
      <w:ind w:left="-180" w:right="-360"/>
      <w:contextualSpacing/>
      <w:rPr>
        <w:b/>
        <w:caps/>
        <w:color w:val="1F3864" w:themeColor="accent1" w:themeShade="80"/>
        <w:sz w:val="34"/>
        <w:szCs w:val="36"/>
      </w:rPr>
    </w:pPr>
    <w:r w:rsidRPr="00623B4B">
      <w:rPr>
        <w:b/>
        <w:caps/>
        <w:color w:val="1F3864" w:themeColor="accent1" w:themeShade="80"/>
        <w:sz w:val="34"/>
        <w:szCs w:val="36"/>
      </w:rPr>
      <w:t>Justin Wang</w:t>
    </w:r>
  </w:p>
  <w:p w14:paraId="1D9EB49D" w14:textId="51B6B626" w:rsidR="00632395" w:rsidRPr="00C02BD1" w:rsidRDefault="003256CB" w:rsidP="003256CB">
    <w:pPr>
      <w:pStyle w:val="Header"/>
      <w:ind w:left="-180" w:right="-360"/>
      <w:jc w:val="distribute"/>
      <w:rPr>
        <w:color w:val="1F3864" w:themeColor="accent1" w:themeShade="80"/>
        <w:szCs w:val="24"/>
      </w:rPr>
    </w:pPr>
    <w:r w:rsidRPr="003256CB">
      <w:rPr>
        <w:i/>
        <w:color w:val="1F3864" w:themeColor="accent1" w:themeShade="80"/>
      </w:rPr>
      <w:t>901 W Pennsylvania Ave</w:t>
    </w:r>
    <w:r>
      <w:rPr>
        <w:i/>
        <w:color w:val="1F3864" w:themeColor="accent1" w:themeShade="80"/>
      </w:rPr>
      <w:t xml:space="preserve"> </w:t>
    </w:r>
    <w:r w:rsidR="00632395" w:rsidRPr="00C02BD1">
      <w:rPr>
        <w:i/>
        <w:color w:val="1F3864" w:themeColor="accent1" w:themeShade="80"/>
      </w:rPr>
      <w:t xml:space="preserve">• </w:t>
    </w:r>
    <w:r w:rsidRPr="003256CB">
      <w:rPr>
        <w:i/>
        <w:color w:val="1F3864" w:themeColor="accent1" w:themeShade="80"/>
      </w:rPr>
      <w:t>Urbana, IL 61801</w:t>
    </w:r>
    <w:r>
      <w:rPr>
        <w:i/>
        <w:color w:val="1F3864" w:themeColor="accent1" w:themeShade="80"/>
      </w:rPr>
      <w:t xml:space="preserve"> </w:t>
    </w:r>
    <w:r w:rsidR="00632395" w:rsidRPr="00C02BD1">
      <w:rPr>
        <w:i/>
        <w:color w:val="1F3864" w:themeColor="accent1" w:themeShade="80"/>
      </w:rPr>
      <w:t xml:space="preserve">• (305) 304-8145 </w:t>
    </w:r>
    <w:r w:rsidRPr="00C02BD1">
      <w:rPr>
        <w:i/>
        <w:color w:val="1F3864" w:themeColor="accent1" w:themeShade="80"/>
      </w:rPr>
      <w:t>•</w:t>
    </w:r>
    <w:r w:rsidR="00632395" w:rsidRPr="00C02BD1">
      <w:rPr>
        <w:i/>
        <w:color w:val="1F3864" w:themeColor="accent1" w:themeShade="80"/>
      </w:rPr>
      <w:t xml:space="preserve"> Email: </w:t>
    </w:r>
    <w:r w:rsidR="00E23507" w:rsidRPr="00E467DF">
      <w:rPr>
        <w:rStyle w:val="Hyperlink"/>
        <w:i/>
        <w:iCs/>
        <w:color w:val="1F3864" w:themeColor="accent1" w:themeShade="80"/>
      </w:rPr>
      <w:t>j</w:t>
    </w:r>
    <w:r w:rsidRPr="00E467DF">
      <w:rPr>
        <w:rStyle w:val="Hyperlink"/>
        <w:i/>
        <w:iCs/>
        <w:color w:val="1F3864" w:themeColor="accent1" w:themeShade="80"/>
      </w:rPr>
      <w:t>lwang5@illinois.edu</w:t>
    </w:r>
  </w:p>
  <w:p w14:paraId="64FB94ED" w14:textId="77777777" w:rsidR="00F3615B" w:rsidRPr="00C02BD1" w:rsidRDefault="00F3615B" w:rsidP="001C60E4">
    <w:pPr>
      <w:pStyle w:val="Header"/>
      <w:rPr>
        <w:color w:val="1F3864" w:themeColor="accent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FA6"/>
    <w:multiLevelType w:val="hybridMultilevel"/>
    <w:tmpl w:val="3F203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AD6902"/>
    <w:multiLevelType w:val="hybridMultilevel"/>
    <w:tmpl w:val="90C2EC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4E45F9"/>
    <w:multiLevelType w:val="hybridMultilevel"/>
    <w:tmpl w:val="E0D4C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Q0MTA0MzIwMzW1NDBV0lEKTi0uzszPAymwqAUAGPOlRiwAAAA="/>
  </w:docVars>
  <w:rsids>
    <w:rsidRoot w:val="00665628"/>
    <w:rsid w:val="000447E8"/>
    <w:rsid w:val="000A6FB7"/>
    <w:rsid w:val="000C1972"/>
    <w:rsid w:val="001075DB"/>
    <w:rsid w:val="00122F59"/>
    <w:rsid w:val="0015702F"/>
    <w:rsid w:val="00165A62"/>
    <w:rsid w:val="00167287"/>
    <w:rsid w:val="00170CEB"/>
    <w:rsid w:val="001A550F"/>
    <w:rsid w:val="001B5322"/>
    <w:rsid w:val="001C60E4"/>
    <w:rsid w:val="001D5332"/>
    <w:rsid w:val="00200739"/>
    <w:rsid w:val="002279A4"/>
    <w:rsid w:val="00283069"/>
    <w:rsid w:val="00286325"/>
    <w:rsid w:val="00293359"/>
    <w:rsid w:val="002955B5"/>
    <w:rsid w:val="002C28FC"/>
    <w:rsid w:val="003010DA"/>
    <w:rsid w:val="003256CB"/>
    <w:rsid w:val="00333A5A"/>
    <w:rsid w:val="00340D46"/>
    <w:rsid w:val="003779AC"/>
    <w:rsid w:val="00387DDB"/>
    <w:rsid w:val="00414C70"/>
    <w:rsid w:val="00430347"/>
    <w:rsid w:val="0045038D"/>
    <w:rsid w:val="0045585F"/>
    <w:rsid w:val="004A10F4"/>
    <w:rsid w:val="004B65B5"/>
    <w:rsid w:val="0052684B"/>
    <w:rsid w:val="00546C35"/>
    <w:rsid w:val="00556155"/>
    <w:rsid w:val="00565759"/>
    <w:rsid w:val="005C78D5"/>
    <w:rsid w:val="00614FFC"/>
    <w:rsid w:val="00623B4B"/>
    <w:rsid w:val="00632395"/>
    <w:rsid w:val="00665628"/>
    <w:rsid w:val="006C3C33"/>
    <w:rsid w:val="00701D7C"/>
    <w:rsid w:val="00732959"/>
    <w:rsid w:val="00746D20"/>
    <w:rsid w:val="00771DD2"/>
    <w:rsid w:val="00774545"/>
    <w:rsid w:val="00781C2D"/>
    <w:rsid w:val="007C2160"/>
    <w:rsid w:val="007E3471"/>
    <w:rsid w:val="00820640"/>
    <w:rsid w:val="00862FBC"/>
    <w:rsid w:val="0087505F"/>
    <w:rsid w:val="00886234"/>
    <w:rsid w:val="00895208"/>
    <w:rsid w:val="00907698"/>
    <w:rsid w:val="0093057B"/>
    <w:rsid w:val="0096789F"/>
    <w:rsid w:val="009950F2"/>
    <w:rsid w:val="009B6190"/>
    <w:rsid w:val="00A21A35"/>
    <w:rsid w:val="00A22A7C"/>
    <w:rsid w:val="00A7554A"/>
    <w:rsid w:val="00AD4600"/>
    <w:rsid w:val="00B15100"/>
    <w:rsid w:val="00B33996"/>
    <w:rsid w:val="00B42E7E"/>
    <w:rsid w:val="00B577F3"/>
    <w:rsid w:val="00B75974"/>
    <w:rsid w:val="00BA046F"/>
    <w:rsid w:val="00BA634E"/>
    <w:rsid w:val="00BD51E5"/>
    <w:rsid w:val="00C02BD1"/>
    <w:rsid w:val="00C04F8D"/>
    <w:rsid w:val="00C073EF"/>
    <w:rsid w:val="00C2484B"/>
    <w:rsid w:val="00C47AC8"/>
    <w:rsid w:val="00C86F31"/>
    <w:rsid w:val="00C96E7E"/>
    <w:rsid w:val="00CA43AE"/>
    <w:rsid w:val="00CA6937"/>
    <w:rsid w:val="00CC5CA4"/>
    <w:rsid w:val="00CE6CFA"/>
    <w:rsid w:val="00CF4B70"/>
    <w:rsid w:val="00CF7DA6"/>
    <w:rsid w:val="00D01E9F"/>
    <w:rsid w:val="00D50D2A"/>
    <w:rsid w:val="00D64B67"/>
    <w:rsid w:val="00D67C1F"/>
    <w:rsid w:val="00DB2160"/>
    <w:rsid w:val="00E01524"/>
    <w:rsid w:val="00E03CE5"/>
    <w:rsid w:val="00E0568F"/>
    <w:rsid w:val="00E23507"/>
    <w:rsid w:val="00E251B3"/>
    <w:rsid w:val="00E35F75"/>
    <w:rsid w:val="00E467DF"/>
    <w:rsid w:val="00E77118"/>
    <w:rsid w:val="00ED1C44"/>
    <w:rsid w:val="00EF01EF"/>
    <w:rsid w:val="00F13FE6"/>
    <w:rsid w:val="00F2232A"/>
    <w:rsid w:val="00F3615B"/>
    <w:rsid w:val="00F50977"/>
    <w:rsid w:val="00F54101"/>
    <w:rsid w:val="00FB3D4A"/>
    <w:rsid w:val="00FD37F8"/>
    <w:rsid w:val="00FD5C6D"/>
    <w:rsid w:val="00FE30C5"/>
    <w:rsid w:val="00FF1800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4B94"/>
  <w15:chartTrackingRefBased/>
  <w15:docId w15:val="{9FDACC71-79C5-425A-B121-27FB5AE7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95"/>
  </w:style>
  <w:style w:type="paragraph" w:styleId="Footer">
    <w:name w:val="footer"/>
    <w:basedOn w:val="Normal"/>
    <w:link w:val="FooterChar"/>
    <w:uiPriority w:val="99"/>
    <w:unhideWhenUsed/>
    <w:rsid w:val="0063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95"/>
  </w:style>
  <w:style w:type="character" w:styleId="Hyperlink">
    <w:name w:val="Hyperlink"/>
    <w:rsid w:val="00632395"/>
    <w:rPr>
      <w:color w:val="0000FF"/>
    </w:rPr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Wang</dc:creator>
  <cp:keywords/>
  <dc:description/>
  <cp:lastModifiedBy>Justin Wang</cp:lastModifiedBy>
  <cp:revision>56</cp:revision>
  <cp:lastPrinted>2019-08-29T01:46:00Z</cp:lastPrinted>
  <dcterms:created xsi:type="dcterms:W3CDTF">2018-04-04T02:14:00Z</dcterms:created>
  <dcterms:modified xsi:type="dcterms:W3CDTF">2019-09-05T00:40:00Z</dcterms:modified>
</cp:coreProperties>
</file>