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68B" w:rsidRDefault="003B7B71">
      <w:pPr>
        <w:pStyle w:val="Heading1"/>
      </w:pPr>
      <w:r>
        <w:t xml:space="preserve">Outline for </w:t>
      </w:r>
      <w:proofErr w:type="spellStart"/>
      <w:r>
        <w:t>Stambuk</w:t>
      </w:r>
      <w:proofErr w:type="spellEnd"/>
      <w:r>
        <w:t xml:space="preserve"> Final</w:t>
      </w:r>
    </w:p>
    <w:p w:rsidR="00F1068B" w:rsidRDefault="003B7B71">
      <w:pPr>
        <w:pStyle w:val="Heading2"/>
      </w:pPr>
      <w:r>
        <w:t>Essay 1:</w:t>
      </w:r>
    </w:p>
    <w:p w:rsidR="003B7B71" w:rsidRDefault="003B7B71" w:rsidP="003B7B71">
      <w:pPr>
        <w:rPr>
          <w:sz w:val="24"/>
          <w:szCs w:val="24"/>
        </w:rPr>
      </w:pPr>
      <w:r>
        <w:rPr>
          <w:sz w:val="24"/>
          <w:szCs w:val="24"/>
        </w:rPr>
        <w:t xml:space="preserve">Discuss how the movement of people across geographic borders resulted in the mixture of cultural, religious and aesthetical/literary traditions in some of the excavated structures located in Dura </w:t>
      </w:r>
      <w:proofErr w:type="spellStart"/>
      <w:r>
        <w:rPr>
          <w:sz w:val="24"/>
          <w:szCs w:val="24"/>
        </w:rPr>
        <w:t>Europos</w:t>
      </w:r>
      <w:proofErr w:type="spellEnd"/>
      <w:r>
        <w:rPr>
          <w:sz w:val="24"/>
          <w:szCs w:val="24"/>
        </w:rPr>
        <w:t xml:space="preserve">, and in the hybridization of Germanic and Christian worlds in the </w:t>
      </w:r>
      <w:r w:rsidRPr="007E7E79">
        <w:rPr>
          <w:i/>
          <w:sz w:val="24"/>
          <w:szCs w:val="24"/>
        </w:rPr>
        <w:t>Dream of the Rood</w:t>
      </w:r>
      <w:r>
        <w:rPr>
          <w:sz w:val="24"/>
          <w:szCs w:val="24"/>
        </w:rPr>
        <w:t>.</w:t>
      </w:r>
    </w:p>
    <w:p w:rsidR="003B7B71" w:rsidRDefault="00C44F13" w:rsidP="006E2CB0">
      <w:pPr>
        <w:pStyle w:val="ListParagraph"/>
        <w:numPr>
          <w:ilvl w:val="0"/>
          <w:numId w:val="6"/>
        </w:numPr>
        <w:rPr>
          <w:sz w:val="24"/>
          <w:szCs w:val="24"/>
        </w:rPr>
      </w:pPr>
      <w:r>
        <w:rPr>
          <w:sz w:val="24"/>
          <w:szCs w:val="24"/>
        </w:rPr>
        <w:t xml:space="preserve"> </w:t>
      </w:r>
      <w:r w:rsidR="00656006">
        <w:rPr>
          <w:sz w:val="24"/>
          <w:szCs w:val="24"/>
        </w:rPr>
        <w:t xml:space="preserve">Dura </w:t>
      </w:r>
      <w:proofErr w:type="spellStart"/>
      <w:r w:rsidR="00656006">
        <w:rPr>
          <w:sz w:val="24"/>
          <w:szCs w:val="24"/>
        </w:rPr>
        <w:t>Europos</w:t>
      </w:r>
      <w:proofErr w:type="spellEnd"/>
    </w:p>
    <w:p w:rsidR="00656006" w:rsidRDefault="00656006" w:rsidP="00656006">
      <w:pPr>
        <w:pStyle w:val="ListParagraph"/>
        <w:numPr>
          <w:ilvl w:val="1"/>
          <w:numId w:val="6"/>
        </w:numPr>
        <w:rPr>
          <w:sz w:val="24"/>
          <w:szCs w:val="24"/>
        </w:rPr>
      </w:pPr>
      <w:r>
        <w:rPr>
          <w:sz w:val="24"/>
          <w:szCs w:val="24"/>
        </w:rPr>
        <w:t xml:space="preserve">Was a mixing ground for cultures across centuries, so many cultural traditions were combined, </w:t>
      </w:r>
      <w:r w:rsidR="007E7E79">
        <w:rPr>
          <w:sz w:val="24"/>
          <w:szCs w:val="24"/>
        </w:rPr>
        <w:t>Macedonian</w:t>
      </w:r>
      <w:r>
        <w:rPr>
          <w:sz w:val="24"/>
          <w:szCs w:val="24"/>
        </w:rPr>
        <w:t xml:space="preserve">, Persian and Roman. </w:t>
      </w:r>
    </w:p>
    <w:p w:rsidR="007E7E79" w:rsidRDefault="007E7E79" w:rsidP="007E7E79">
      <w:pPr>
        <w:pStyle w:val="ListParagraph"/>
        <w:numPr>
          <w:ilvl w:val="2"/>
          <w:numId w:val="6"/>
        </w:numPr>
        <w:rPr>
          <w:sz w:val="24"/>
          <w:szCs w:val="24"/>
        </w:rPr>
      </w:pPr>
      <w:r>
        <w:rPr>
          <w:sz w:val="24"/>
          <w:szCs w:val="24"/>
        </w:rPr>
        <w:t xml:space="preserve">Oval-shaped shields like from the </w:t>
      </w:r>
      <w:proofErr w:type="spellStart"/>
      <w:r>
        <w:rPr>
          <w:i/>
          <w:sz w:val="24"/>
          <w:szCs w:val="24"/>
        </w:rPr>
        <w:t>Ilyad</w:t>
      </w:r>
      <w:proofErr w:type="spellEnd"/>
      <w:r>
        <w:rPr>
          <w:sz w:val="24"/>
          <w:szCs w:val="24"/>
        </w:rPr>
        <w:t xml:space="preserve"> recovered</w:t>
      </w:r>
    </w:p>
    <w:p w:rsidR="007E7E79" w:rsidRDefault="007E7E79" w:rsidP="007E7E79">
      <w:pPr>
        <w:pStyle w:val="ListParagraph"/>
        <w:numPr>
          <w:ilvl w:val="2"/>
          <w:numId w:val="6"/>
        </w:numPr>
        <w:rPr>
          <w:sz w:val="24"/>
          <w:szCs w:val="24"/>
        </w:rPr>
      </w:pPr>
      <w:r>
        <w:rPr>
          <w:sz w:val="24"/>
          <w:szCs w:val="24"/>
        </w:rPr>
        <w:t>Each occupant built more and deepened the hybridization of the cultures</w:t>
      </w:r>
    </w:p>
    <w:p w:rsidR="007E7E79" w:rsidRDefault="007E7E79" w:rsidP="007E7E79">
      <w:pPr>
        <w:pStyle w:val="ListParagraph"/>
        <w:numPr>
          <w:ilvl w:val="2"/>
          <w:numId w:val="6"/>
        </w:numPr>
        <w:rPr>
          <w:sz w:val="24"/>
          <w:szCs w:val="24"/>
        </w:rPr>
      </w:pPr>
      <w:r>
        <w:rPr>
          <w:sz w:val="24"/>
          <w:szCs w:val="24"/>
        </w:rPr>
        <w:t xml:space="preserve">Languages- Greek, Latin, </w:t>
      </w:r>
      <w:proofErr w:type="spellStart"/>
      <w:r>
        <w:rPr>
          <w:sz w:val="24"/>
          <w:szCs w:val="24"/>
        </w:rPr>
        <w:t>Palmyme</w:t>
      </w:r>
      <w:proofErr w:type="spellEnd"/>
      <w:r>
        <w:rPr>
          <w:sz w:val="24"/>
          <w:szCs w:val="24"/>
        </w:rPr>
        <w:t xml:space="preserve">, </w:t>
      </w:r>
      <w:proofErr w:type="spellStart"/>
      <w:r>
        <w:rPr>
          <w:sz w:val="24"/>
          <w:szCs w:val="24"/>
        </w:rPr>
        <w:t>Armaic</w:t>
      </w:r>
      <w:proofErr w:type="spellEnd"/>
      <w:r>
        <w:rPr>
          <w:sz w:val="24"/>
          <w:szCs w:val="24"/>
        </w:rPr>
        <w:t>, Middle Persian</w:t>
      </w:r>
    </w:p>
    <w:p w:rsidR="007E7E79" w:rsidRDefault="007E7E79" w:rsidP="007E7E79">
      <w:pPr>
        <w:pStyle w:val="ListParagraph"/>
        <w:numPr>
          <w:ilvl w:val="1"/>
          <w:numId w:val="6"/>
        </w:numPr>
        <w:rPr>
          <w:sz w:val="24"/>
          <w:szCs w:val="24"/>
        </w:rPr>
      </w:pPr>
      <w:r>
        <w:rPr>
          <w:sz w:val="24"/>
          <w:szCs w:val="24"/>
        </w:rPr>
        <w:t xml:space="preserve">Religion and Aesthetical- Christian </w:t>
      </w:r>
      <w:r>
        <w:rPr>
          <w:i/>
          <w:sz w:val="24"/>
          <w:szCs w:val="24"/>
        </w:rPr>
        <w:t>Domus Ecclesia</w:t>
      </w:r>
      <w:r>
        <w:rPr>
          <w:sz w:val="24"/>
          <w:szCs w:val="24"/>
        </w:rPr>
        <w:t>, Jewish Synagogue, many Pagan temple</w:t>
      </w:r>
    </w:p>
    <w:p w:rsidR="007E7E79" w:rsidRDefault="007E7E79" w:rsidP="007E7E79">
      <w:pPr>
        <w:pStyle w:val="ListParagraph"/>
        <w:numPr>
          <w:ilvl w:val="2"/>
          <w:numId w:val="6"/>
        </w:numPr>
        <w:rPr>
          <w:sz w:val="24"/>
          <w:szCs w:val="24"/>
        </w:rPr>
      </w:pPr>
      <w:r>
        <w:rPr>
          <w:i/>
          <w:sz w:val="24"/>
          <w:szCs w:val="24"/>
        </w:rPr>
        <w:t>Domus Ecclesia</w:t>
      </w:r>
    </w:p>
    <w:p w:rsidR="007E7E79" w:rsidRDefault="007E7E79" w:rsidP="007E7E79">
      <w:pPr>
        <w:pStyle w:val="ListParagraph"/>
        <w:numPr>
          <w:ilvl w:val="3"/>
          <w:numId w:val="6"/>
        </w:numPr>
        <w:rPr>
          <w:sz w:val="24"/>
          <w:szCs w:val="24"/>
        </w:rPr>
      </w:pPr>
      <w:r>
        <w:rPr>
          <w:sz w:val="24"/>
          <w:szCs w:val="24"/>
        </w:rPr>
        <w:t>no unified Christian documentation (various levels accepted)</w:t>
      </w:r>
    </w:p>
    <w:p w:rsidR="007E7E79" w:rsidRDefault="007E7E79" w:rsidP="007E7E79">
      <w:pPr>
        <w:pStyle w:val="ListParagraph"/>
        <w:numPr>
          <w:ilvl w:val="2"/>
          <w:numId w:val="6"/>
        </w:numPr>
        <w:rPr>
          <w:sz w:val="24"/>
          <w:szCs w:val="24"/>
        </w:rPr>
      </w:pPr>
      <w:r>
        <w:rPr>
          <w:sz w:val="24"/>
          <w:szCs w:val="24"/>
        </w:rPr>
        <w:t xml:space="preserve">Synagogue- </w:t>
      </w:r>
    </w:p>
    <w:p w:rsidR="007E7E79" w:rsidRDefault="007E7E79" w:rsidP="007E7E79">
      <w:pPr>
        <w:pStyle w:val="ListParagraph"/>
        <w:numPr>
          <w:ilvl w:val="3"/>
          <w:numId w:val="6"/>
        </w:numPr>
        <w:rPr>
          <w:sz w:val="24"/>
          <w:szCs w:val="24"/>
        </w:rPr>
      </w:pPr>
      <w:r>
        <w:rPr>
          <w:sz w:val="24"/>
          <w:szCs w:val="24"/>
        </w:rPr>
        <w:t>images of Greco-Romanism</w:t>
      </w:r>
    </w:p>
    <w:p w:rsidR="007E7E79" w:rsidRDefault="007E7E79" w:rsidP="007E7E79">
      <w:pPr>
        <w:pStyle w:val="ListParagraph"/>
        <w:numPr>
          <w:ilvl w:val="3"/>
          <w:numId w:val="6"/>
        </w:numPr>
        <w:rPr>
          <w:sz w:val="24"/>
          <w:szCs w:val="24"/>
        </w:rPr>
      </w:pPr>
      <w:r>
        <w:rPr>
          <w:sz w:val="24"/>
          <w:szCs w:val="24"/>
        </w:rPr>
        <w:t>Middle-Persian Graffito</w:t>
      </w:r>
    </w:p>
    <w:p w:rsidR="00656006" w:rsidRDefault="00656006" w:rsidP="00656006">
      <w:pPr>
        <w:pStyle w:val="ListParagraph"/>
        <w:numPr>
          <w:ilvl w:val="0"/>
          <w:numId w:val="6"/>
        </w:numPr>
        <w:rPr>
          <w:i/>
          <w:sz w:val="24"/>
          <w:szCs w:val="24"/>
        </w:rPr>
      </w:pPr>
      <w:r w:rsidRPr="00656006">
        <w:rPr>
          <w:i/>
          <w:sz w:val="24"/>
          <w:szCs w:val="24"/>
        </w:rPr>
        <w:t>Dream of the Rood</w:t>
      </w:r>
    </w:p>
    <w:p w:rsidR="00656006" w:rsidRPr="0023047C" w:rsidRDefault="0023047C" w:rsidP="00656006">
      <w:pPr>
        <w:pStyle w:val="ListParagraph"/>
        <w:numPr>
          <w:ilvl w:val="1"/>
          <w:numId w:val="6"/>
        </w:numPr>
        <w:rPr>
          <w:i/>
          <w:sz w:val="24"/>
          <w:szCs w:val="24"/>
        </w:rPr>
      </w:pPr>
      <w:r>
        <w:rPr>
          <w:sz w:val="24"/>
          <w:szCs w:val="24"/>
        </w:rPr>
        <w:t>Jesus</w:t>
      </w:r>
      <w:r w:rsidR="00656006">
        <w:rPr>
          <w:sz w:val="24"/>
          <w:szCs w:val="24"/>
        </w:rPr>
        <w:t xml:space="preserve"> Christ in the New </w:t>
      </w:r>
      <w:r>
        <w:rPr>
          <w:sz w:val="24"/>
          <w:szCs w:val="24"/>
        </w:rPr>
        <w:t>Testament</w:t>
      </w:r>
      <w:r w:rsidR="00656006">
        <w:rPr>
          <w:sz w:val="24"/>
          <w:szCs w:val="24"/>
        </w:rPr>
        <w:t xml:space="preserve"> is not the Christ in the Poem (</w:t>
      </w:r>
      <w:r>
        <w:rPr>
          <w:sz w:val="24"/>
          <w:szCs w:val="24"/>
        </w:rPr>
        <w:t>9</w:t>
      </w:r>
      <w:r w:rsidRPr="0023047C">
        <w:rPr>
          <w:sz w:val="24"/>
          <w:szCs w:val="24"/>
          <w:vertAlign w:val="superscript"/>
        </w:rPr>
        <w:t>th</w:t>
      </w:r>
      <w:r>
        <w:rPr>
          <w:sz w:val="24"/>
          <w:szCs w:val="24"/>
        </w:rPr>
        <w:t xml:space="preserve"> century)</w:t>
      </w:r>
    </w:p>
    <w:p w:rsidR="0023047C" w:rsidRPr="0023047C" w:rsidRDefault="0023047C" w:rsidP="0023047C">
      <w:pPr>
        <w:pStyle w:val="ListParagraph"/>
        <w:numPr>
          <w:ilvl w:val="2"/>
          <w:numId w:val="6"/>
        </w:numPr>
        <w:rPr>
          <w:i/>
          <w:sz w:val="24"/>
          <w:szCs w:val="24"/>
        </w:rPr>
      </w:pPr>
      <w:r>
        <w:rPr>
          <w:sz w:val="24"/>
          <w:szCs w:val="24"/>
        </w:rPr>
        <w:t>He looks more like a warlord than a peace-maker when he approaches the cross, mixing the pagan and Christian cultures</w:t>
      </w:r>
    </w:p>
    <w:p w:rsidR="00656006" w:rsidRPr="00656006" w:rsidRDefault="00656006" w:rsidP="00656006">
      <w:pPr>
        <w:pStyle w:val="ListParagraph"/>
        <w:numPr>
          <w:ilvl w:val="1"/>
          <w:numId w:val="6"/>
        </w:numPr>
        <w:rPr>
          <w:i/>
          <w:sz w:val="24"/>
          <w:szCs w:val="24"/>
        </w:rPr>
      </w:pPr>
      <w:r w:rsidRPr="007E7E79">
        <w:rPr>
          <w:i/>
          <w:sz w:val="24"/>
          <w:szCs w:val="24"/>
        </w:rPr>
        <w:t>Comitatus</w:t>
      </w:r>
      <w:r>
        <w:rPr>
          <w:sz w:val="24"/>
          <w:szCs w:val="24"/>
        </w:rPr>
        <w:t xml:space="preserve"> is a relationship that is between a retainer (the knight) and a lord.  This is a pagan tradition that was made Christian/religious for the purposes of this story</w:t>
      </w:r>
    </w:p>
    <w:p w:rsidR="00656006" w:rsidRPr="0023047C" w:rsidRDefault="00656006" w:rsidP="00656006">
      <w:pPr>
        <w:pStyle w:val="ListParagraph"/>
        <w:numPr>
          <w:ilvl w:val="1"/>
          <w:numId w:val="6"/>
        </w:numPr>
        <w:rPr>
          <w:i/>
          <w:sz w:val="24"/>
          <w:szCs w:val="24"/>
        </w:rPr>
      </w:pPr>
      <w:r>
        <w:rPr>
          <w:sz w:val="24"/>
          <w:szCs w:val="24"/>
        </w:rPr>
        <w:t xml:space="preserve">There is poetic emphasis on </w:t>
      </w:r>
      <w:r w:rsidR="0023047C">
        <w:rPr>
          <w:sz w:val="24"/>
          <w:szCs w:val="24"/>
        </w:rPr>
        <w:t>crucifixion</w:t>
      </w:r>
      <w:r>
        <w:rPr>
          <w:sz w:val="24"/>
          <w:szCs w:val="24"/>
        </w:rPr>
        <w:t>, but not on the stages of the cross</w:t>
      </w:r>
    </w:p>
    <w:p w:rsidR="0023047C" w:rsidRPr="0023047C" w:rsidRDefault="0023047C" w:rsidP="0023047C">
      <w:pPr>
        <w:pStyle w:val="ListParagraph"/>
        <w:numPr>
          <w:ilvl w:val="2"/>
          <w:numId w:val="6"/>
        </w:numPr>
        <w:rPr>
          <w:i/>
          <w:sz w:val="24"/>
          <w:szCs w:val="24"/>
        </w:rPr>
      </w:pPr>
      <w:r>
        <w:rPr>
          <w:sz w:val="24"/>
          <w:szCs w:val="24"/>
        </w:rPr>
        <w:t>Omission of humility makes Christ appear more as a warrior</w:t>
      </w:r>
    </w:p>
    <w:p w:rsidR="0023047C" w:rsidRPr="0023047C" w:rsidRDefault="0023047C" w:rsidP="0023047C">
      <w:pPr>
        <w:pStyle w:val="ListParagraph"/>
        <w:numPr>
          <w:ilvl w:val="2"/>
          <w:numId w:val="6"/>
        </w:numPr>
        <w:rPr>
          <w:i/>
          <w:sz w:val="24"/>
          <w:szCs w:val="24"/>
        </w:rPr>
      </w:pPr>
      <w:r>
        <w:rPr>
          <w:sz w:val="24"/>
          <w:szCs w:val="24"/>
        </w:rPr>
        <w:t>Atmosphere is used to reflect emotion- Anglo-Saxon style</w:t>
      </w:r>
    </w:p>
    <w:p w:rsidR="0023047C" w:rsidRPr="0023047C" w:rsidRDefault="0023047C" w:rsidP="00656006">
      <w:pPr>
        <w:pStyle w:val="ListParagraph"/>
        <w:numPr>
          <w:ilvl w:val="1"/>
          <w:numId w:val="6"/>
        </w:numPr>
        <w:rPr>
          <w:i/>
          <w:sz w:val="24"/>
          <w:szCs w:val="24"/>
        </w:rPr>
      </w:pPr>
      <w:r>
        <w:rPr>
          <w:sz w:val="24"/>
          <w:szCs w:val="24"/>
        </w:rPr>
        <w:t>Cross is armed with chain-mail coat</w:t>
      </w:r>
    </w:p>
    <w:p w:rsidR="0023047C" w:rsidRPr="0023047C" w:rsidRDefault="0023047C" w:rsidP="0023047C">
      <w:pPr>
        <w:pStyle w:val="ListParagraph"/>
        <w:numPr>
          <w:ilvl w:val="2"/>
          <w:numId w:val="6"/>
        </w:numPr>
        <w:rPr>
          <w:i/>
          <w:sz w:val="24"/>
          <w:szCs w:val="24"/>
        </w:rPr>
      </w:pPr>
      <w:r>
        <w:rPr>
          <w:sz w:val="24"/>
          <w:szCs w:val="24"/>
        </w:rPr>
        <w:t>Emphasis on pagan warrior tradition</w:t>
      </w:r>
    </w:p>
    <w:p w:rsidR="003B7B71" w:rsidRDefault="003B7B71" w:rsidP="003B7B71">
      <w:pPr>
        <w:pStyle w:val="Heading2"/>
      </w:pPr>
      <w:r>
        <w:lastRenderedPageBreak/>
        <w:t>Essay 2:</w:t>
      </w:r>
    </w:p>
    <w:p w:rsidR="003B7B71" w:rsidRDefault="003B7B71" w:rsidP="003B7B71">
      <w:pPr>
        <w:rPr>
          <w:sz w:val="24"/>
          <w:szCs w:val="24"/>
        </w:rPr>
      </w:pPr>
      <w:r>
        <w:rPr>
          <w:sz w:val="24"/>
          <w:szCs w:val="24"/>
        </w:rPr>
        <w:t xml:space="preserve">Describe how physical, metaphysical, and/or intrapersonal borders are </w:t>
      </w:r>
      <w:r w:rsidR="006E2CB0">
        <w:rPr>
          <w:sz w:val="24"/>
          <w:szCs w:val="24"/>
        </w:rPr>
        <w:t>crossed</w:t>
      </w:r>
      <w:r>
        <w:rPr>
          <w:sz w:val="24"/>
          <w:szCs w:val="24"/>
        </w:rPr>
        <w:t xml:space="preserve"> by means of the ocean in three of the following; </w:t>
      </w:r>
      <w:r>
        <w:rPr>
          <w:i/>
          <w:sz w:val="24"/>
          <w:szCs w:val="24"/>
        </w:rPr>
        <w:t>The Odyssey</w:t>
      </w:r>
      <w:r>
        <w:rPr>
          <w:sz w:val="24"/>
          <w:szCs w:val="24"/>
        </w:rPr>
        <w:t xml:space="preserve">, </w:t>
      </w:r>
      <w:r>
        <w:rPr>
          <w:i/>
          <w:sz w:val="24"/>
          <w:szCs w:val="24"/>
        </w:rPr>
        <w:t>1001 Arabian Nights</w:t>
      </w:r>
      <w:r>
        <w:rPr>
          <w:sz w:val="24"/>
          <w:szCs w:val="24"/>
        </w:rPr>
        <w:t xml:space="preserve">, </w:t>
      </w:r>
      <w:r>
        <w:rPr>
          <w:i/>
          <w:sz w:val="24"/>
          <w:szCs w:val="24"/>
        </w:rPr>
        <w:t>The Seafarer</w:t>
      </w:r>
      <w:r>
        <w:rPr>
          <w:sz w:val="24"/>
          <w:szCs w:val="24"/>
        </w:rPr>
        <w:t xml:space="preserve">, and </w:t>
      </w:r>
      <w:r>
        <w:rPr>
          <w:i/>
          <w:sz w:val="24"/>
          <w:szCs w:val="24"/>
        </w:rPr>
        <w:t>The Man of Law’s Tale</w:t>
      </w:r>
      <w:r>
        <w:rPr>
          <w:sz w:val="24"/>
          <w:szCs w:val="24"/>
        </w:rPr>
        <w:t>.</w:t>
      </w:r>
    </w:p>
    <w:p w:rsidR="003B7B71" w:rsidRDefault="007A63E0" w:rsidP="006E2CB0">
      <w:pPr>
        <w:pStyle w:val="ListParagraph"/>
        <w:numPr>
          <w:ilvl w:val="0"/>
          <w:numId w:val="6"/>
        </w:numPr>
        <w:rPr>
          <w:sz w:val="24"/>
          <w:szCs w:val="24"/>
        </w:rPr>
      </w:pPr>
      <w:r>
        <w:rPr>
          <w:i/>
          <w:sz w:val="24"/>
          <w:szCs w:val="24"/>
        </w:rPr>
        <w:t>The Seafarer</w:t>
      </w:r>
    </w:p>
    <w:p w:rsidR="007A63E0" w:rsidRDefault="007A63E0" w:rsidP="007A63E0">
      <w:pPr>
        <w:pStyle w:val="ListParagraph"/>
        <w:numPr>
          <w:ilvl w:val="1"/>
          <w:numId w:val="6"/>
        </w:numPr>
        <w:rPr>
          <w:sz w:val="24"/>
          <w:szCs w:val="24"/>
        </w:rPr>
      </w:pPr>
      <w:r>
        <w:rPr>
          <w:sz w:val="24"/>
          <w:szCs w:val="24"/>
        </w:rPr>
        <w:t>The sea voyage was opted to be taken by the seafarer</w:t>
      </w:r>
    </w:p>
    <w:p w:rsidR="00595299" w:rsidRDefault="00595299" w:rsidP="00595299">
      <w:pPr>
        <w:pStyle w:val="ListParagraph"/>
        <w:numPr>
          <w:ilvl w:val="2"/>
          <w:numId w:val="6"/>
        </w:numPr>
        <w:rPr>
          <w:sz w:val="24"/>
          <w:szCs w:val="24"/>
        </w:rPr>
      </w:pPr>
      <w:r>
        <w:rPr>
          <w:sz w:val="24"/>
          <w:szCs w:val="24"/>
        </w:rPr>
        <w:t>Parallel to Odysseus who left home in search of something and now is stranded by natural forces</w:t>
      </w:r>
    </w:p>
    <w:p w:rsidR="00595299" w:rsidRPr="006E2CB0" w:rsidRDefault="00595299" w:rsidP="00595299">
      <w:pPr>
        <w:pStyle w:val="ListParagraph"/>
        <w:numPr>
          <w:ilvl w:val="1"/>
          <w:numId w:val="6"/>
        </w:numPr>
        <w:rPr>
          <w:sz w:val="24"/>
          <w:szCs w:val="24"/>
        </w:rPr>
      </w:pPr>
      <w:r>
        <w:rPr>
          <w:sz w:val="24"/>
          <w:szCs w:val="24"/>
        </w:rPr>
        <w:t>Cross of temporal to transcendental</w:t>
      </w:r>
      <w:bookmarkStart w:id="0" w:name="_GoBack"/>
      <w:bookmarkEnd w:id="0"/>
    </w:p>
    <w:p w:rsidR="003B7B71" w:rsidRPr="003B7B71" w:rsidRDefault="003B7B71" w:rsidP="003B7B71">
      <w:pPr>
        <w:pStyle w:val="Heading2"/>
      </w:pPr>
      <w:r>
        <w:t>Essay 3:</w:t>
      </w:r>
    </w:p>
    <w:p w:rsidR="003B7B71" w:rsidRDefault="003B7B71" w:rsidP="003B7B71">
      <w:pPr>
        <w:rPr>
          <w:sz w:val="24"/>
          <w:szCs w:val="24"/>
        </w:rPr>
      </w:pPr>
      <w:r>
        <w:rPr>
          <w:sz w:val="24"/>
          <w:szCs w:val="24"/>
        </w:rPr>
        <w:t xml:space="preserve">Odysseus in Homer’s epic, and Alexis in Anna </w:t>
      </w:r>
      <w:proofErr w:type="spellStart"/>
      <w:r>
        <w:rPr>
          <w:sz w:val="24"/>
          <w:szCs w:val="24"/>
        </w:rPr>
        <w:t>Komene’s</w:t>
      </w:r>
      <w:proofErr w:type="spellEnd"/>
      <w:r>
        <w:rPr>
          <w:sz w:val="24"/>
          <w:szCs w:val="24"/>
        </w:rPr>
        <w:t xml:space="preserve"> </w:t>
      </w:r>
      <w:proofErr w:type="spellStart"/>
      <w:r>
        <w:rPr>
          <w:i/>
          <w:sz w:val="24"/>
          <w:szCs w:val="24"/>
        </w:rPr>
        <w:t>Alexiad</w:t>
      </w:r>
      <w:proofErr w:type="spellEnd"/>
      <w:r>
        <w:rPr>
          <w:sz w:val="24"/>
          <w:szCs w:val="24"/>
        </w:rPr>
        <w:t xml:space="preserve"> are warriors and leaders who exhibit guile amid calamity, as well as courage and wisdom in the face of peril.  But, where </w:t>
      </w:r>
      <w:proofErr w:type="spellStart"/>
      <w:r>
        <w:rPr>
          <w:sz w:val="24"/>
          <w:szCs w:val="24"/>
        </w:rPr>
        <w:t>Alexios</w:t>
      </w:r>
      <w:proofErr w:type="spellEnd"/>
      <w:r>
        <w:rPr>
          <w:sz w:val="24"/>
          <w:szCs w:val="24"/>
        </w:rPr>
        <w:t xml:space="preserve"> takes the blame for the actions of others under his command, Odysseus </w:t>
      </w:r>
      <w:r>
        <w:rPr>
          <w:sz w:val="24"/>
          <w:szCs w:val="24"/>
          <w:u w:val="single"/>
        </w:rPr>
        <w:t>sometimes</w:t>
      </w:r>
      <w:r>
        <w:rPr>
          <w:sz w:val="24"/>
          <w:szCs w:val="24"/>
        </w:rPr>
        <w:t xml:space="preserve"> refuses to assume responsibility for </w:t>
      </w:r>
      <w:proofErr w:type="spellStart"/>
      <w:r>
        <w:rPr>
          <w:sz w:val="24"/>
          <w:szCs w:val="24"/>
        </w:rPr>
        <w:t>behaviours</w:t>
      </w:r>
      <w:proofErr w:type="spellEnd"/>
      <w:r>
        <w:rPr>
          <w:sz w:val="24"/>
          <w:szCs w:val="24"/>
        </w:rPr>
        <w:t xml:space="preserve"> of his followers.  Cite specific examples in each work in response to the prompt.</w:t>
      </w:r>
    </w:p>
    <w:p w:rsidR="003B7B71" w:rsidRDefault="00595299" w:rsidP="006E2CB0">
      <w:pPr>
        <w:pStyle w:val="ListParagraph"/>
        <w:numPr>
          <w:ilvl w:val="0"/>
          <w:numId w:val="6"/>
        </w:numPr>
        <w:rPr>
          <w:sz w:val="24"/>
          <w:szCs w:val="24"/>
        </w:rPr>
      </w:pPr>
      <w:r>
        <w:rPr>
          <w:sz w:val="24"/>
          <w:szCs w:val="24"/>
        </w:rPr>
        <w:t>Guile-</w:t>
      </w:r>
    </w:p>
    <w:p w:rsidR="00595299" w:rsidRDefault="00595299" w:rsidP="00595299">
      <w:pPr>
        <w:pStyle w:val="ListParagraph"/>
        <w:numPr>
          <w:ilvl w:val="1"/>
          <w:numId w:val="6"/>
        </w:numPr>
        <w:rPr>
          <w:sz w:val="24"/>
          <w:szCs w:val="24"/>
        </w:rPr>
      </w:pPr>
      <w:r>
        <w:rPr>
          <w:sz w:val="24"/>
          <w:szCs w:val="24"/>
        </w:rPr>
        <w:t>Odysseus in the cave Book 9 shows wisdom and cunning</w:t>
      </w:r>
    </w:p>
    <w:p w:rsidR="00595299" w:rsidRDefault="00595299" w:rsidP="00595299">
      <w:pPr>
        <w:pStyle w:val="ListParagraph"/>
        <w:numPr>
          <w:ilvl w:val="1"/>
          <w:numId w:val="6"/>
        </w:numPr>
        <w:rPr>
          <w:sz w:val="24"/>
          <w:szCs w:val="24"/>
        </w:rPr>
      </w:pPr>
      <w:proofErr w:type="spellStart"/>
      <w:r>
        <w:rPr>
          <w:sz w:val="24"/>
          <w:szCs w:val="24"/>
        </w:rPr>
        <w:t>Alexios</w:t>
      </w:r>
      <w:proofErr w:type="spellEnd"/>
    </w:p>
    <w:p w:rsidR="00595299" w:rsidRDefault="00595299" w:rsidP="00595299">
      <w:pPr>
        <w:pStyle w:val="ListParagraph"/>
        <w:numPr>
          <w:ilvl w:val="0"/>
          <w:numId w:val="6"/>
        </w:numPr>
        <w:rPr>
          <w:sz w:val="24"/>
          <w:szCs w:val="24"/>
        </w:rPr>
      </w:pPr>
      <w:r>
        <w:rPr>
          <w:sz w:val="24"/>
          <w:szCs w:val="24"/>
        </w:rPr>
        <w:t>Odysseus-</w:t>
      </w:r>
    </w:p>
    <w:p w:rsidR="00595299" w:rsidRDefault="00595299" w:rsidP="00595299">
      <w:pPr>
        <w:pStyle w:val="ListParagraph"/>
        <w:numPr>
          <w:ilvl w:val="1"/>
          <w:numId w:val="6"/>
        </w:numPr>
        <w:rPr>
          <w:sz w:val="24"/>
          <w:szCs w:val="24"/>
        </w:rPr>
      </w:pPr>
      <w:r>
        <w:rPr>
          <w:sz w:val="24"/>
          <w:szCs w:val="24"/>
        </w:rPr>
        <w:t>Blames the gods for his peoples’ actions on Helios’ island</w:t>
      </w:r>
    </w:p>
    <w:p w:rsidR="00595299" w:rsidRDefault="00595299" w:rsidP="00595299">
      <w:pPr>
        <w:pStyle w:val="ListParagraph"/>
        <w:numPr>
          <w:ilvl w:val="1"/>
          <w:numId w:val="6"/>
        </w:numPr>
        <w:rPr>
          <w:sz w:val="24"/>
          <w:szCs w:val="24"/>
        </w:rPr>
      </w:pPr>
      <w:r>
        <w:rPr>
          <w:sz w:val="24"/>
          <w:szCs w:val="24"/>
        </w:rPr>
        <w:t>Bag of winds</w:t>
      </w:r>
    </w:p>
    <w:p w:rsidR="00595299" w:rsidRPr="006E2CB0" w:rsidRDefault="00595299" w:rsidP="00595299">
      <w:pPr>
        <w:pStyle w:val="ListParagraph"/>
        <w:numPr>
          <w:ilvl w:val="1"/>
          <w:numId w:val="6"/>
        </w:numPr>
        <w:rPr>
          <w:sz w:val="24"/>
          <w:szCs w:val="24"/>
        </w:rPr>
      </w:pPr>
      <w:r>
        <w:rPr>
          <w:sz w:val="24"/>
          <w:szCs w:val="24"/>
        </w:rPr>
        <w:t>Takes responsibility when good things happen</w:t>
      </w:r>
    </w:p>
    <w:p w:rsidR="006E2CB0" w:rsidRDefault="006E2CB0" w:rsidP="003B7B71">
      <w:pPr>
        <w:rPr>
          <w:sz w:val="24"/>
          <w:szCs w:val="24"/>
        </w:rPr>
      </w:pPr>
    </w:p>
    <w:p w:rsidR="006E2CB0" w:rsidRDefault="006E2CB0" w:rsidP="006E2CB0">
      <w:pPr>
        <w:pStyle w:val="Heading2"/>
      </w:pPr>
      <w:r>
        <w:t>Short Answers:</w:t>
      </w:r>
    </w:p>
    <w:p w:rsidR="006E2CB0" w:rsidRDefault="006E2CB0" w:rsidP="006E2CB0">
      <w:pPr>
        <w:pStyle w:val="ListParagraph"/>
        <w:numPr>
          <w:ilvl w:val="0"/>
          <w:numId w:val="5"/>
        </w:numPr>
        <w:rPr>
          <w:sz w:val="28"/>
          <w:szCs w:val="28"/>
        </w:rPr>
      </w:pPr>
      <w:r>
        <w:rPr>
          <w:sz w:val="28"/>
          <w:szCs w:val="28"/>
        </w:rPr>
        <w:t>Describe the similarities of the throne vision from Ezekiel and Isaiah, and the ladder that the prophet Mohammed uses to ascend to heaven in PNJ.</w:t>
      </w:r>
    </w:p>
    <w:p w:rsidR="00656006" w:rsidRDefault="00E1411C" w:rsidP="00656006">
      <w:pPr>
        <w:pStyle w:val="ListParagraph"/>
        <w:numPr>
          <w:ilvl w:val="1"/>
          <w:numId w:val="5"/>
        </w:numPr>
        <w:rPr>
          <w:sz w:val="28"/>
          <w:szCs w:val="28"/>
        </w:rPr>
      </w:pPr>
      <w:r>
        <w:rPr>
          <w:sz w:val="28"/>
          <w:szCs w:val="28"/>
        </w:rPr>
        <w:t>Ezekiel-</w:t>
      </w:r>
    </w:p>
    <w:p w:rsidR="00E1411C" w:rsidRDefault="00E1411C" w:rsidP="00E1411C">
      <w:pPr>
        <w:pStyle w:val="ListParagraph"/>
        <w:numPr>
          <w:ilvl w:val="2"/>
          <w:numId w:val="5"/>
        </w:numPr>
        <w:rPr>
          <w:sz w:val="28"/>
          <w:szCs w:val="28"/>
        </w:rPr>
      </w:pPr>
      <w:r>
        <w:rPr>
          <w:sz w:val="28"/>
          <w:szCs w:val="28"/>
        </w:rPr>
        <w:t>Human figures, perhaps angels</w:t>
      </w:r>
    </w:p>
    <w:p w:rsidR="00E1411C" w:rsidRDefault="00E1411C" w:rsidP="00E1411C">
      <w:pPr>
        <w:pStyle w:val="ListParagraph"/>
        <w:numPr>
          <w:ilvl w:val="2"/>
          <w:numId w:val="5"/>
        </w:numPr>
        <w:rPr>
          <w:sz w:val="28"/>
          <w:szCs w:val="28"/>
        </w:rPr>
      </w:pPr>
      <w:r>
        <w:rPr>
          <w:sz w:val="28"/>
          <w:szCs w:val="28"/>
        </w:rPr>
        <w:t>Descended from the heavens</w:t>
      </w:r>
    </w:p>
    <w:p w:rsidR="00E1411C" w:rsidRPr="00E1411C" w:rsidRDefault="00E1411C" w:rsidP="00E1411C">
      <w:pPr>
        <w:pStyle w:val="ListParagraph"/>
        <w:numPr>
          <w:ilvl w:val="2"/>
          <w:numId w:val="5"/>
        </w:numPr>
        <w:rPr>
          <w:sz w:val="28"/>
          <w:szCs w:val="28"/>
        </w:rPr>
      </w:pPr>
      <w:r>
        <w:rPr>
          <w:sz w:val="28"/>
          <w:szCs w:val="28"/>
        </w:rPr>
        <w:t xml:space="preserve">Luster of riches on the wheels gleamed </w:t>
      </w:r>
    </w:p>
    <w:p w:rsidR="00E1411C" w:rsidRDefault="00E1411C" w:rsidP="00656006">
      <w:pPr>
        <w:pStyle w:val="ListParagraph"/>
        <w:numPr>
          <w:ilvl w:val="1"/>
          <w:numId w:val="5"/>
        </w:numPr>
        <w:rPr>
          <w:sz w:val="28"/>
          <w:szCs w:val="28"/>
        </w:rPr>
      </w:pPr>
      <w:r>
        <w:rPr>
          <w:sz w:val="28"/>
          <w:szCs w:val="28"/>
        </w:rPr>
        <w:t>Isaiah-</w:t>
      </w:r>
    </w:p>
    <w:p w:rsidR="00E1411C" w:rsidRDefault="00E1411C" w:rsidP="00E1411C">
      <w:pPr>
        <w:pStyle w:val="ListParagraph"/>
        <w:numPr>
          <w:ilvl w:val="2"/>
          <w:numId w:val="5"/>
        </w:numPr>
        <w:rPr>
          <w:sz w:val="28"/>
          <w:szCs w:val="28"/>
        </w:rPr>
      </w:pPr>
      <w:r>
        <w:rPr>
          <w:sz w:val="28"/>
          <w:szCs w:val="28"/>
        </w:rPr>
        <w:t>Seated high</w:t>
      </w:r>
    </w:p>
    <w:p w:rsidR="00E1411C" w:rsidRDefault="00E1411C" w:rsidP="00E1411C">
      <w:pPr>
        <w:pStyle w:val="ListParagraph"/>
        <w:numPr>
          <w:ilvl w:val="2"/>
          <w:numId w:val="5"/>
        </w:numPr>
        <w:rPr>
          <w:sz w:val="28"/>
          <w:szCs w:val="28"/>
        </w:rPr>
      </w:pPr>
      <w:r>
        <w:rPr>
          <w:sz w:val="28"/>
          <w:szCs w:val="28"/>
        </w:rPr>
        <w:t>Seraphs (angels) stood around</w:t>
      </w:r>
    </w:p>
    <w:p w:rsidR="00E1411C" w:rsidRDefault="00E1411C" w:rsidP="00656006">
      <w:pPr>
        <w:pStyle w:val="ListParagraph"/>
        <w:numPr>
          <w:ilvl w:val="1"/>
          <w:numId w:val="5"/>
        </w:numPr>
        <w:rPr>
          <w:sz w:val="28"/>
          <w:szCs w:val="28"/>
        </w:rPr>
      </w:pPr>
      <w:r>
        <w:rPr>
          <w:sz w:val="28"/>
          <w:szCs w:val="28"/>
        </w:rPr>
        <w:t>Mohammed- “never saw a more beautiful object”</w:t>
      </w:r>
    </w:p>
    <w:p w:rsidR="00E1411C" w:rsidRDefault="00E1411C" w:rsidP="00E1411C">
      <w:pPr>
        <w:pStyle w:val="ListParagraph"/>
        <w:numPr>
          <w:ilvl w:val="2"/>
          <w:numId w:val="5"/>
        </w:numPr>
        <w:rPr>
          <w:sz w:val="28"/>
          <w:szCs w:val="28"/>
        </w:rPr>
      </w:pPr>
      <w:r>
        <w:rPr>
          <w:sz w:val="28"/>
          <w:szCs w:val="28"/>
        </w:rPr>
        <w:lastRenderedPageBreak/>
        <w:t>Silver and gold, encrusted with pearls</w:t>
      </w:r>
    </w:p>
    <w:p w:rsidR="00E1411C" w:rsidRDefault="00E1411C" w:rsidP="00E1411C">
      <w:pPr>
        <w:pStyle w:val="ListParagraph"/>
        <w:numPr>
          <w:ilvl w:val="2"/>
          <w:numId w:val="5"/>
        </w:numPr>
        <w:rPr>
          <w:sz w:val="28"/>
          <w:szCs w:val="28"/>
        </w:rPr>
      </w:pPr>
      <w:r>
        <w:rPr>
          <w:sz w:val="28"/>
          <w:szCs w:val="28"/>
        </w:rPr>
        <w:t>Came down from heavens to meet him</w:t>
      </w:r>
    </w:p>
    <w:p w:rsidR="00E1411C" w:rsidRDefault="00E1411C" w:rsidP="00E1411C">
      <w:pPr>
        <w:pStyle w:val="ListParagraph"/>
        <w:numPr>
          <w:ilvl w:val="2"/>
          <w:numId w:val="5"/>
        </w:numPr>
        <w:rPr>
          <w:sz w:val="28"/>
          <w:szCs w:val="28"/>
        </w:rPr>
      </w:pPr>
      <w:r>
        <w:rPr>
          <w:sz w:val="28"/>
          <w:szCs w:val="28"/>
        </w:rPr>
        <w:t xml:space="preserve"> Surrounded by angels</w:t>
      </w:r>
    </w:p>
    <w:p w:rsidR="00832EC9" w:rsidRDefault="00832EC9" w:rsidP="00832EC9">
      <w:pPr>
        <w:pStyle w:val="ListParagraph"/>
        <w:numPr>
          <w:ilvl w:val="1"/>
          <w:numId w:val="5"/>
        </w:numPr>
        <w:rPr>
          <w:sz w:val="28"/>
          <w:szCs w:val="28"/>
        </w:rPr>
      </w:pPr>
      <w:r>
        <w:rPr>
          <w:sz w:val="28"/>
          <w:szCs w:val="28"/>
        </w:rPr>
        <w:t>All were in an act of divine commission</w:t>
      </w:r>
    </w:p>
    <w:p w:rsidR="006E2CB0" w:rsidRDefault="006E2CB0" w:rsidP="006E2CB0">
      <w:pPr>
        <w:pStyle w:val="ListParagraph"/>
        <w:numPr>
          <w:ilvl w:val="0"/>
          <w:numId w:val="5"/>
        </w:numPr>
        <w:rPr>
          <w:sz w:val="28"/>
          <w:szCs w:val="28"/>
        </w:rPr>
      </w:pPr>
      <w:r>
        <w:rPr>
          <w:sz w:val="28"/>
          <w:szCs w:val="28"/>
        </w:rPr>
        <w:t xml:space="preserve">Define the term kenning and get 2 examples of its use in </w:t>
      </w:r>
      <w:proofErr w:type="spellStart"/>
      <w:r>
        <w:rPr>
          <w:sz w:val="28"/>
          <w:szCs w:val="28"/>
        </w:rPr>
        <w:t>Caedemon’s</w:t>
      </w:r>
      <w:proofErr w:type="spellEnd"/>
      <w:r>
        <w:rPr>
          <w:sz w:val="28"/>
          <w:szCs w:val="28"/>
        </w:rPr>
        <w:t xml:space="preserve"> hymn. </w:t>
      </w:r>
    </w:p>
    <w:p w:rsidR="006E2CB0" w:rsidRDefault="00656006" w:rsidP="006E2CB0">
      <w:pPr>
        <w:pStyle w:val="ListParagraph"/>
        <w:numPr>
          <w:ilvl w:val="1"/>
          <w:numId w:val="5"/>
        </w:numPr>
        <w:rPr>
          <w:sz w:val="28"/>
          <w:szCs w:val="28"/>
        </w:rPr>
      </w:pPr>
      <w:r>
        <w:rPr>
          <w:sz w:val="28"/>
          <w:szCs w:val="28"/>
        </w:rPr>
        <w:t>Kenning- recombination of vocabulary</w:t>
      </w:r>
    </w:p>
    <w:p w:rsidR="00656006" w:rsidRDefault="00656006" w:rsidP="00656006">
      <w:pPr>
        <w:pStyle w:val="ListParagraph"/>
        <w:numPr>
          <w:ilvl w:val="2"/>
          <w:numId w:val="5"/>
        </w:numPr>
        <w:rPr>
          <w:sz w:val="28"/>
          <w:szCs w:val="28"/>
        </w:rPr>
      </w:pPr>
      <w:proofErr w:type="spellStart"/>
      <w:r>
        <w:rPr>
          <w:sz w:val="28"/>
          <w:szCs w:val="28"/>
        </w:rPr>
        <w:t>Heofon-rices</w:t>
      </w:r>
      <w:proofErr w:type="spellEnd"/>
      <w:r>
        <w:rPr>
          <w:sz w:val="28"/>
          <w:szCs w:val="28"/>
        </w:rPr>
        <w:t xml:space="preserve"> </w:t>
      </w:r>
      <w:proofErr w:type="spellStart"/>
      <w:r>
        <w:rPr>
          <w:sz w:val="28"/>
          <w:szCs w:val="28"/>
        </w:rPr>
        <w:t>Weard</w:t>
      </w:r>
      <w:proofErr w:type="spellEnd"/>
    </w:p>
    <w:p w:rsidR="00656006" w:rsidRDefault="00595299" w:rsidP="00656006">
      <w:pPr>
        <w:pStyle w:val="ListParagraph"/>
        <w:numPr>
          <w:ilvl w:val="3"/>
          <w:numId w:val="5"/>
        </w:numPr>
        <w:rPr>
          <w:sz w:val="28"/>
          <w:szCs w:val="28"/>
        </w:rPr>
      </w:pPr>
      <w:r>
        <w:rPr>
          <w:sz w:val="28"/>
          <w:szCs w:val="28"/>
        </w:rPr>
        <w:t>Heaven-kingdom’s guardian</w:t>
      </w:r>
    </w:p>
    <w:p w:rsidR="00656006" w:rsidRDefault="00656006" w:rsidP="00656006">
      <w:pPr>
        <w:pStyle w:val="ListParagraph"/>
        <w:numPr>
          <w:ilvl w:val="2"/>
          <w:numId w:val="5"/>
        </w:numPr>
        <w:rPr>
          <w:sz w:val="28"/>
          <w:szCs w:val="28"/>
        </w:rPr>
      </w:pPr>
      <w:proofErr w:type="spellStart"/>
      <w:r>
        <w:rPr>
          <w:sz w:val="28"/>
          <w:szCs w:val="28"/>
        </w:rPr>
        <w:t>Wuldor</w:t>
      </w:r>
      <w:proofErr w:type="spellEnd"/>
      <w:r>
        <w:rPr>
          <w:sz w:val="28"/>
          <w:szCs w:val="28"/>
        </w:rPr>
        <w:t>-Fader</w:t>
      </w:r>
    </w:p>
    <w:p w:rsidR="00656006" w:rsidRDefault="00595299" w:rsidP="00656006">
      <w:pPr>
        <w:pStyle w:val="ListParagraph"/>
        <w:numPr>
          <w:ilvl w:val="3"/>
          <w:numId w:val="5"/>
        </w:numPr>
        <w:rPr>
          <w:sz w:val="28"/>
          <w:szCs w:val="28"/>
        </w:rPr>
      </w:pPr>
      <w:r>
        <w:rPr>
          <w:sz w:val="28"/>
          <w:szCs w:val="28"/>
        </w:rPr>
        <w:t>Glory-father</w:t>
      </w:r>
    </w:p>
    <w:p w:rsidR="006E2CB0" w:rsidRDefault="006E2CB0" w:rsidP="006E2CB0">
      <w:pPr>
        <w:pStyle w:val="ListParagraph"/>
        <w:numPr>
          <w:ilvl w:val="0"/>
          <w:numId w:val="5"/>
        </w:numPr>
        <w:rPr>
          <w:sz w:val="28"/>
          <w:szCs w:val="28"/>
        </w:rPr>
      </w:pPr>
      <w:r>
        <w:rPr>
          <w:sz w:val="28"/>
          <w:szCs w:val="28"/>
        </w:rPr>
        <w:t>Cite two examples from Rumi’s poetry and show how he employs wine as a metaphor for the mystical state of being intoxicated with love from God.</w:t>
      </w:r>
    </w:p>
    <w:p w:rsidR="006E2CB0" w:rsidRDefault="00080A9F" w:rsidP="006E2CB0">
      <w:pPr>
        <w:pStyle w:val="ListParagraph"/>
        <w:numPr>
          <w:ilvl w:val="1"/>
          <w:numId w:val="5"/>
        </w:numPr>
        <w:rPr>
          <w:sz w:val="28"/>
          <w:szCs w:val="28"/>
        </w:rPr>
      </w:pPr>
      <w:r>
        <w:rPr>
          <w:i/>
          <w:sz w:val="28"/>
          <w:szCs w:val="28"/>
        </w:rPr>
        <w:t>This Marriage</w:t>
      </w:r>
      <w:r>
        <w:rPr>
          <w:sz w:val="28"/>
          <w:szCs w:val="28"/>
        </w:rPr>
        <w:t>- may this marriage be like wine; filled with the love and intoxication of God</w:t>
      </w:r>
    </w:p>
    <w:p w:rsidR="00080A9F" w:rsidRDefault="00080A9F" w:rsidP="006E2CB0">
      <w:pPr>
        <w:pStyle w:val="ListParagraph"/>
        <w:numPr>
          <w:ilvl w:val="1"/>
          <w:numId w:val="5"/>
        </w:numPr>
        <w:rPr>
          <w:sz w:val="28"/>
          <w:szCs w:val="28"/>
        </w:rPr>
      </w:pPr>
      <w:r>
        <w:rPr>
          <w:i/>
          <w:sz w:val="28"/>
          <w:szCs w:val="28"/>
        </w:rPr>
        <w:t>God has given us a dark wine so potent</w:t>
      </w:r>
      <w:r>
        <w:rPr>
          <w:sz w:val="28"/>
          <w:szCs w:val="28"/>
        </w:rPr>
        <w:t>- wine is used to show how there are many wines and pleasures to be intoxicated by, however none is as pure or filling than the intoxication by God</w:t>
      </w:r>
    </w:p>
    <w:p w:rsidR="006E2CB0" w:rsidRDefault="006E2CB0" w:rsidP="006E2CB0">
      <w:pPr>
        <w:pStyle w:val="ListParagraph"/>
        <w:numPr>
          <w:ilvl w:val="0"/>
          <w:numId w:val="5"/>
        </w:numPr>
        <w:rPr>
          <w:sz w:val="28"/>
          <w:szCs w:val="28"/>
        </w:rPr>
      </w:pPr>
      <w:r>
        <w:rPr>
          <w:sz w:val="28"/>
          <w:szCs w:val="28"/>
        </w:rPr>
        <w:t xml:space="preserve">Identify 3 key characteristics of the Romance tale as it applies to Geoffrey Chaucer’s MOL tale. </w:t>
      </w:r>
    </w:p>
    <w:p w:rsidR="006E2CB0" w:rsidRDefault="00497FFB" w:rsidP="006E2CB0">
      <w:pPr>
        <w:pStyle w:val="ListParagraph"/>
        <w:numPr>
          <w:ilvl w:val="1"/>
          <w:numId w:val="5"/>
        </w:numPr>
        <w:rPr>
          <w:sz w:val="28"/>
          <w:szCs w:val="28"/>
        </w:rPr>
      </w:pPr>
      <w:r>
        <w:rPr>
          <w:sz w:val="28"/>
          <w:szCs w:val="28"/>
        </w:rPr>
        <w:t xml:space="preserve">Does not aim to tell something new or novel but a true history, set in a remote past and setting (opening lines </w:t>
      </w:r>
      <w:proofErr w:type="spellStart"/>
      <w:r>
        <w:rPr>
          <w:sz w:val="28"/>
          <w:szCs w:val="28"/>
        </w:rPr>
        <w:t>pg</w:t>
      </w:r>
      <w:proofErr w:type="spellEnd"/>
      <w:r>
        <w:rPr>
          <w:sz w:val="28"/>
          <w:szCs w:val="28"/>
        </w:rPr>
        <w:t xml:space="preserve"> 119)</w:t>
      </w:r>
    </w:p>
    <w:p w:rsidR="00497FFB" w:rsidRDefault="00497FFB" w:rsidP="006E2CB0">
      <w:pPr>
        <w:pStyle w:val="ListParagraph"/>
        <w:numPr>
          <w:ilvl w:val="1"/>
          <w:numId w:val="5"/>
        </w:numPr>
        <w:rPr>
          <w:sz w:val="28"/>
          <w:szCs w:val="28"/>
        </w:rPr>
      </w:pPr>
      <w:r>
        <w:rPr>
          <w:sz w:val="28"/>
          <w:szCs w:val="28"/>
        </w:rPr>
        <w:t>Heroine or hero is not an individual but a type; The Man of Law is an aristocrat</w:t>
      </w:r>
    </w:p>
    <w:p w:rsidR="00497FFB" w:rsidRDefault="00497FFB" w:rsidP="006E2CB0">
      <w:pPr>
        <w:pStyle w:val="ListParagraph"/>
        <w:numPr>
          <w:ilvl w:val="1"/>
          <w:numId w:val="5"/>
        </w:numPr>
        <w:rPr>
          <w:sz w:val="28"/>
          <w:szCs w:val="28"/>
        </w:rPr>
      </w:pPr>
      <w:r>
        <w:rPr>
          <w:sz w:val="28"/>
          <w:szCs w:val="28"/>
        </w:rPr>
        <w:t xml:space="preserve">Interruptions shape the readers’ attitudes toward the characters (the sultaness and </w:t>
      </w:r>
      <w:proofErr w:type="spellStart"/>
      <w:r>
        <w:rPr>
          <w:sz w:val="28"/>
          <w:szCs w:val="28"/>
        </w:rPr>
        <w:t>Donegild</w:t>
      </w:r>
      <w:proofErr w:type="spellEnd"/>
      <w:r>
        <w:rPr>
          <w:sz w:val="28"/>
          <w:szCs w:val="28"/>
        </w:rPr>
        <w:t>)</w:t>
      </w:r>
    </w:p>
    <w:p w:rsidR="006E2CB0" w:rsidRDefault="006E2CB0" w:rsidP="006E2CB0">
      <w:pPr>
        <w:pStyle w:val="ListParagraph"/>
        <w:numPr>
          <w:ilvl w:val="0"/>
          <w:numId w:val="5"/>
        </w:numPr>
        <w:rPr>
          <w:sz w:val="28"/>
          <w:szCs w:val="28"/>
        </w:rPr>
      </w:pPr>
      <w:proofErr w:type="spellStart"/>
      <w:r>
        <w:rPr>
          <w:sz w:val="28"/>
          <w:szCs w:val="28"/>
        </w:rPr>
        <w:t>Ref</w:t>
      </w:r>
      <w:proofErr w:type="spellEnd"/>
      <w:r>
        <w:rPr>
          <w:sz w:val="28"/>
          <w:szCs w:val="28"/>
        </w:rPr>
        <w:t>erence 2 examples from the allegory TMOTC and explain how Plato uses light and dark metaphorically.</w:t>
      </w:r>
    </w:p>
    <w:p w:rsidR="006E2CB0" w:rsidRDefault="00080A9F" w:rsidP="006E2CB0">
      <w:pPr>
        <w:pStyle w:val="ListParagraph"/>
        <w:numPr>
          <w:ilvl w:val="1"/>
          <w:numId w:val="5"/>
        </w:numPr>
        <w:rPr>
          <w:sz w:val="28"/>
          <w:szCs w:val="28"/>
        </w:rPr>
      </w:pPr>
      <w:r>
        <w:rPr>
          <w:sz w:val="28"/>
          <w:szCs w:val="28"/>
        </w:rPr>
        <w:t>Being “in the dark” is a reflection of knowledge that is shadowed.  The people stuck in the cave only know what they can see off of the shadows on the walls.</w:t>
      </w:r>
    </w:p>
    <w:p w:rsidR="00080A9F" w:rsidRDefault="00080A9F" w:rsidP="006E2CB0">
      <w:pPr>
        <w:pStyle w:val="ListParagraph"/>
        <w:numPr>
          <w:ilvl w:val="1"/>
          <w:numId w:val="5"/>
        </w:numPr>
        <w:rPr>
          <w:sz w:val="28"/>
          <w:szCs w:val="28"/>
        </w:rPr>
      </w:pPr>
      <w:r>
        <w:rPr>
          <w:sz w:val="28"/>
          <w:szCs w:val="28"/>
        </w:rPr>
        <w:t>Being “in the light” is a reflection of enlightened knowledge.  The person who escaped and can see outside knows the truth about what happened in the cave.</w:t>
      </w:r>
    </w:p>
    <w:p w:rsidR="006E2CB0" w:rsidRDefault="006E2CB0" w:rsidP="006E2CB0">
      <w:pPr>
        <w:pStyle w:val="ListParagraph"/>
        <w:numPr>
          <w:ilvl w:val="0"/>
          <w:numId w:val="5"/>
        </w:numPr>
        <w:rPr>
          <w:sz w:val="28"/>
          <w:szCs w:val="28"/>
        </w:rPr>
      </w:pPr>
      <w:r>
        <w:rPr>
          <w:sz w:val="28"/>
          <w:szCs w:val="28"/>
        </w:rPr>
        <w:t xml:space="preserve">Explain </w:t>
      </w:r>
      <w:proofErr w:type="spellStart"/>
      <w:r>
        <w:rPr>
          <w:sz w:val="28"/>
          <w:szCs w:val="28"/>
        </w:rPr>
        <w:t>Xeno’s</w:t>
      </w:r>
      <w:proofErr w:type="spellEnd"/>
      <w:r>
        <w:rPr>
          <w:sz w:val="28"/>
          <w:szCs w:val="28"/>
        </w:rPr>
        <w:t xml:space="preserve"> paradox of Achille’s and the Tortoise and show that logical argument can lead to a false or untrue conclusion.</w:t>
      </w:r>
    </w:p>
    <w:p w:rsidR="006E2CB0" w:rsidRDefault="007A63E0" w:rsidP="006E2CB0">
      <w:pPr>
        <w:pStyle w:val="ListParagraph"/>
        <w:numPr>
          <w:ilvl w:val="1"/>
          <w:numId w:val="5"/>
        </w:numPr>
        <w:rPr>
          <w:sz w:val="28"/>
          <w:szCs w:val="28"/>
        </w:rPr>
      </w:pPr>
      <w:r>
        <w:rPr>
          <w:sz w:val="28"/>
          <w:szCs w:val="28"/>
        </w:rPr>
        <w:lastRenderedPageBreak/>
        <w:t xml:space="preserve">The tortoise and Achilles are in a race, and the tortoise has a head start.  </w:t>
      </w:r>
      <w:r w:rsidR="00832EC9">
        <w:rPr>
          <w:sz w:val="28"/>
          <w:szCs w:val="28"/>
        </w:rPr>
        <w:t>The paradox is that each time Achilles reaches the tortoise’s starting point, the tortoise will be further ahead, therefore he can never meet the tortoise because he is always behind.  This logic is flawed because Achilles is faster than the tortoise and can pass him easily.</w:t>
      </w:r>
    </w:p>
    <w:p w:rsidR="006E2CB0" w:rsidRDefault="006E2CB0" w:rsidP="006E2CB0">
      <w:pPr>
        <w:rPr>
          <w:sz w:val="28"/>
          <w:szCs w:val="28"/>
        </w:rPr>
      </w:pPr>
    </w:p>
    <w:p w:rsidR="006E2CB0" w:rsidRDefault="006E2CB0" w:rsidP="006E2CB0">
      <w:pPr>
        <w:pStyle w:val="Heading2"/>
      </w:pPr>
      <w:r>
        <w:t>Identify</w:t>
      </w:r>
    </w:p>
    <w:p w:rsidR="006E2CB0" w:rsidRDefault="006E2CB0" w:rsidP="006E2CB0">
      <w:pPr>
        <w:pStyle w:val="ListParagraph"/>
        <w:numPr>
          <w:ilvl w:val="0"/>
          <w:numId w:val="5"/>
        </w:numPr>
        <w:rPr>
          <w:sz w:val="28"/>
          <w:szCs w:val="28"/>
        </w:rPr>
      </w:pPr>
      <w:proofErr w:type="spellStart"/>
      <w:r>
        <w:rPr>
          <w:sz w:val="28"/>
          <w:szCs w:val="28"/>
        </w:rPr>
        <w:t>Italos</w:t>
      </w:r>
      <w:proofErr w:type="spellEnd"/>
    </w:p>
    <w:p w:rsidR="006E2CB0" w:rsidRDefault="006E2CB0" w:rsidP="006E2CB0">
      <w:pPr>
        <w:pStyle w:val="ListParagraph"/>
        <w:numPr>
          <w:ilvl w:val="1"/>
          <w:numId w:val="5"/>
        </w:numPr>
        <w:rPr>
          <w:sz w:val="28"/>
          <w:szCs w:val="28"/>
        </w:rPr>
      </w:pPr>
    </w:p>
    <w:p w:rsidR="006E2CB0" w:rsidRDefault="006E2CB0" w:rsidP="006E2CB0">
      <w:pPr>
        <w:pStyle w:val="ListParagraph"/>
        <w:numPr>
          <w:ilvl w:val="0"/>
          <w:numId w:val="5"/>
        </w:numPr>
        <w:rPr>
          <w:sz w:val="28"/>
          <w:szCs w:val="28"/>
        </w:rPr>
      </w:pPr>
      <w:proofErr w:type="spellStart"/>
      <w:r>
        <w:rPr>
          <w:sz w:val="28"/>
          <w:szCs w:val="28"/>
        </w:rPr>
        <w:t>Wyrd</w:t>
      </w:r>
      <w:proofErr w:type="spellEnd"/>
    </w:p>
    <w:p w:rsidR="006E2CB0" w:rsidRDefault="006E2CB0" w:rsidP="006E2CB0">
      <w:pPr>
        <w:pStyle w:val="ListParagraph"/>
        <w:numPr>
          <w:ilvl w:val="1"/>
          <w:numId w:val="5"/>
        </w:numPr>
        <w:rPr>
          <w:sz w:val="28"/>
          <w:szCs w:val="28"/>
        </w:rPr>
      </w:pPr>
      <w:r>
        <w:rPr>
          <w:sz w:val="28"/>
          <w:szCs w:val="28"/>
        </w:rPr>
        <w:t>Anglo-Saxon term for fate or destiny</w:t>
      </w:r>
      <w:r w:rsidR="007A63E0">
        <w:rPr>
          <w:sz w:val="28"/>
          <w:szCs w:val="28"/>
        </w:rPr>
        <w:t xml:space="preserve">; the wanderer’s journey that is imposed upon him in </w:t>
      </w:r>
      <w:r w:rsidR="007A63E0">
        <w:rPr>
          <w:i/>
          <w:sz w:val="28"/>
          <w:szCs w:val="28"/>
        </w:rPr>
        <w:t>The Wanderer</w:t>
      </w:r>
    </w:p>
    <w:p w:rsidR="006E2CB0" w:rsidRDefault="006E2CB0" w:rsidP="006E2CB0">
      <w:pPr>
        <w:pStyle w:val="ListParagraph"/>
        <w:numPr>
          <w:ilvl w:val="0"/>
          <w:numId w:val="5"/>
        </w:numPr>
        <w:rPr>
          <w:sz w:val="28"/>
          <w:szCs w:val="28"/>
        </w:rPr>
      </w:pPr>
      <w:proofErr w:type="spellStart"/>
      <w:r>
        <w:rPr>
          <w:sz w:val="28"/>
          <w:szCs w:val="28"/>
        </w:rPr>
        <w:t>Djehuty</w:t>
      </w:r>
      <w:proofErr w:type="spellEnd"/>
    </w:p>
    <w:p w:rsidR="006E2CB0" w:rsidRDefault="006E2CB0" w:rsidP="006E2CB0">
      <w:pPr>
        <w:pStyle w:val="ListParagraph"/>
        <w:numPr>
          <w:ilvl w:val="1"/>
          <w:numId w:val="5"/>
        </w:numPr>
        <w:rPr>
          <w:sz w:val="28"/>
          <w:szCs w:val="28"/>
        </w:rPr>
      </w:pPr>
      <w:r>
        <w:rPr>
          <w:sz w:val="28"/>
          <w:szCs w:val="28"/>
        </w:rPr>
        <w:t xml:space="preserve">The General and hero from the tale, </w:t>
      </w:r>
      <w:r w:rsidRPr="006E2CB0">
        <w:rPr>
          <w:i/>
          <w:sz w:val="28"/>
          <w:szCs w:val="28"/>
        </w:rPr>
        <w:t>The Taking of Joppa</w:t>
      </w:r>
    </w:p>
    <w:p w:rsidR="006E2CB0" w:rsidRDefault="006E2CB0" w:rsidP="006E2CB0">
      <w:pPr>
        <w:pStyle w:val="ListParagraph"/>
        <w:numPr>
          <w:ilvl w:val="0"/>
          <w:numId w:val="5"/>
        </w:numPr>
        <w:rPr>
          <w:sz w:val="28"/>
          <w:szCs w:val="28"/>
        </w:rPr>
      </w:pPr>
      <w:r>
        <w:rPr>
          <w:sz w:val="28"/>
          <w:szCs w:val="28"/>
        </w:rPr>
        <w:t>Relaxed to the secular arm</w:t>
      </w:r>
    </w:p>
    <w:p w:rsidR="006E2CB0" w:rsidRDefault="006E2CB0" w:rsidP="006E2CB0">
      <w:pPr>
        <w:pStyle w:val="ListParagraph"/>
        <w:numPr>
          <w:ilvl w:val="1"/>
          <w:numId w:val="5"/>
        </w:numPr>
        <w:rPr>
          <w:sz w:val="28"/>
          <w:szCs w:val="28"/>
        </w:rPr>
      </w:pPr>
      <w:r>
        <w:rPr>
          <w:sz w:val="28"/>
          <w:szCs w:val="28"/>
        </w:rPr>
        <w:t xml:space="preserve">A phrase used during the Spanish Inquisition (which occurred in Spain from 1400s-1600s) that meant a person on trial had been found </w:t>
      </w:r>
      <w:proofErr w:type="gramStart"/>
      <w:r>
        <w:rPr>
          <w:sz w:val="28"/>
          <w:szCs w:val="28"/>
        </w:rPr>
        <w:t>guilty, and</w:t>
      </w:r>
      <w:proofErr w:type="gramEnd"/>
      <w:r>
        <w:rPr>
          <w:sz w:val="28"/>
          <w:szCs w:val="28"/>
        </w:rPr>
        <w:t xml:space="preserve"> will as a result be executed.</w:t>
      </w:r>
    </w:p>
    <w:p w:rsidR="006E2CB0" w:rsidRDefault="006E2CB0" w:rsidP="006E2CB0">
      <w:pPr>
        <w:pStyle w:val="ListParagraph"/>
        <w:numPr>
          <w:ilvl w:val="0"/>
          <w:numId w:val="5"/>
        </w:numPr>
        <w:rPr>
          <w:sz w:val="28"/>
          <w:szCs w:val="28"/>
        </w:rPr>
      </w:pPr>
      <w:r>
        <w:rPr>
          <w:sz w:val="28"/>
          <w:szCs w:val="28"/>
        </w:rPr>
        <w:t>Estates satire</w:t>
      </w:r>
    </w:p>
    <w:p w:rsidR="006E2CB0" w:rsidRDefault="006E2CB0" w:rsidP="006E2CB0">
      <w:pPr>
        <w:pStyle w:val="ListParagraph"/>
        <w:numPr>
          <w:ilvl w:val="1"/>
          <w:numId w:val="5"/>
        </w:numPr>
        <w:rPr>
          <w:sz w:val="28"/>
          <w:szCs w:val="28"/>
        </w:rPr>
      </w:pPr>
      <w:r>
        <w:rPr>
          <w:sz w:val="28"/>
          <w:szCs w:val="28"/>
        </w:rPr>
        <w:t>Genre of writing from the 14</w:t>
      </w:r>
      <w:r w:rsidRPr="006E2CB0">
        <w:rPr>
          <w:sz w:val="28"/>
          <w:szCs w:val="28"/>
          <w:vertAlign w:val="superscript"/>
        </w:rPr>
        <w:t>th</w:t>
      </w:r>
      <w:r>
        <w:rPr>
          <w:sz w:val="28"/>
          <w:szCs w:val="28"/>
        </w:rPr>
        <w:t xml:space="preserve"> century.  The Canterbury Tales is an example of Estates Satire, as it shows the Clergy, the Nobility and the Peasants; the three medieval estates.</w:t>
      </w:r>
    </w:p>
    <w:p w:rsidR="006E2CB0" w:rsidRDefault="006E2CB0" w:rsidP="006E2CB0">
      <w:pPr>
        <w:pStyle w:val="ListParagraph"/>
        <w:numPr>
          <w:ilvl w:val="0"/>
          <w:numId w:val="5"/>
        </w:numPr>
        <w:rPr>
          <w:sz w:val="28"/>
          <w:szCs w:val="28"/>
        </w:rPr>
      </w:pPr>
      <w:r>
        <w:rPr>
          <w:sz w:val="28"/>
          <w:szCs w:val="28"/>
        </w:rPr>
        <w:t>Parmenides</w:t>
      </w:r>
    </w:p>
    <w:p w:rsidR="006E2CB0" w:rsidRDefault="006E2CB0" w:rsidP="006E2CB0">
      <w:pPr>
        <w:pStyle w:val="ListParagraph"/>
        <w:numPr>
          <w:ilvl w:val="1"/>
          <w:numId w:val="5"/>
        </w:numPr>
        <w:rPr>
          <w:sz w:val="28"/>
          <w:szCs w:val="28"/>
        </w:rPr>
      </w:pPr>
      <w:r>
        <w:rPr>
          <w:sz w:val="28"/>
          <w:szCs w:val="28"/>
        </w:rPr>
        <w:t>A pre-Socratic Greek philosopher</w:t>
      </w:r>
    </w:p>
    <w:p w:rsidR="006E2CB0" w:rsidRDefault="006E2CB0" w:rsidP="006E2CB0">
      <w:pPr>
        <w:pStyle w:val="ListParagraph"/>
        <w:numPr>
          <w:ilvl w:val="0"/>
          <w:numId w:val="5"/>
        </w:numPr>
        <w:rPr>
          <w:sz w:val="28"/>
          <w:szCs w:val="28"/>
        </w:rPr>
      </w:pPr>
      <w:r>
        <w:rPr>
          <w:sz w:val="28"/>
          <w:szCs w:val="28"/>
        </w:rPr>
        <w:t>Divine concurrence</w:t>
      </w:r>
    </w:p>
    <w:p w:rsidR="006E2CB0" w:rsidRDefault="006E2CB0" w:rsidP="006E2CB0">
      <w:pPr>
        <w:pStyle w:val="ListParagraph"/>
        <w:numPr>
          <w:ilvl w:val="1"/>
          <w:numId w:val="5"/>
        </w:numPr>
        <w:rPr>
          <w:sz w:val="28"/>
          <w:szCs w:val="28"/>
        </w:rPr>
      </w:pPr>
    </w:p>
    <w:p w:rsidR="006E2CB0" w:rsidRDefault="006E2CB0" w:rsidP="006E2CB0">
      <w:pPr>
        <w:pStyle w:val="ListParagraph"/>
        <w:numPr>
          <w:ilvl w:val="0"/>
          <w:numId w:val="5"/>
        </w:numPr>
        <w:rPr>
          <w:sz w:val="28"/>
          <w:szCs w:val="28"/>
        </w:rPr>
      </w:pPr>
      <w:r>
        <w:rPr>
          <w:sz w:val="28"/>
          <w:szCs w:val="28"/>
        </w:rPr>
        <w:t>The Black Giant</w:t>
      </w:r>
    </w:p>
    <w:p w:rsidR="006E2CB0" w:rsidRDefault="006E2CB0" w:rsidP="006E2CB0">
      <w:pPr>
        <w:pStyle w:val="ListParagraph"/>
        <w:numPr>
          <w:ilvl w:val="1"/>
          <w:numId w:val="5"/>
        </w:numPr>
        <w:rPr>
          <w:sz w:val="28"/>
          <w:szCs w:val="28"/>
        </w:rPr>
      </w:pPr>
    </w:p>
    <w:p w:rsidR="006E2CB0" w:rsidRDefault="006E2CB0" w:rsidP="006E2CB0">
      <w:pPr>
        <w:pStyle w:val="ListParagraph"/>
        <w:numPr>
          <w:ilvl w:val="0"/>
          <w:numId w:val="5"/>
        </w:numPr>
        <w:rPr>
          <w:sz w:val="28"/>
          <w:szCs w:val="28"/>
        </w:rPr>
      </w:pPr>
      <w:proofErr w:type="spellStart"/>
      <w:r>
        <w:rPr>
          <w:sz w:val="28"/>
          <w:szCs w:val="28"/>
        </w:rPr>
        <w:t>Donegild</w:t>
      </w:r>
      <w:proofErr w:type="spellEnd"/>
    </w:p>
    <w:p w:rsidR="006E2CB0" w:rsidRDefault="00497FFB" w:rsidP="006E2CB0">
      <w:pPr>
        <w:pStyle w:val="ListParagraph"/>
        <w:numPr>
          <w:ilvl w:val="1"/>
          <w:numId w:val="5"/>
        </w:numPr>
        <w:rPr>
          <w:sz w:val="28"/>
          <w:szCs w:val="28"/>
        </w:rPr>
      </w:pPr>
      <w:r>
        <w:rPr>
          <w:sz w:val="28"/>
          <w:szCs w:val="28"/>
        </w:rPr>
        <w:t xml:space="preserve">The mother of </w:t>
      </w:r>
      <w:proofErr w:type="spellStart"/>
      <w:r>
        <w:rPr>
          <w:sz w:val="28"/>
          <w:szCs w:val="28"/>
        </w:rPr>
        <w:t>Alla</w:t>
      </w:r>
      <w:proofErr w:type="spellEnd"/>
      <w:r>
        <w:rPr>
          <w:sz w:val="28"/>
          <w:szCs w:val="28"/>
        </w:rPr>
        <w:t xml:space="preserve">, the husband of Constance, who tricked Constance and </w:t>
      </w:r>
      <w:proofErr w:type="spellStart"/>
      <w:r>
        <w:rPr>
          <w:sz w:val="28"/>
          <w:szCs w:val="28"/>
        </w:rPr>
        <w:t>Alla</w:t>
      </w:r>
      <w:proofErr w:type="spellEnd"/>
      <w:r>
        <w:rPr>
          <w:sz w:val="28"/>
          <w:szCs w:val="28"/>
        </w:rPr>
        <w:t>, leaving the wife and her new son stranded at sea again</w:t>
      </w:r>
    </w:p>
    <w:p w:rsidR="006E2CB0" w:rsidRDefault="006E2CB0" w:rsidP="006E2CB0">
      <w:pPr>
        <w:pStyle w:val="ListParagraph"/>
        <w:numPr>
          <w:ilvl w:val="0"/>
          <w:numId w:val="5"/>
        </w:numPr>
        <w:rPr>
          <w:sz w:val="28"/>
          <w:szCs w:val="28"/>
        </w:rPr>
      </w:pPr>
      <w:proofErr w:type="spellStart"/>
      <w:r>
        <w:rPr>
          <w:sz w:val="28"/>
          <w:szCs w:val="28"/>
        </w:rPr>
        <w:t>Ataraxia</w:t>
      </w:r>
      <w:proofErr w:type="spellEnd"/>
    </w:p>
    <w:p w:rsidR="006E2CB0" w:rsidRPr="006E2CB0" w:rsidRDefault="006E2CB0" w:rsidP="006E2CB0">
      <w:pPr>
        <w:pStyle w:val="ListParagraph"/>
        <w:numPr>
          <w:ilvl w:val="1"/>
          <w:numId w:val="5"/>
        </w:numPr>
        <w:rPr>
          <w:sz w:val="28"/>
          <w:szCs w:val="28"/>
        </w:rPr>
      </w:pPr>
    </w:p>
    <w:sectPr w:rsidR="006E2CB0" w:rsidRPr="006E2CB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DA6" w:rsidRDefault="00DD7DA6">
      <w:r>
        <w:separator/>
      </w:r>
    </w:p>
    <w:p w:rsidR="00DD7DA6" w:rsidRDefault="00DD7DA6"/>
  </w:endnote>
  <w:endnote w:type="continuationSeparator" w:id="0">
    <w:p w:rsidR="00DD7DA6" w:rsidRDefault="00DD7DA6">
      <w:r>
        <w:continuationSeparator/>
      </w:r>
    </w:p>
    <w:p w:rsidR="00DD7DA6" w:rsidRDefault="00DD7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F1068B" w:rsidRDefault="00DD7D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DA6" w:rsidRDefault="00DD7DA6">
      <w:r>
        <w:separator/>
      </w:r>
    </w:p>
    <w:p w:rsidR="00DD7DA6" w:rsidRDefault="00DD7DA6"/>
  </w:footnote>
  <w:footnote w:type="continuationSeparator" w:id="0">
    <w:p w:rsidR="00DD7DA6" w:rsidRDefault="00DD7DA6">
      <w:r>
        <w:continuationSeparator/>
      </w:r>
    </w:p>
    <w:p w:rsidR="00DD7DA6" w:rsidRDefault="00DD7D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12979"/>
    <w:multiLevelType w:val="hybridMultilevel"/>
    <w:tmpl w:val="80F0DE10"/>
    <w:lvl w:ilvl="0" w:tplc="1200FD0C">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04B99"/>
    <w:multiLevelType w:val="hybridMultilevel"/>
    <w:tmpl w:val="9CA62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71"/>
    <w:rsid w:val="00080A9F"/>
    <w:rsid w:val="0023047C"/>
    <w:rsid w:val="003B7B71"/>
    <w:rsid w:val="00497FFB"/>
    <w:rsid w:val="00595299"/>
    <w:rsid w:val="00656006"/>
    <w:rsid w:val="006E2CB0"/>
    <w:rsid w:val="007A63E0"/>
    <w:rsid w:val="007E7E79"/>
    <w:rsid w:val="00832EC9"/>
    <w:rsid w:val="00AF206D"/>
    <w:rsid w:val="00C44F13"/>
    <w:rsid w:val="00DD7DA6"/>
    <w:rsid w:val="00E1411C"/>
    <w:rsid w:val="00F1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3F50"/>
  <w15:chartTrackingRefBased/>
  <w15:docId w15:val="{3005EBAB-62FD-454F-A3DA-2FD8541B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E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eronica/Library/Containers/com.microsoft.Word/Data/Library/Application%20Support/Microsoft/Office/16.0/DTS/en-US%7b64116E43-1DF4-AE46-B337-2986F9334472%7d/%7b6B4EFF91-CAE9-FE49-97B3-200CD9E17EE6%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134</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Barat</dc:creator>
  <cp:keywords/>
  <dc:description/>
  <cp:lastModifiedBy>Veronica Barat</cp:lastModifiedBy>
  <cp:revision>1</cp:revision>
  <dcterms:created xsi:type="dcterms:W3CDTF">2018-12-11T17:05:00Z</dcterms:created>
  <dcterms:modified xsi:type="dcterms:W3CDTF">2018-12-12T17:14:00Z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