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oxcd6pxk6tns" w:id="0"/>
      <w:bookmarkEnd w:id="0"/>
      <w:r w:rsidDel="00000000" w:rsidR="00000000" w:rsidRPr="00000000">
        <w:rPr>
          <w:b w:val="1"/>
          <w:bCs w:val="1"/>
          <w:color w:val="1f1f1f"/>
          <w:sz w:val="34"/>
          <w:szCs w:val="34"/>
          <w:rtl w:val="0"/>
        </w:rPr>
        <w:t xml:space="preserve">Completed Avatar Sheet: Premium Under-Eye Segment</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3ilowr5y8jj" w:id="1"/>
      <w:bookmarkEnd w:id="1"/>
      <w:r w:rsidDel="00000000" w:rsidR="00000000" w:rsidRPr="00000000">
        <w:rPr>
          <w:b w:val="1"/>
          <w:bCs w:val="1"/>
          <w:color w:val="1f1f1f"/>
          <w:sz w:val="26"/>
          <w:szCs w:val="26"/>
          <w:rtl w:val="0"/>
        </w:rPr>
        <w:t xml:space="preserve">🔍 Demographic &amp; General Information</w:t>
      </w:r>
    </w:p>
    <w:p w:rsidR="00000000" w:rsidDel="00000000" w:rsidP="00000000" w:rsidRDefault="00000000" w:rsidRPr="00000000" w14:paraId="00000003">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Age Range</w:t>
      </w:r>
      <w:r w:rsidDel="00000000" w:rsidR="00000000" w:rsidRPr="00000000">
        <w:rPr>
          <w:color w:val="1f1f1f"/>
          <w:rtl w:val="0"/>
        </w:rPr>
        <w:t xml:space="preserve">: 35 to 55+ years old.</w:t>
      </w:r>
    </w:p>
    <w:p w:rsidR="00000000" w:rsidDel="00000000" w:rsidP="00000000" w:rsidRDefault="00000000" w:rsidRPr="00000000" w14:paraId="00000004">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Gender</w:t>
      </w:r>
      <w:r w:rsidDel="00000000" w:rsidR="00000000" w:rsidRPr="00000000">
        <w:rPr>
          <w:color w:val="1f1f1f"/>
          <w:rtl w:val="0"/>
        </w:rPr>
        <w:t xml:space="preserve">: Female.</w:t>
      </w:r>
    </w:p>
    <w:p w:rsidR="00000000" w:rsidDel="00000000" w:rsidP="00000000" w:rsidRDefault="00000000" w:rsidRPr="00000000" w14:paraId="00000005">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Location</w:t>
      </w:r>
      <w:r w:rsidDel="00000000" w:rsidR="00000000" w:rsidRPr="00000000">
        <w:rPr>
          <w:color w:val="1f1f1f"/>
          <w:rtl w:val="0"/>
        </w:rPr>
        <w:t xml:space="preserve">: High-stress urban or metropolitan areas, primarily operating within demanding corporate environments.</w:t>
      </w:r>
    </w:p>
    <w:p w:rsidR="00000000" w:rsidDel="00000000" w:rsidP="00000000" w:rsidRDefault="00000000" w:rsidRPr="00000000" w14:paraId="00000006">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Monthly Revenue / Income</w:t>
      </w:r>
      <w:r w:rsidDel="00000000" w:rsidR="00000000" w:rsidRPr="00000000">
        <w:rPr>
          <w:color w:val="1f1f1f"/>
          <w:rtl w:val="0"/>
        </w:rPr>
        <w:t xml:space="preserve">: High-income bracket with significant discretionary spending power for premium solutions.</w:t>
      </w:r>
    </w:p>
    <w:p w:rsidR="00000000" w:rsidDel="00000000" w:rsidP="00000000" w:rsidRDefault="00000000" w:rsidRPr="00000000" w14:paraId="00000007">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Professional Backgrounds</w:t>
      </w:r>
      <w:r w:rsidDel="00000000" w:rsidR="00000000" w:rsidRPr="00000000">
        <w:rPr>
          <w:color w:val="1f1f1f"/>
          <w:rtl w:val="0"/>
        </w:rPr>
        <w:t xml:space="preserve">: Corporate partners, senior marketing directors, legal counsel, and medical executives.</w:t>
      </w:r>
    </w:p>
    <w:p w:rsidR="00000000" w:rsidDel="00000000" w:rsidP="00000000" w:rsidRDefault="00000000" w:rsidRPr="00000000" w14:paraId="00000008">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Typical Identities</w:t>
      </w:r>
      <w:r w:rsidDel="00000000" w:rsidR="00000000" w:rsidRPr="00000000">
        <w:rPr>
          <w:color w:val="1f1f1f"/>
          <w:rtl w:val="0"/>
        </w:rPr>
        <w:t xml:space="preserve">: Highly educated professionals in public-facing, high-visibility corporate roles. They are also high-performance modern mothers balancing rigorous work hours with massive domestic responsibilities.</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vcxnzo0r6gi" w:id="2"/>
      <w:bookmarkEnd w:id="2"/>
      <w:r w:rsidDel="00000000" w:rsidR="00000000" w:rsidRPr="00000000">
        <w:rPr>
          <w:b w:val="1"/>
          <w:bCs w:val="1"/>
          <w:color w:val="1f1f1f"/>
          <w:sz w:val="26"/>
          <w:szCs w:val="26"/>
          <w:rtl w:val="0"/>
        </w:rPr>
        <w:t xml:space="preserve">🚩 Key Challenges &amp; Pain Points</w:t>
      </w:r>
    </w:p>
    <w:p w:rsidR="00000000" w:rsidDel="00000000" w:rsidP="00000000" w:rsidRDefault="00000000" w:rsidRPr="00000000" w14:paraId="000000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lpf9u7hain8a" w:id="3"/>
      <w:bookmarkEnd w:id="3"/>
      <w:r w:rsidDel="00000000" w:rsidR="00000000" w:rsidRPr="00000000">
        <w:rPr>
          <w:b w:val="1"/>
          <w:bCs w:val="1"/>
          <w:color w:val="1f1f1f"/>
          <w:sz w:val="22"/>
          <w:szCs w:val="22"/>
          <w:rtl w:val="0"/>
        </w:rPr>
        <w:t xml:space="preserve">Pain Point 1: Visible Signs of Structural Periorbital Fatigue</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Chronic sleep deficits lead to severe morning puffiness, deep shadows, and an apparent loss of structural volume around the eyes.</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Prolonged screen time and microvascular stress cause periorbital capillaries to remain dilated and leaky, creating dark blue or purple under-eye shadows.</w:t>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Visible structural changes like hollows and sagging eye bags are interpreted as signs of exhaustion, making the consumer look far older than she feels.</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em4k4ddi7exr" w:id="4"/>
      <w:bookmarkEnd w:id="4"/>
      <w:r w:rsidDel="00000000" w:rsidR="00000000" w:rsidRPr="00000000">
        <w:rPr>
          <w:b w:val="1"/>
          <w:bCs w:val="1"/>
          <w:color w:val="1f1f1f"/>
          <w:sz w:val="22"/>
          <w:szCs w:val="22"/>
          <w:rtl w:val="0"/>
        </w:rPr>
        <w:t xml:space="preserve">Pain Point 2: Costly, Ineffective Skincare Failures</w:t>
      </w:r>
    </w:p>
    <w:p w:rsidR="00000000" w:rsidDel="00000000" w:rsidP="00000000" w:rsidRDefault="00000000" w:rsidRPr="00000000" w14:paraId="0000000F">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Traditional high-end luxury eye creams rely on large, heavy lipid molecules that remain trapped on the surface of the skin.</w:t>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These conventional surface formulations fail to offer deeper cellular matrix repair, give zero active structural support, and can actually worsen morning edema.</w:t>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Standard hydrogel patches feature low-cost synthetic thickeners that slip down the face, making them completely impractical for tight, fast-paced morning routines.</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Many competitor eye treatments cause localized chemical stinging, skin sensitization, or a dry polymer film that pills underneath cosmetic foundations and concealers.</w:t>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u2tcl726ywqf" w:id="5"/>
      <w:bookmarkEnd w:id="5"/>
      <w:r w:rsidDel="00000000" w:rsidR="00000000" w:rsidRPr="00000000">
        <w:rPr>
          <w:b w:val="1"/>
          <w:bCs w:val="1"/>
          <w:color w:val="1f1f1f"/>
          <w:sz w:val="22"/>
          <w:szCs w:val="22"/>
          <w:rtl w:val="0"/>
        </w:rPr>
        <w:t xml:space="preserve">Pain Point 3: Intense Professional Vulnerability &amp; Judgment</w:t>
      </w:r>
    </w:p>
    <w:p w:rsidR="00000000" w:rsidDel="00000000" w:rsidP="00000000" w:rsidRDefault="00000000" w:rsidRPr="00000000" w14:paraId="00000014">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 competitive corporate cultures, a fatigued or tired look is unfairly conflated with a lack of personal control, capability, or resilience.</w:t>
      </w:r>
    </w:p>
    <w:p w:rsidR="00000000" w:rsidDel="00000000" w:rsidP="00000000" w:rsidRDefault="00000000" w:rsidRPr="00000000" w14:paraId="00000015">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widespread reliance on high-definition video conferencing exposes under-eye shadows and structural hollows to constant self-scrutiny and peer evaluation.</w:t>
      </w:r>
    </w:p>
    <w:p w:rsidR="00000000" w:rsidDel="00000000" w:rsidP="00000000" w:rsidRDefault="00000000" w:rsidRPr="00000000" w14:paraId="00000016">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target consumer harbors deep resentment over the continuous societal pressure to maintain a flawless, high-performance physical appearance while working under exhausting professional loads.</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ioslxkyd52f" w:id="6"/>
      <w:bookmarkEnd w:id="6"/>
      <w:r w:rsidDel="00000000" w:rsidR="00000000" w:rsidRPr="00000000">
        <w:rPr>
          <w:b w:val="1"/>
          <w:bCs w:val="1"/>
          <w:color w:val="1f1f1f"/>
          <w:sz w:val="26"/>
          <w:szCs w:val="26"/>
          <w:rtl w:val="0"/>
        </w:rPr>
        <w:t xml:space="preserve">🌟 Goals &amp; Aspirations</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xkpsjg8s7ag4" w:id="7"/>
      <w:bookmarkEnd w:id="7"/>
      <w:r w:rsidDel="00000000" w:rsidR="00000000" w:rsidRPr="00000000">
        <w:rPr>
          <w:b w:val="1"/>
          <w:bCs w:val="1"/>
          <w:color w:val="1f1f1f"/>
          <w:sz w:val="22"/>
          <w:szCs w:val="22"/>
          <w:rtl w:val="0"/>
        </w:rPr>
        <w:t xml:space="preserve">Short-Term Goals</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Achieve an immediate, rapid cooling sensation to visibly contract dilated capillaries and eliminate acute morning inflammation.</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Utilize a hands-free, reliable non-slip under-eye patch that permits seamless domestic multitasking during compressed morning preparation routines.</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Create a smooth, deeply plumped, and properly prepped skin base that accepts high-end cosmetic concealer without creasing, flaking, or pilling.</w:t>
      </w:r>
    </w:p>
    <w:p w:rsidR="00000000" w:rsidDel="00000000" w:rsidP="00000000" w:rsidRDefault="00000000" w:rsidRPr="00000000" w14:paraId="000000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h4fxzz7x5v8l" w:id="8"/>
      <w:bookmarkEnd w:id="8"/>
      <w:r w:rsidDel="00000000" w:rsidR="00000000" w:rsidRPr="00000000">
        <w:rPr>
          <w:b w:val="1"/>
          <w:bCs w:val="1"/>
          <w:color w:val="1f1f1f"/>
          <w:sz w:val="22"/>
          <w:szCs w:val="22"/>
          <w:rtl w:val="0"/>
        </w:rPr>
        <w:t xml:space="preserve">Long-Term Aspirations</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Restore structural density and dermal elasticity to the delicate periorbital skin layer.</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Project a personal image of professional authority, absolute competence, and internal energy during critical presentations and public visibility windows.</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Step in front of high-definition digital cameras, corporate zoom calls, and headshot sessions confidently without needing to maximize digital blurring filters or adjust desk lighting.</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62wn9ez1kab" w:id="9"/>
      <w:bookmarkEnd w:id="9"/>
      <w:r w:rsidDel="00000000" w:rsidR="00000000" w:rsidRPr="00000000">
        <w:rPr>
          <w:b w:val="1"/>
          <w:bCs w:val="1"/>
          <w:color w:val="1f1f1f"/>
          <w:sz w:val="26"/>
          <w:szCs w:val="26"/>
          <w:rtl w:val="0"/>
        </w:rPr>
        <w:t xml:space="preserve">🧠 Emotional Drivers &amp; Psychological Insights</w:t>
      </w:r>
    </w:p>
    <w:p w:rsidR="00000000" w:rsidDel="00000000" w:rsidP="00000000" w:rsidRDefault="00000000" w:rsidRPr="00000000" w14:paraId="00000021">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Desire for Respect</w:t>
      </w:r>
      <w:r w:rsidDel="00000000" w:rsidR="00000000" w:rsidRPr="00000000">
        <w:rPr>
          <w:color w:val="1f1f1f"/>
          <w:rtl w:val="0"/>
        </w:rPr>
        <w:t xml:space="preserve">: She values professional respect, peer validation, and marital appreciation far above superficial vanity or unrealistic standard-of-youth promises.</w:t>
      </w:r>
    </w:p>
    <w:p w:rsidR="00000000" w:rsidDel="00000000" w:rsidP="00000000" w:rsidRDefault="00000000" w:rsidRPr="00000000" w14:paraId="00000022">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Eradication of Criticism</w:t>
      </w:r>
      <w:r w:rsidDel="00000000" w:rsidR="00000000" w:rsidRPr="00000000">
        <w:rPr>
          <w:color w:val="1f1f1f"/>
          <w:rtl w:val="0"/>
        </w:rPr>
        <w:t xml:space="preserve">: She seeks silent validation, which she defines as the complete absence of exhausting, humiliating comments from coworkers asking if she is sick, tired, or sleep-deprived.</w:t>
      </w:r>
    </w:p>
    <w:p w:rsidR="00000000" w:rsidDel="00000000" w:rsidP="00000000" w:rsidRDefault="00000000" w:rsidRPr="00000000" w14:paraId="00000023">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Alignment of Identity</w:t>
      </w:r>
      <w:r w:rsidDel="00000000" w:rsidR="00000000" w:rsidRPr="00000000">
        <w:rPr>
          <w:color w:val="1f1f1f"/>
          <w:rtl w:val="0"/>
        </w:rPr>
        <w:t xml:space="preserve">: She experiences internal dissonance when looking in the morning mirror; she wants to see a healthy reflection that matches her internal resilience rather than a haggard version of herself that invites intense self-criticism.</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s1xfaer2nns" w:id="10"/>
      <w:bookmarkEnd w:id="10"/>
      <w:r w:rsidDel="00000000" w:rsidR="00000000" w:rsidRPr="00000000">
        <w:rPr>
          <w:b w:val="1"/>
          <w:bCs w:val="1"/>
          <w:color w:val="1f1f1f"/>
          <w:sz w:val="26"/>
          <w:szCs w:val="26"/>
          <w:rtl w:val="0"/>
        </w:rPr>
        <w:t xml:space="preserve">💬 General Direct Client Quotes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 saw recent photos of myself with my daughter and I can't help but nitpick how I look. My eye bags are deep, my face/cheeks looks sunken, my eyes have lost their sparkle... I look tired and worn out."</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 have genetic under eye bags, and I think a cosmetic procedure is probably the only real fix, but as a very tired 40 year old, my bags grew bags, and I'd love any non-surgical tips!"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 work in marketing and PR and have a very public facing role. Lately, all I can see is my under eye bags! I don't get enough sleep and that probably won't change anytime soon."</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adypja9izhp" w:id="11"/>
      <w:bookmarkEnd w:id="11"/>
      <w:r w:rsidDel="00000000" w:rsidR="00000000" w:rsidRPr="00000000">
        <w:rPr>
          <w:b w:val="1"/>
          <w:bCs w:val="1"/>
          <w:color w:val="1f1f1f"/>
          <w:sz w:val="26"/>
          <w:szCs w:val="26"/>
          <w:rtl w:val="0"/>
        </w:rPr>
        <w:t xml:space="preserve">🚩 Pain Points &amp; Frustrations (Quotes)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 caught a glance of myself in the mirror today and the bags under my eyes make me look like I was hit by a truck."</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 caught a glimpse of my face on Zoom and it is just this hollow, bruised purple mess. Skincare does nothing, and the more makeup I wear, the older I look because it just cakes in the cracks."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"My professional association offered us once headshots sessions. Mine came out absolutely horrible. They edited my skin, my hair, my face. I was disgusted that they badly photoshopped me, but I look haggard all the time, especially now that I am facing peri-menopause."</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nj9jz7lpwrr" w:id="12"/>
      <w:bookmarkEnd w:id="12"/>
      <w:r w:rsidDel="00000000" w:rsidR="00000000" w:rsidRPr="00000000">
        <w:rPr>
          <w:b w:val="1"/>
          <w:bCs w:val="1"/>
          <w:color w:val="1f1f1f"/>
          <w:sz w:val="26"/>
          <w:szCs w:val="26"/>
          <w:rtl w:val="0"/>
        </w:rPr>
        <w:t xml:space="preserve">🎯 Mindset Quote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"If I don't get sunlight I look like I'm dead even if I wear makeup! Nothing helps but sleep, but sleep is a luxury I don't have. Most of us look like zombies right there with you."</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 have genetic eye bags... Eye bags and wrinkles making me look 20 years older. I'm 35 with the eyes of a 55."</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 was so done with everyone telling me that I looked so tired and exhausted, even when I wasn't. I'm not into botox or fillers at all, but I will always be grateful for being able to do something to not look like a walking corpse."</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l12w8wuqa93" w:id="13"/>
      <w:bookmarkEnd w:id="13"/>
      <w:r w:rsidDel="00000000" w:rsidR="00000000" w:rsidRPr="00000000">
        <w:rPr>
          <w:b w:val="1"/>
          <w:bCs w:val="1"/>
          <w:color w:val="1f1f1f"/>
          <w:sz w:val="26"/>
          <w:szCs w:val="26"/>
          <w:rtl w:val="0"/>
        </w:rPr>
        <w:t xml:space="preserve">🗣 Quotes on Emotional State and Personal Drivers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"My boss literally pointed to my face on a team call and asked if I was getting enough sleep because I looked 'exhausted.' I have never felt so small, so exposed, and so utterly humiliated in front of my peers."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 had dark circles under my eyes because I'm so damn exhausted. Funnily enough that was before kids, so I must look like a corpse at this point."</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 am a mother of a 2 month old so needless to say I hardly get any sleep. The dark circles under my eyes have gotten really bad lately and if anyone can offer suggestions on how they reduced the appearance of dark circles... I don't really wear much makeup and the times I have tried to hide them with concealer, I ended up looking lets just say, the end result wasn't ideal."</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n75851797dv" w:id="14"/>
      <w:bookmarkEnd w:id="14"/>
      <w:r w:rsidDel="00000000" w:rsidR="00000000" w:rsidRPr="00000000">
        <w:rPr>
          <w:b w:val="1"/>
          <w:bCs w:val="1"/>
          <w:color w:val="1f1f1f"/>
          <w:sz w:val="26"/>
          <w:szCs w:val="26"/>
          <w:rtl w:val="0"/>
        </w:rPr>
        <w:t xml:space="preserve">📢 Quotes on Emotional Responses to Struggles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 can't help but nitpick how I look... I look tired and worn out. I feel it, too, most days."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"Generally, I feel a lot better once I have makeup on, but definitely am my own worst critic when I don't."</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 felt so small, so exposed, and so utterly humiliated in front of my peers."</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fn3ipzdos0z" w:id="15"/>
      <w:bookmarkEnd w:id="15"/>
      <w:r w:rsidDel="00000000" w:rsidR="00000000" w:rsidRPr="00000000">
        <w:rPr>
          <w:b w:val="1"/>
          <w:bCs w:val="1"/>
          <w:color w:val="1f1f1f"/>
          <w:sz w:val="26"/>
          <w:szCs w:val="26"/>
          <w:rtl w:val="0"/>
        </w:rPr>
        <w:t xml:space="preserve">🚀 Quotes on Motivation &amp; Urgency Around Success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morning routine is treated with clinical seriousness. It is a high-speed preparation process where any product that fails to perform, slides down the face, or interferes with makeup application is immediately discarded."</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 was so done with everyone telling me that I looked so tired and exhausted, even when I wasn't."</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"Open to any sort of skincare, makeup etc. that will help me look less tired and more healthy!"</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34afeg3lnyk" w:id="16"/>
      <w:bookmarkEnd w:id="16"/>
      <w:r w:rsidDel="00000000" w:rsidR="00000000" w:rsidRPr="00000000">
        <w:rPr>
          <w:b w:val="1"/>
          <w:bCs w:val="1"/>
          <w:color w:val="1f1f1f"/>
          <w:sz w:val="26"/>
          <w:szCs w:val="26"/>
          <w:rtl w:val="0"/>
        </w:rPr>
        <w:t xml:space="preserve">🚩 Key Emotional Fears &amp; Deep Frustrations</w:t>
      </w:r>
    </w:p>
    <w:p w:rsidR="00000000" w:rsidDel="00000000" w:rsidP="00000000" w:rsidRDefault="00000000" w:rsidRPr="00000000" w14:paraId="0000003D">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Loss of Professional Credibility</w:t>
      </w:r>
      <w:r w:rsidDel="00000000" w:rsidR="00000000" w:rsidRPr="00000000">
        <w:rPr>
          <w:color w:val="1f1f1f"/>
          <w:rtl w:val="0"/>
        </w:rPr>
        <w:t xml:space="preserve">: The terrifying feeling that a visibly exhausted, aged appearance will undermine her authority, erode her perceived capability, and signal a lack of control to corporate peers or superiors.</w:t>
      </w:r>
    </w:p>
    <w:p w:rsidR="00000000" w:rsidDel="00000000" w:rsidP="00000000" w:rsidRDefault="00000000" w:rsidRPr="00000000" w14:paraId="0000003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Public Exposure and Humiliation</w:t>
      </w:r>
      <w:r w:rsidDel="00000000" w:rsidR="00000000" w:rsidRPr="00000000">
        <w:rPr>
          <w:color w:val="1f1f1f"/>
          <w:rtl w:val="0"/>
        </w:rPr>
        <w:t xml:space="preserve">: Intense anxiety stemming from real or anticipated corporate moments where professional boundaries are crossed and colleagues comment on her physical tiredness during public calls or live meetings.</w:t>
      </w:r>
    </w:p>
    <w:p w:rsidR="00000000" w:rsidDel="00000000" w:rsidP="00000000" w:rsidRDefault="00000000" w:rsidRPr="00000000" w14:paraId="0000003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Sunk-Cost Skincare Trap</w:t>
      </w:r>
      <w:r w:rsidDel="00000000" w:rsidR="00000000" w:rsidRPr="00000000">
        <w:rPr>
          <w:color w:val="1f1f1f"/>
          <w:rtl w:val="0"/>
        </w:rPr>
        <w:t xml:space="preserve">: Frustration over wasting substantial financial capital on luxury, celebrity-backed cosmetic treatments that overpromise but fail structurally due to inadequate barrier delivery systems or poor packaging mechanics.</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xepjmsfoutt" w:id="17"/>
      <w:bookmarkEnd w:id="17"/>
      <w:r w:rsidDel="00000000" w:rsidR="00000000" w:rsidRPr="00000000">
        <w:rPr>
          <w:b w:val="1"/>
          <w:bCs w:val="1"/>
          <w:color w:val="1f1f1f"/>
          <w:sz w:val="26"/>
          <w:szCs w:val="26"/>
          <w:rtl w:val="0"/>
        </w:rPr>
        <w:t xml:space="preserve">🧠 Emotional &amp; Psychographic Insights</w:t>
      </w:r>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Appearance as Authority</w:t>
      </w:r>
      <w:r w:rsidDel="00000000" w:rsidR="00000000" w:rsidRPr="00000000">
        <w:rPr>
          <w:color w:val="1f1f1f"/>
          <w:rtl w:val="0"/>
        </w:rPr>
        <w:t xml:space="preserve">: She firmly views her physical state not as an exercise in vanity, but as a direct structural element of her personal identity and corporate authority.</w:t>
      </w:r>
    </w:p>
    <w:p w:rsidR="00000000" w:rsidDel="00000000" w:rsidP="00000000" w:rsidRDefault="00000000" w:rsidRPr="00000000" w14:paraId="00000042">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Externalized Blame Architecture</w:t>
      </w:r>
      <w:r w:rsidDel="00000000" w:rsidR="00000000" w:rsidRPr="00000000">
        <w:rPr>
          <w:color w:val="1f1f1f"/>
          <w:rtl w:val="0"/>
        </w:rPr>
        <w:t xml:space="preserve">: She attributes her aesthetic challenges to systemic, external factors—such as intense screen time, rigorous corporate culture, perimenopausal hormonal shifts, and maternal mental loads—rather than viewing it as a personal failure.</w:t>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Deep Ingredient Cynicism</w:t>
      </w:r>
      <w:r w:rsidDel="00000000" w:rsidR="00000000" w:rsidRPr="00000000">
        <w:rPr>
          <w:color w:val="1f1f1f"/>
          <w:rtl w:val="0"/>
        </w:rPr>
        <w:t xml:space="preserve">: She rejects generic cosmetic marketing claims, "clean beauty" trends, and celebrity endorsements. Instead, she respects transparent, medical-grade data, specified molecular weights, targeted active concentrations, and proven delivery mechanisms.</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6wjiabr22fv" w:id="18"/>
      <w:bookmarkEnd w:id="18"/>
      <w:r w:rsidDel="00000000" w:rsidR="00000000" w:rsidRPr="00000000">
        <w:rPr>
          <w:b w:val="1"/>
          <w:bCs w:val="1"/>
          <w:color w:val="1f1f1f"/>
          <w:sz w:val="26"/>
          <w:szCs w:val="26"/>
          <w:rtl w:val="0"/>
        </w:rPr>
        <w:t xml:space="preserve">📌 Typical Emotional Journey</w:t>
      </w:r>
    </w:p>
    <w:p w:rsidR="00000000" w:rsidDel="00000000" w:rsidP="00000000" w:rsidRDefault="00000000" w:rsidRPr="00000000" w14:paraId="00000045">
      <w:pPr>
        <w:rPr>
          <w:color w:val="ffffff"/>
          <w:sz w:val="21"/>
          <w:szCs w:val="21"/>
        </w:rPr>
      </w:pPr>
      <w:r w:rsidDel="00000000" w:rsidR="00000000" w:rsidRPr="00000000">
        <w:rPr>
          <w:color w:val="ffffff"/>
          <w:sz w:val="21"/>
          <w:szCs w:val="21"/>
          <w:rtl w:val="0"/>
        </w:rPr>
        <w:t xml:space="preserve"> [Awareness] ──► [Frustration] ──► [Desperation &amp; Seeking] ──► [Relief &amp; Commitment]</w:t>
      </w:r>
    </w:p>
    <w:p w:rsidR="00000000" w:rsidDel="00000000" w:rsidP="00000000" w:rsidRDefault="00000000" w:rsidRPr="00000000" w14:paraId="00000046">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47">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Awareness</w:t>
      </w:r>
      <w:r w:rsidDel="00000000" w:rsidR="00000000" w:rsidRPr="00000000">
        <w:rPr>
          <w:color w:val="1f1f1f"/>
          <w:rtl w:val="0"/>
        </w:rPr>
        <w:t xml:space="preserve">: The consumer notices structural periorbital fatigue—such as hollows and bags—during an early morning mirror ritual or while looking at her high-definition image on a morning Zoom conference call.</w:t>
      </w:r>
    </w:p>
    <w:p w:rsidR="00000000" w:rsidDel="00000000" w:rsidP="00000000" w:rsidRDefault="00000000" w:rsidRPr="00000000" w14:paraId="00000048">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Frustration</w:t>
      </w:r>
      <w:r w:rsidDel="00000000" w:rsidR="00000000" w:rsidRPr="00000000">
        <w:rPr>
          <w:color w:val="1f1f1f"/>
          <w:rtl w:val="0"/>
        </w:rPr>
        <w:t xml:space="preserve">: She invests in elite eye creams, caffeine rollers, and luxury serums, only to face expensive cosmetic failures, localized skin irritation, and concealer texturing issues that actually highlight her fine lines.</w:t>
      </w:r>
    </w:p>
    <w:p w:rsidR="00000000" w:rsidDel="00000000" w:rsidP="00000000" w:rsidRDefault="00000000" w:rsidRPr="00000000" w14:paraId="00000049">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Desperation &amp; Seeking Solutions</w:t>
      </w:r>
      <w:r w:rsidDel="00000000" w:rsidR="00000000" w:rsidRPr="00000000">
        <w:rPr>
          <w:color w:val="1f1f1f"/>
          <w:rtl w:val="0"/>
        </w:rPr>
        <w:t xml:space="preserve">: A coworker or boss makes a humiliating public comment about how tired she looks, sparking a desperate, highly focused search for a non-surgical, medical-grade therapeutic solution with real clinical validation.</w:t>
      </w:r>
    </w:p>
    <w:p w:rsidR="00000000" w:rsidDel="00000000" w:rsidP="00000000" w:rsidRDefault="00000000" w:rsidRPr="00000000" w14:paraId="0000004A">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Relief &amp; Commitment</w:t>
      </w:r>
      <w:r w:rsidDel="00000000" w:rsidR="00000000" w:rsidRPr="00000000">
        <w:rPr>
          <w:color w:val="1f1f1f"/>
          <w:rtl w:val="0"/>
        </w:rPr>
        <w:t xml:space="preserve">: She integrates an advanced, biomimetic, non-slip hydrogel system featuring ultra-low molecular weight technology into her morning routine. This successfully drains fluids, plumps hollows, and restores her skin density, allowing her to step into the corporate boardroom with absolute confidence and authority.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