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w:t>
      </w:r>
      <w:r w:rsidR="003C2050">
        <w:t xml:space="preserve"> </w:t>
      </w:r>
      <w:r w:rsidR="007F52B4" w:rsidRPr="003C2050">
        <w:rPr>
          <w:rFonts w:hint="eastAsia"/>
          <w:b/>
        </w:rPr>
        <w:t>+</w:t>
      </w:r>
      <w:r w:rsidR="003C2050">
        <w:t xml:space="preserve"> </w:t>
      </w:r>
      <w:r w:rsidR="007F52B4">
        <w:rPr>
          <w:rFonts w:hint="eastAsia"/>
        </w:rPr>
        <w:t>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D834D1">
        <w:rPr>
          <w:rFonts w:hint="eastAsia"/>
          <w:b/>
        </w:rPr>
        <w:t>局部变量表</w:t>
      </w:r>
      <w:r w:rsidR="00D834D1">
        <w:rPr>
          <w:rFonts w:hint="eastAsia"/>
        </w:rPr>
        <w:t>（栈不是）</w:t>
      </w:r>
      <w:r w:rsidR="003D7E0C" w:rsidRPr="007327FB">
        <w:rPr>
          <w:rFonts w:hint="eastAsia"/>
        </w:rPr>
        <w:t>所需的内存空间在</w:t>
      </w:r>
      <w:r w:rsidR="007327FB" w:rsidRPr="00946B0A">
        <w:rPr>
          <w:rFonts w:hint="eastAsia"/>
          <w:b/>
        </w:rPr>
        <w:t>编译期间</w:t>
      </w:r>
      <w:r w:rsidR="003D7E0C" w:rsidRPr="00946B0A">
        <w:rPr>
          <w:rFonts w:hint="eastAsia"/>
          <w:b/>
        </w:rPr>
        <w:t>分配完成，其空间不会在运行期间改变。</w:t>
      </w:r>
      <w:r w:rsidR="000C77AE">
        <w:rPr>
          <w:rFonts w:hint="eastAsia"/>
          <w:b/>
        </w:rPr>
        <w:t>每个方法的调用对应一个栈帧的压栈出栈</w:t>
      </w:r>
      <w:r w:rsidR="00D834D1">
        <w:rPr>
          <w:rFonts w:hint="eastAsia"/>
          <w:b/>
        </w:rPr>
        <w:t>。</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7"/>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7"/>
        <w:numPr>
          <w:ilvl w:val="0"/>
          <w:numId w:val="1"/>
        </w:numPr>
        <w:ind w:firstLineChars="0"/>
      </w:pPr>
      <w:r>
        <w:rPr>
          <w:rFonts w:hint="eastAsia"/>
        </w:rPr>
        <w:t>直接内存</w:t>
      </w:r>
    </w:p>
    <w:p w:rsidR="00CF2BA6" w:rsidRDefault="00CF2BA6" w:rsidP="00CF2BA6">
      <w:pPr>
        <w:pStyle w:val="a7"/>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CA6F99">
        <w:rPr>
          <w:rFonts w:hint="eastAsia"/>
          <w:b/>
        </w:rPr>
        <w:t>（运行期间也会有常量）</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lastRenderedPageBreak/>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7"/>
        <w:numPr>
          <w:ilvl w:val="0"/>
          <w:numId w:val="2"/>
        </w:numPr>
        <w:ind w:firstLineChars="0"/>
      </w:pPr>
      <w:r>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lastRenderedPageBreak/>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w:t>
      </w:r>
      <w:r w:rsidRPr="00B9197F">
        <w:rPr>
          <w:rFonts w:ascii="microsoftyahei" w:hAnsi="microsoftyahei"/>
          <w:b/>
          <w:color w:val="000000"/>
        </w:rPr>
        <w:lastRenderedPageBreak/>
        <w:t>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hint="eastAsia"/>
          <w:color w:val="000000"/>
        </w:rPr>
      </w:pPr>
      <w:r w:rsidRPr="0004610E">
        <w:rPr>
          <w:rFonts w:ascii="microsoftyahei" w:hAnsi="microsoftyahei" w:hint="eastAsia"/>
          <w:b/>
          <w:color w:val="000000"/>
        </w:rPr>
        <w:t>方法调用</w:t>
      </w:r>
      <w:r>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hint="eastAsia"/>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lastRenderedPageBreak/>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740798">
        <w:rPr>
          <w:rFonts w:ascii="microsoftyahei" w:hAnsi="microsoftyahei"/>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指令，但是由于它无法覆盖，没有其他版本，所以也无需对方发接收者进行多态选择。</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hint="eastAsia"/>
          <w:color w:val="000000"/>
        </w:rPr>
      </w:pPr>
      <w:r>
        <w:rPr>
          <w:noProof/>
        </w:rPr>
        <w:lastRenderedPageBreak/>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hint="eastAsia"/>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7"/>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6A4A4A">
      <w:pPr>
        <w:rPr>
          <w:b/>
        </w:rPr>
      </w:pPr>
      <w:r>
        <w:rPr>
          <w:rFonts w:hint="eastAsia"/>
          <w:b/>
        </w:rPr>
        <w:t>解析和分派并不是二选一，</w:t>
      </w:r>
      <w:r w:rsidR="004B048D">
        <w:rPr>
          <w:rFonts w:hint="eastAsia"/>
          <w:b/>
        </w:rPr>
        <w:t>是在不同层面进行筛选。</w:t>
      </w:r>
    </w:p>
    <w:p w:rsidR="006A4A4A" w:rsidRDefault="006A4A4A">
      <w:pPr>
        <w:rPr>
          <w:b/>
        </w:rPr>
      </w:pP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lastRenderedPageBreak/>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w:t>
      </w:r>
      <w:r w:rsidR="000765FA">
        <w:rPr>
          <w:rFonts w:ascii="microsoftyahei" w:hAnsi="microsoftyahei"/>
          <w:color w:val="000000"/>
        </w:rPr>
        <w:lastRenderedPageBreak/>
        <w:t>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Default="003660C0" w:rsidP="003660C0">
      <w:pPr>
        <w:rPr>
          <w:b/>
        </w:rPr>
      </w:pPr>
      <w:r w:rsidRPr="00AD59D6">
        <w:rPr>
          <w:b/>
        </w:rPr>
        <w:t>G</w:t>
      </w:r>
      <w:r w:rsidRPr="00AD59D6">
        <w:rPr>
          <w:rFonts w:hint="eastAsia"/>
          <w:b/>
        </w:rPr>
        <w:t>c</w:t>
      </w:r>
      <w:r w:rsidRPr="00AD59D6">
        <w:rPr>
          <w:b/>
        </w:rPr>
        <w:t>算法</w:t>
      </w:r>
      <w:r w:rsidR="001D3B1C">
        <w:rPr>
          <w:rFonts w:hint="eastAsia"/>
          <w:b/>
        </w:rPr>
        <w:t>(原理可达性分析（php引用计数）)</w:t>
      </w:r>
    </w:p>
    <w:p w:rsidR="00FA265F" w:rsidRDefault="00FA265F" w:rsidP="003660C0">
      <w:pPr>
        <w:rPr>
          <w:b/>
        </w:rPr>
      </w:pPr>
      <w:r>
        <w:rPr>
          <w:b/>
        </w:rPr>
        <w:t>Gc roots:</w:t>
      </w:r>
    </w:p>
    <w:p w:rsidR="00FA265F" w:rsidRPr="00FA265F" w:rsidRDefault="00FA265F" w:rsidP="003660C0">
      <w:r w:rsidRPr="00FA265F">
        <w:rPr>
          <w:rFonts w:hint="eastAsia"/>
        </w:rPr>
        <w:t>所有</w:t>
      </w:r>
      <w:r w:rsidRPr="00FA265F">
        <w:t>Java线程当前活跃的栈帧里指向GC堆里的对象的引用；换句话说，当前所有</w:t>
      </w:r>
      <w:r w:rsidRPr="00FA265F">
        <w:rPr>
          <w:b/>
        </w:rPr>
        <w:t>正在被调用的方法的引用类型的参数</w:t>
      </w:r>
      <w:r w:rsidRPr="00FA265F">
        <w:t>/局部变量/临时值。</w:t>
      </w:r>
    </w:p>
    <w:p w:rsidR="00FA265F" w:rsidRDefault="00FA265F" w:rsidP="003660C0">
      <w:r w:rsidRPr="00FA265F">
        <w:t>VM的一些</w:t>
      </w:r>
      <w:r w:rsidRPr="00FA265F">
        <w:rPr>
          <w:b/>
        </w:rPr>
        <w:t>静态数据结构里指向GC堆里的对象的引用</w:t>
      </w:r>
      <w:r w:rsidRPr="00FA265F">
        <w:t>，例如说HotSpot VM里的Universe里有很多这样的引用。</w:t>
      </w:r>
    </w:p>
    <w:p w:rsidR="0056317D" w:rsidRPr="00FA265F" w:rsidRDefault="0056317D" w:rsidP="003660C0">
      <w:pPr>
        <w:rPr>
          <w:rFonts w:hint="eastAsia"/>
        </w:rPr>
      </w:pPr>
      <w:bookmarkStart w:id="0" w:name="_GoBack"/>
      <w:bookmarkEnd w:id="0"/>
    </w:p>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A24861" w:rsidRDefault="00A24861"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w:t>
      </w:r>
      <w:r>
        <w:rPr>
          <w:rFonts w:ascii="microsoftyahei" w:hAnsi="microsoftyahei"/>
          <w:color w:val="000000"/>
        </w:rPr>
        <w:lastRenderedPageBreak/>
        <w:t>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sidRPr="001D36EC">
        <w:rPr>
          <w:rFonts w:hint="eastAsia"/>
          <w:b/>
        </w:rPr>
        <w:t>标记</w:t>
      </w:r>
      <w:r w:rsidR="003579EE" w:rsidRPr="001D36EC">
        <w:rPr>
          <w:b/>
        </w:rPr>
        <w:t>整理</w:t>
      </w:r>
      <w:r w:rsidR="001D36EC">
        <w:rPr>
          <w:rFonts w:hint="eastAsia"/>
        </w:rPr>
        <w:t>/清楚</w:t>
      </w:r>
      <w:r w:rsidR="00107B0E">
        <w:t>)</w:t>
      </w:r>
    </w:p>
    <w:p w:rsidR="00A33FA7" w:rsidRDefault="00A33FA7" w:rsidP="008B7F1D">
      <w:r>
        <w:rPr>
          <w:rFonts w:hint="eastAsia"/>
        </w:rPr>
        <w:t>新生代：死去的多</w:t>
      </w:r>
      <w:r w:rsidR="00107B0E">
        <w:rPr>
          <w:rFonts w:hint="eastAsia"/>
        </w:rPr>
        <w:t xml:space="preserve"> (</w:t>
      </w:r>
      <w:r w:rsidR="00107B0E" w:rsidRPr="001D36EC">
        <w:rPr>
          <w:rFonts w:hint="eastAsia"/>
          <w:b/>
        </w:rPr>
        <w:t>复制</w:t>
      </w:r>
      <w:r w:rsidR="00107B0E">
        <w:rPr>
          <w:rFonts w:hint="eastAsia"/>
        </w:rPr>
        <w:t>)</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AA60A9" w:rsidRDefault="00AA60A9" w:rsidP="008B7F1D">
      <w:r>
        <w:rPr>
          <w:rFonts w:hint="eastAsia"/>
        </w:rPr>
        <w:t>收集器典型：G1</w:t>
      </w:r>
      <w:r w:rsidR="00735FD1">
        <w:t>,CMS,SERIAL</w:t>
      </w:r>
    </w:p>
    <w:p w:rsidR="006A7CAD" w:rsidRDefault="006A7CAD" w:rsidP="008B7F1D">
      <w:pPr>
        <w:rPr>
          <w:rFonts w:hint="eastAsia"/>
        </w:rPr>
      </w:pPr>
      <w:r>
        <w:t>CMS:</w:t>
      </w:r>
      <w:r>
        <w:rPr>
          <w:rFonts w:hint="eastAsia"/>
        </w:rPr>
        <w:t>并发的标记清除</w:t>
      </w:r>
    </w:p>
    <w:p w:rsidR="00EF1E06" w:rsidRDefault="00EF1E06" w:rsidP="008B7F1D">
      <w:pPr>
        <w:rPr>
          <w:rFonts w:hint="eastAsia"/>
        </w:rPr>
      </w:pPr>
      <w:r>
        <w:rPr>
          <w:rFonts w:hint="eastAsia"/>
        </w:rPr>
        <w:t>G</w:t>
      </w:r>
      <w:r>
        <w:t>1</w:t>
      </w:r>
      <w:r w:rsidR="00E7768F">
        <w:t>:</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3B7977" w:rsidRDefault="003B7977" w:rsidP="008B7F1D"/>
    <w:p w:rsidR="003B7977" w:rsidRDefault="003B7977" w:rsidP="008B7F1D">
      <w:r w:rsidRPr="003B7977">
        <w:rPr>
          <w:rFonts w:hint="eastAsia"/>
        </w:rPr>
        <w:t>从年轻代空间（包括</w:t>
      </w:r>
      <w:r w:rsidRPr="003B7977">
        <w:t xml:space="preserve"> Eden 和 Survivor 区域）回收内存被称为 Minor GC。Major GC 是清理老年代。 Full GC 是清理整个堆空间—包括年轻代和老年代。</w:t>
      </w:r>
    </w:p>
    <w:p w:rsidR="000D427C" w:rsidRDefault="000D427C" w:rsidP="008B7F1D"/>
    <w:p w:rsidR="00042242" w:rsidRDefault="00042242" w:rsidP="00042242">
      <w:pPr>
        <w:rPr>
          <w:rFonts w:ascii="microsoftyahei" w:hAnsi="microsoftyahei" w:hint="eastAsia"/>
          <w:b/>
          <w:color w:val="000000"/>
        </w:rPr>
      </w:pPr>
      <w:r w:rsidRPr="002B7760">
        <w:rPr>
          <w:rFonts w:ascii="microsoftyahei" w:hAnsi="microsoftyahei" w:hint="eastAsia"/>
          <w:b/>
          <w:color w:val="000000"/>
        </w:rPr>
        <w:t>类加载器：</w:t>
      </w:r>
    </w:p>
    <w:p w:rsidR="00042242" w:rsidRDefault="00042242" w:rsidP="00042242">
      <w:pPr>
        <w:rPr>
          <w:rFonts w:ascii="microsoftyahei" w:hAnsi="microsoftyahei" w:hint="eastAsia"/>
          <w:color w:val="000000"/>
        </w:rPr>
      </w:pPr>
      <w:r>
        <w:rPr>
          <w:rFonts w:ascii="microsoftyahei" w:hAnsi="microsoftyahei"/>
          <w:color w:val="000000"/>
        </w:rPr>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p>
    <w:p w:rsidR="00042242" w:rsidRDefault="00042242" w:rsidP="00042242">
      <w:pPr>
        <w:rPr>
          <w:rFonts w:ascii="microsoftyahei" w:hAnsi="microsoftyahei" w:hint="eastAsia"/>
          <w:color w:val="000000"/>
        </w:rPr>
      </w:pPr>
      <w:r w:rsidRPr="00042242">
        <w:rPr>
          <w:rFonts w:ascii="microsoftyahei" w:hAnsi="microsoftyahei" w:hint="eastAsia"/>
          <w:color w:val="000000"/>
        </w:rPr>
        <w:t>对于任意一个类，都需要由加载它的类加载器和这个类本身一同确立其在</w:t>
      </w:r>
      <w:r w:rsidRPr="00042242">
        <w:rPr>
          <w:rFonts w:ascii="microsoftyahei" w:hAnsi="microsoftyahei"/>
          <w:color w:val="000000"/>
        </w:rPr>
        <w:t>Java</w:t>
      </w:r>
      <w:r w:rsidRPr="00042242">
        <w:rPr>
          <w:rFonts w:ascii="microsoftyahei" w:hAnsi="microsoftyahei"/>
          <w:color w:val="000000"/>
        </w:rPr>
        <w:t>虚拟机中的唯一性</w:t>
      </w:r>
    </w:p>
    <w:p w:rsidR="00042242" w:rsidRDefault="00826A21" w:rsidP="008B7F1D">
      <w:r w:rsidRPr="00826A21">
        <w:rPr>
          <w:rFonts w:hint="eastAsia"/>
        </w:rPr>
        <w:lastRenderedPageBreak/>
        <w:t>从</w:t>
      </w:r>
      <w:r w:rsidRPr="00826A21">
        <w:t>Java虚拟机的角度来讲，只存在两种不同的类加载器：一种是启动类加载器（Bootstrap ClassLoader），这个类加载器使用C++语言实现，是虚拟机自身的一部分；另一种就是所有其他的类加载器，这些类加载器都由Java语言实现，独立于虚拟机外部，并且</w:t>
      </w:r>
      <w:r w:rsidRPr="001A205C">
        <w:rPr>
          <w:b/>
        </w:rPr>
        <w:t>全都继承自抽象类java.lang.ClassLoader</w:t>
      </w:r>
      <w:r w:rsidRPr="00826A21">
        <w:t>。</w:t>
      </w:r>
    </w:p>
    <w:p w:rsidR="001A205C" w:rsidRDefault="001A205C" w:rsidP="008B7F1D">
      <w:r>
        <w:t>绝大部分Java程序都会使用到以下3种系统提供的类加载器</w:t>
      </w:r>
    </w:p>
    <w:p w:rsidR="001A205C" w:rsidRDefault="001A205C" w:rsidP="008B7F1D">
      <w:r>
        <w:t>启动类加载器（Bootstrap ClassLoader）：</w:t>
      </w:r>
    </w:p>
    <w:p w:rsidR="001A205C" w:rsidRDefault="001A205C" w:rsidP="008B7F1D">
      <w:r>
        <w:t>这个类将器负责将存放在＜JAVA_HOME＞\lib目录中的</w:t>
      </w:r>
    </w:p>
    <w:p w:rsidR="001A205C" w:rsidRDefault="001A205C" w:rsidP="008B7F1D">
      <w:r>
        <w:t>扩展类加载器（Extension ClassLoader）：</w:t>
      </w:r>
    </w:p>
    <w:p w:rsidR="001A205C" w:rsidRDefault="001A205C" w:rsidP="008B7F1D">
      <w:r>
        <w:t>这个加载器由sun.misc.Launcher $ExtClassLoader实现，它负责加载＜JAVA_HOME＞\lib\ext目录中的</w:t>
      </w:r>
      <w:r w:rsidR="00CA50D9">
        <w:rPr>
          <w:rFonts w:hint="eastAsia"/>
        </w:rPr>
        <w:t>。</w:t>
      </w:r>
      <w:r w:rsidR="00CA50D9">
        <w:t>开发者可以直接使用扩展类加载器</w:t>
      </w:r>
      <w:r w:rsidR="002B01E9">
        <w:rPr>
          <w:rFonts w:hint="eastAsia"/>
        </w:rPr>
        <w:t>。</w:t>
      </w:r>
    </w:p>
    <w:p w:rsidR="00CA50D9" w:rsidRDefault="00CA50D9" w:rsidP="008B7F1D">
      <w:r>
        <w:t>应用程序类加载器（Application ClassLoader）：</w:t>
      </w:r>
    </w:p>
    <w:p w:rsidR="00CA50D9" w:rsidRDefault="00CA50D9" w:rsidP="008B7F1D">
      <w:r>
        <w:t>这个类加载器由sun.misc.Launcher $App-ClassLoader实现。</w:t>
      </w:r>
      <w:r w:rsidR="002D1297">
        <w:t>开发者可以直接使用这个类加载器，如果应用程序中没有自定义过自己的类加载器，一</w:t>
      </w:r>
      <w:r w:rsidR="002D1297" w:rsidRPr="00E955BD">
        <w:rPr>
          <w:b/>
        </w:rPr>
        <w:t>般情况下这个就是程序中默认的类加载器</w:t>
      </w:r>
      <w:r w:rsidR="002D1297">
        <w:t>。</w:t>
      </w:r>
    </w:p>
    <w:p w:rsidR="003242A2" w:rsidRDefault="003242A2" w:rsidP="008B7F1D">
      <w:r>
        <w:t>双亲委派模型</w:t>
      </w:r>
      <w:r>
        <w:rPr>
          <w:rFonts w:hint="eastAsia"/>
        </w:rPr>
        <w:t>（图7-4）</w:t>
      </w:r>
      <w:r>
        <w:t>要求除了顶层的启动类加载器外，</w:t>
      </w:r>
      <w:r w:rsidRPr="00AF033C">
        <w:rPr>
          <w:b/>
        </w:rPr>
        <w:t>其余的类加载器都应当有自己的父类加载器</w:t>
      </w:r>
      <w:r>
        <w:t>。这里类加载器之间的父子关系一般不会以继承（Inheritance）的关系来实现，而是都使用组合（Composition）关系来复用父加载器的代码。</w:t>
      </w:r>
    </w:p>
    <w:p w:rsidR="00E955BD" w:rsidRDefault="00E955BD" w:rsidP="008B7F1D">
      <w:r>
        <w:t>双亲委派模型的工作过程是：如果一个类加载器收到了类加载的请求，它</w:t>
      </w:r>
      <w:r w:rsidRPr="00E955BD">
        <w:rPr>
          <w:b/>
        </w:rPr>
        <w:t>首先</w:t>
      </w:r>
      <w:r>
        <w:t>不会自己去尝试加载这个类，而是</w:t>
      </w:r>
      <w:r w:rsidRPr="00E955BD">
        <w:rPr>
          <w:b/>
        </w:rPr>
        <w:t>把这个请求委派给父类加载器去完成</w:t>
      </w:r>
      <w:r>
        <w:t>，每一个层次的类加载器都是如此，因此所有的加载请求最终都应该传送到顶层的启动类加载器中，</w:t>
      </w:r>
      <w:r w:rsidRPr="00E955BD">
        <w:rPr>
          <w:b/>
        </w:rPr>
        <w:t>只有当父加载器反馈自己无法完成这个加载请求</w:t>
      </w:r>
      <w:r>
        <w:t>（它的</w:t>
      </w:r>
      <w:r w:rsidRPr="00E955BD">
        <w:rPr>
          <w:b/>
        </w:rPr>
        <w:t>搜索范围中没有</w:t>
      </w:r>
      <w:r>
        <w:t>找到所需的类）时，</w:t>
      </w:r>
      <w:r w:rsidRPr="00E955BD">
        <w:rPr>
          <w:b/>
        </w:rPr>
        <w:t>子加载器才会尝试自己去加载</w:t>
      </w:r>
      <w:r>
        <w:t>。</w:t>
      </w:r>
    </w:p>
    <w:p w:rsidR="00E955BD" w:rsidRDefault="00E955BD" w:rsidP="008B7F1D">
      <w:r w:rsidRPr="00E955BD">
        <w:rPr>
          <w:b/>
        </w:rPr>
        <w:t>好处</w:t>
      </w:r>
      <w:r>
        <w:t>就是Java类随着它的类加载器一起具备了一种</w:t>
      </w:r>
      <w:r w:rsidRPr="00E955BD">
        <w:rPr>
          <w:b/>
        </w:rPr>
        <w:t>带有优先级的层次关系</w:t>
      </w:r>
      <w:r>
        <w:t>。如java.lang.Object，无论哪一个类加载器要加载这个类，最终都是委派给处于模型最顶端的</w:t>
      </w:r>
      <w:r w:rsidRPr="00E955BD">
        <w:rPr>
          <w:b/>
        </w:rPr>
        <w:t>启动类加载器</w:t>
      </w:r>
      <w:r>
        <w:t>进行加载，因此Object类在程序的各种类加载器环境中都是</w:t>
      </w:r>
      <w:r w:rsidRPr="00E955BD">
        <w:rPr>
          <w:b/>
        </w:rPr>
        <w:t>同一个类</w:t>
      </w:r>
      <w:r>
        <w:t>。</w:t>
      </w:r>
    </w:p>
    <w:p w:rsidR="00A137AC" w:rsidRDefault="00A137AC" w:rsidP="008B7F1D">
      <w:r>
        <w:rPr>
          <w:noProof/>
        </w:rPr>
        <w:drawing>
          <wp:inline distT="0" distB="0" distL="0" distR="0" wp14:anchorId="4BE73DD5" wp14:editId="07EA004D">
            <wp:extent cx="3586579" cy="3857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52" cy="3859171"/>
                    </a:xfrm>
                    <a:prstGeom prst="rect">
                      <a:avLst/>
                    </a:prstGeom>
                  </pic:spPr>
                </pic:pic>
              </a:graphicData>
            </a:graphic>
          </wp:inline>
        </w:drawing>
      </w:r>
    </w:p>
    <w:p w:rsidR="00E955BD" w:rsidRDefault="00E955BD" w:rsidP="00E955BD">
      <w:pPr>
        <w:rPr>
          <w:rFonts w:ascii="microsoftyahei" w:hAnsi="microsoftyahei" w:hint="eastAsia"/>
          <w:color w:val="000000"/>
        </w:rPr>
      </w:pPr>
      <w:r>
        <w:rPr>
          <w:rFonts w:ascii="microsoftyahei" w:hAnsi="microsoftyahei" w:hint="eastAsia"/>
          <w:color w:val="000000"/>
        </w:rPr>
        <w:lastRenderedPageBreak/>
        <w:t>双亲委派代码：</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971462" w:rsidRDefault="00971462"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破坏双亲委派模型</w:t>
      </w:r>
    </w:p>
    <w:p w:rsidR="00E6277F" w:rsidRDefault="0050268F"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原因：</w:t>
      </w:r>
    </w:p>
    <w:p w:rsidR="00971462" w:rsidRDefault="0018459B" w:rsidP="0018459B">
      <w:r>
        <w:rPr>
          <w:rFonts w:hint="eastAsia"/>
        </w:rPr>
        <w:t>1</w:t>
      </w:r>
      <w:r w:rsidR="0050268F" w:rsidRPr="0018459B">
        <w:rPr>
          <w:rFonts w:hint="eastAsia"/>
        </w:rPr>
        <w:t>基础类</w:t>
      </w:r>
      <w:r w:rsidR="0050268F">
        <w:t>用回用户的代码</w:t>
      </w:r>
    </w:p>
    <w:p w:rsidR="00E6277F" w:rsidRPr="0018459B" w:rsidRDefault="0018459B" w:rsidP="0018459B">
      <w:r>
        <w:t>2.</w:t>
      </w:r>
      <w:r w:rsidR="00E6277F">
        <w:t>用户对程序动态性的追求而导致的</w:t>
      </w:r>
    </w:p>
    <w:p w:rsidR="00E955BD" w:rsidRDefault="00E84780" w:rsidP="0018459B">
      <w:r w:rsidRPr="00E84780">
        <w:rPr>
          <w:rFonts w:hint="eastAsia"/>
        </w:rPr>
        <w:t>“动态性”指的是：代码热替换（</w:t>
      </w:r>
      <w:r w:rsidRPr="00E84780">
        <w:t>HotSwap）、模块热部署（Hot Deployment）等</w:t>
      </w:r>
      <w:r w:rsidR="0018459B">
        <w:rPr>
          <w:rFonts w:hint="eastAsia"/>
        </w:rPr>
        <w:t>（不停止服务重新加载类）。</w:t>
      </w:r>
      <w:r w:rsidR="0018459B">
        <w:t>OSGi实现模块化热部署的关键则是它自定义的类加载器机制的实现。每一个程序模块（OSGi中称为Bundle）都有一个自己的类加载器，</w:t>
      </w:r>
      <w:r w:rsidR="0018459B" w:rsidRPr="001E42C0">
        <w:rPr>
          <w:b/>
        </w:rPr>
        <w:t>当需要更换一个Bundle时，就把Bundle连同类加载器一起换掉以实现代码的热替换</w:t>
      </w:r>
      <w:r w:rsidR="0018459B">
        <w:t>。</w:t>
      </w:r>
    </w:p>
    <w:p w:rsidR="00817F57" w:rsidRDefault="00817F57" w:rsidP="0018459B">
      <w:r w:rsidRPr="00817F57">
        <w:t>1）将以java.*开头的类委派给父类加载器加载。</w:t>
      </w:r>
    </w:p>
    <w:p w:rsidR="00817F57" w:rsidRDefault="00817F57" w:rsidP="0018459B">
      <w:r w:rsidRPr="00817F57">
        <w:t>2）否则，将委派列表名单内的类委派给父类加载器加载。</w:t>
      </w:r>
    </w:p>
    <w:p w:rsidR="00817F57" w:rsidRDefault="00817F57" w:rsidP="0018459B">
      <w:r w:rsidRPr="00817F57">
        <w:t>3）否则，将Import列表中的类委派给Export这个类的Bundle的类加载器加载。</w:t>
      </w:r>
    </w:p>
    <w:p w:rsidR="00817F57" w:rsidRDefault="00817F57" w:rsidP="0018459B">
      <w:r w:rsidRPr="00817F57">
        <w:t>4）否则，查找当前Bundle的ClassPath，使用自己的类加载器加载。</w:t>
      </w:r>
    </w:p>
    <w:p w:rsidR="00817F57" w:rsidRDefault="00817F57" w:rsidP="0018459B">
      <w:r w:rsidRPr="00817F57">
        <w:t>5）否则，查找类是否在自己的Fragment Bundle中，如果在，则委派给Fragment Bundle的类加载器加载。</w:t>
      </w:r>
    </w:p>
    <w:p w:rsidR="00817F57" w:rsidRDefault="00817F57" w:rsidP="0018459B">
      <w:r w:rsidRPr="00817F57">
        <w:t>6）否则，查找Dynamic Import列表的Bundle，委派给对应Bundle的类加载器加载。</w:t>
      </w:r>
    </w:p>
    <w:p w:rsidR="00817F57" w:rsidRDefault="00817F57" w:rsidP="0018459B">
      <w:r w:rsidRPr="00817F57">
        <w:t>7）否则，类查找失败。</w:t>
      </w:r>
    </w:p>
    <w:p w:rsidR="00877B7B" w:rsidRDefault="00877B7B" w:rsidP="008B7F1D">
      <w:r>
        <w:lastRenderedPageBreak/>
        <w:t>T</w:t>
      </w:r>
      <w:r>
        <w:rPr>
          <w:rFonts w:hint="eastAsia"/>
        </w:rPr>
        <w:t>omcat与</w:t>
      </w:r>
      <w:r w:rsidRPr="00877B7B">
        <w:t>Apache HTTP Server和Nginx</w:t>
      </w:r>
      <w:r>
        <w:rPr>
          <w:rFonts w:hint="eastAsia"/>
        </w:rPr>
        <w:t>区别：</w:t>
      </w:r>
    </w:p>
    <w:p w:rsidR="00EF5149" w:rsidRDefault="00877B7B" w:rsidP="008B7F1D">
      <w:r>
        <w:rPr>
          <w:rFonts w:hint="eastAsia"/>
        </w:rPr>
        <w:t>另外两</w:t>
      </w:r>
      <w:r w:rsidRPr="00877B7B">
        <w:t>本身</w:t>
      </w:r>
      <w:r w:rsidRPr="00A66543">
        <w:rPr>
          <w:b/>
        </w:rPr>
        <w:t>不支持生成动态页面</w:t>
      </w:r>
      <w:r w:rsidRPr="00877B7B">
        <w:t>，但它们可以</w:t>
      </w:r>
      <w:r w:rsidRPr="00B21D28">
        <w:rPr>
          <w:b/>
        </w:rPr>
        <w:t>通过其他模块来支持（例如通过Shell、PHP、Python脚本程序来动态生成内容）</w:t>
      </w:r>
      <w:r w:rsidRPr="00877B7B">
        <w:t>。如果想要使用Java程序来动态生成资源内容，使用这一类HTTP服务器很难做到。</w:t>
      </w:r>
      <w:r w:rsidR="00A66543" w:rsidRPr="00A66543">
        <w:t>Java Servlet技术以及衍生的Java Server Pages技术可以让Java程序也具有处理HTTP请求并且返回内容（由程序动态控制）的能力，Tomcat正是支持运行Servlet/JSP应用程序的容器（Container）</w:t>
      </w:r>
      <w:r w:rsidR="00B21D28">
        <w:rPr>
          <w:rFonts w:hint="eastAsia"/>
        </w:rPr>
        <w:t>。（tom</w:t>
      </w:r>
      <w:r w:rsidR="00B21D28">
        <w:t>cat</w:t>
      </w:r>
      <w:r w:rsidR="00B21D28">
        <w:rPr>
          <w:rFonts w:hint="eastAsia"/>
        </w:rPr>
        <w:t>是运行动态页面的容器，always</w:t>
      </w:r>
      <w:r w:rsidR="00B21D28">
        <w:t xml:space="preserve"> </w:t>
      </w:r>
      <w:r w:rsidR="00B21D28">
        <w:rPr>
          <w:rFonts w:hint="eastAsia"/>
        </w:rPr>
        <w:t>run</w:t>
      </w:r>
      <w:r w:rsidR="00B21D28">
        <w:t>ning</w:t>
      </w:r>
      <w:r w:rsidR="00B21D28">
        <w:rPr>
          <w:rFonts w:hint="eastAsia"/>
        </w:rPr>
        <w:t>）</w:t>
      </w:r>
    </w:p>
    <w:p w:rsidR="00EF5149" w:rsidRDefault="00EF5149" w:rsidP="008B7F1D">
      <w:r w:rsidRPr="00EF5149">
        <w:rPr>
          <w:rFonts w:hint="eastAsia"/>
        </w:rPr>
        <w:t>虽然</w:t>
      </w:r>
      <w:r w:rsidRPr="00EF5149">
        <w:t>Tomcat也可以认为是HTTP服务器，但通常它仍然会和Nginx配合在一起使用</w:t>
      </w:r>
      <w:r w:rsidR="001E42C0">
        <w:rPr>
          <w:rFonts w:hint="eastAsia"/>
        </w:rPr>
        <w:t>.</w:t>
      </w:r>
    </w:p>
    <w:p w:rsidR="001E42C0" w:rsidRPr="001E42C0" w:rsidRDefault="001E42C0" w:rsidP="001E42C0">
      <w:r w:rsidRPr="001E42C0">
        <w:t xml:space="preserve">  </w:t>
      </w:r>
      <w:r w:rsidRPr="001E42C0">
        <w:rPr>
          <w:b/>
        </w:rPr>
        <w:t>动静态资源分离</w:t>
      </w:r>
      <w:r w:rsidRPr="001E42C0">
        <w:t>——运用Nginx的反向代理功能分发请求：所有动态资源的请求交给Tomcat，而静态资源的请求（例如图片、视频、CSS、JavaScript文件等）则直接由Nginx返回到浏览器，这样能大大减轻Tomcat的压力。</w:t>
      </w:r>
    </w:p>
    <w:p w:rsidR="00003FB1" w:rsidRPr="00003FB1" w:rsidRDefault="001E42C0" w:rsidP="00003FB1">
      <w:r w:rsidRPr="001E42C0">
        <w:t>  负载均衡，当业务压力增大时，可能一个Tomcat的实例不足以处理，那么这时可以启动多个Tomcat实例进行水平扩展，而</w:t>
      </w:r>
      <w:r w:rsidRPr="001E42C0">
        <w:rPr>
          <w:b/>
        </w:rPr>
        <w:t>Nginx的负载均衡功能</w:t>
      </w:r>
      <w:r w:rsidRPr="001E42C0">
        <w:t>可以把请求通过算法分发到各个不同的实例进行处理</w:t>
      </w:r>
      <w:r w:rsidRPr="001E42C0">
        <w:rPr>
          <w:rFonts w:ascii="宋体" w:eastAsia="宋体" w:hAnsi="宋体" w:cs="宋体"/>
          <w:kern w:val="0"/>
          <w:sz w:val="24"/>
          <w:szCs w:val="24"/>
        </w:rPr>
        <w:br/>
      </w:r>
      <w:r w:rsidR="00003FB1" w:rsidRPr="00003FB1">
        <w:t>Tomcat运行在JVM之上，它和HTTP服务器一样，绑定IP地址并监听TCP端口，同时还包含以下指责：</w:t>
      </w:r>
    </w:p>
    <w:p w:rsidR="00003FB1" w:rsidRPr="00003FB1" w:rsidRDefault="00003FB1" w:rsidP="00003FB1">
      <w:r>
        <w:rPr>
          <w:rFonts w:hint="eastAsia"/>
        </w:rPr>
        <w:t>1.</w:t>
      </w:r>
      <w:r w:rsidRPr="00003FB1">
        <w:t>管理Servlet程序的生命周期</w:t>
      </w:r>
    </w:p>
    <w:p w:rsidR="00003FB1" w:rsidRPr="00003FB1" w:rsidRDefault="00003FB1" w:rsidP="00003FB1">
      <w:r>
        <w:rPr>
          <w:rFonts w:hint="eastAsia"/>
        </w:rPr>
        <w:t>2.</w:t>
      </w:r>
      <w:r w:rsidRPr="00003FB1">
        <w:t>将URL映射到指定的Servlet进行处理</w:t>
      </w:r>
    </w:p>
    <w:p w:rsidR="00F02A35" w:rsidRPr="00003FB1" w:rsidRDefault="00003FB1" w:rsidP="00003FB1">
      <w:r>
        <w:rPr>
          <w:rFonts w:hint="eastAsia"/>
        </w:rPr>
        <w:t>3.</w:t>
      </w:r>
      <w:r w:rsidRPr="00003FB1">
        <w:t>与Servlet程序合作处理HTTP请求</w:t>
      </w:r>
      <w:r>
        <w:t>,</w:t>
      </w:r>
      <w:r w:rsidRPr="00003FB1">
        <w:t>根据HTTP请求生成HttpServletRe</w:t>
      </w:r>
      <w:r>
        <w:t>quest</w:t>
      </w:r>
      <w:r w:rsidRPr="00003FB1">
        <w:t>对象并传递给Servlet进行处理，将Servlet的HttpServletResponse对象生成的内容返回给浏览器</w:t>
      </w:r>
    </w:p>
    <w:p w:rsidR="00A12461" w:rsidRDefault="00A12461" w:rsidP="008B7F1D">
      <w:r>
        <w:t>T</w:t>
      </w:r>
      <w:r>
        <w:rPr>
          <w:rFonts w:hint="eastAsia"/>
        </w:rPr>
        <w:t>omcat容器</w:t>
      </w:r>
      <w:r>
        <w:t>运行时本身就是个大进程，通过线程调度生成request发送给servlet</w:t>
      </w:r>
      <w:r>
        <w:rPr>
          <w:rFonts w:hint="eastAsia"/>
        </w:rPr>
        <w:t>，</w:t>
      </w:r>
      <w:r>
        <w:t>接收response</w:t>
      </w:r>
      <w:r>
        <w:rPr>
          <w:rFonts w:hint="eastAsia"/>
        </w:rPr>
        <w:t>返回给</w:t>
      </w:r>
      <w:r w:rsidR="0069363E">
        <w:t>client</w:t>
      </w:r>
      <w:r w:rsidR="0069363E">
        <w:rPr>
          <w:rFonts w:hint="eastAsia"/>
        </w:rPr>
        <w:t>。</w:t>
      </w:r>
      <w:r w:rsidR="0069363E" w:rsidRPr="0069363E">
        <w:rPr>
          <w:b/>
          <w:bCs/>
        </w:rPr>
        <w:t>maxConnections</w:t>
      </w:r>
      <w:r w:rsidR="0069363E">
        <w:rPr>
          <w:rFonts w:hint="eastAsia"/>
          <w:b/>
          <w:bCs/>
        </w:rPr>
        <w:t>决定</w:t>
      </w:r>
      <w:r w:rsidR="0069363E">
        <w:rPr>
          <w:b/>
          <w:bCs/>
        </w:rPr>
        <w:t>请求连接</w:t>
      </w:r>
      <w:r w:rsidR="0069363E">
        <w:rPr>
          <w:rFonts w:hint="eastAsia"/>
          <w:b/>
          <w:bCs/>
        </w:rPr>
        <w:t>量</w:t>
      </w:r>
      <w:r w:rsidR="0069363E">
        <w:rPr>
          <w:b/>
          <w:bCs/>
        </w:rPr>
        <w:t>。</w:t>
      </w:r>
    </w:p>
    <w:p w:rsidR="00F02A35" w:rsidRDefault="00F02A35" w:rsidP="008B7F1D">
      <w:r>
        <w:t>T</w:t>
      </w:r>
      <w:r>
        <w:rPr>
          <w:rFonts w:hint="eastAsia"/>
        </w:rPr>
        <w:t>omcat模型：</w:t>
      </w:r>
    </w:p>
    <w:p w:rsidR="00F02A35" w:rsidRDefault="00F02A35" w:rsidP="008B7F1D">
      <w:r>
        <w:rPr>
          <w:noProof/>
        </w:rPr>
        <w:drawing>
          <wp:inline distT="0" distB="0" distL="0" distR="0">
            <wp:extent cx="4660777" cy="3551670"/>
            <wp:effectExtent l="0" t="0" r="6985" b="0"/>
            <wp:docPr id="10" name="图片 10" descr="http://images0.cnblogs.com/blog2015/449064/201506/141304597074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449064/201506/1413045970746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34" cy="3554152"/>
                    </a:xfrm>
                    <a:prstGeom prst="rect">
                      <a:avLst/>
                    </a:prstGeom>
                    <a:noFill/>
                    <a:ln>
                      <a:noFill/>
                    </a:ln>
                  </pic:spPr>
                </pic:pic>
              </a:graphicData>
            </a:graphic>
          </wp:inline>
        </w:drawing>
      </w:r>
    </w:p>
    <w:p w:rsidR="008160A7" w:rsidRDefault="008160A7" w:rsidP="008B7F1D">
      <w:r w:rsidRPr="008160A7">
        <w:rPr>
          <w:rFonts w:hint="eastAsia"/>
        </w:rPr>
        <w:t>每个应用在部署后，都会创建一个唯一的类加载器。该类加载器会加载位于WEB-INF/lib下的jar文件中的class和WEB-INF/classes下的class文件。</w:t>
      </w:r>
    </w:p>
    <w:p w:rsidR="00F02A35" w:rsidRDefault="00F02A35" w:rsidP="008B7F1D">
      <w:r w:rsidRPr="00F02A35">
        <w:rPr>
          <w:rFonts w:hint="eastAsia"/>
        </w:rPr>
        <w:t>当应用需要到某个类时，则会按照下面的顺序进行类加载：</w:t>
      </w:r>
      <w:r w:rsidRPr="00F02A35">
        <w:t xml:space="preserve"> </w:t>
      </w:r>
    </w:p>
    <w:p w:rsidR="00F02A35" w:rsidRDefault="00F02A35" w:rsidP="008B7F1D">
      <w:r w:rsidRPr="00F02A35">
        <w:t>1 使用</w:t>
      </w:r>
      <w:r w:rsidRPr="00817F57">
        <w:rPr>
          <w:b/>
        </w:rPr>
        <w:t>bootstrap</w:t>
      </w:r>
      <w:r w:rsidRPr="00F02A35">
        <w:t xml:space="preserve">引导类加载器加载 </w:t>
      </w:r>
    </w:p>
    <w:p w:rsidR="00F02A35" w:rsidRDefault="00F02A35" w:rsidP="008B7F1D">
      <w:r w:rsidRPr="00F02A35">
        <w:lastRenderedPageBreak/>
        <w:t>2 使用</w:t>
      </w:r>
      <w:r w:rsidRPr="00817F57">
        <w:rPr>
          <w:b/>
        </w:rPr>
        <w:t>system</w:t>
      </w:r>
      <w:r w:rsidRPr="00F02A35">
        <w:t xml:space="preserve">系统类加载器加载 </w:t>
      </w:r>
    </w:p>
    <w:p w:rsidR="00F02A35" w:rsidRDefault="00F02A35" w:rsidP="008B7F1D">
      <w:r w:rsidRPr="00F02A35">
        <w:t>3 使用应用类加载器在</w:t>
      </w:r>
      <w:r w:rsidRPr="00817F57">
        <w:rPr>
          <w:b/>
        </w:rPr>
        <w:t>WEB-INF/classes</w:t>
      </w:r>
      <w:r w:rsidRPr="00F02A35">
        <w:t xml:space="preserve">中加载 </w:t>
      </w:r>
    </w:p>
    <w:p w:rsidR="00F02A35" w:rsidRDefault="00F02A35" w:rsidP="008B7F1D">
      <w:r w:rsidRPr="00F02A35">
        <w:t>4 使用应用类加载器在</w:t>
      </w:r>
      <w:r w:rsidRPr="00817F57">
        <w:rPr>
          <w:b/>
        </w:rPr>
        <w:t>WEB-INF/lib</w:t>
      </w:r>
      <w:r w:rsidRPr="00F02A35">
        <w:t xml:space="preserve">中加载 </w:t>
      </w:r>
    </w:p>
    <w:p w:rsidR="00F02A35" w:rsidRDefault="00F02A35" w:rsidP="008B7F1D">
      <w:r w:rsidRPr="00F02A35">
        <w:t>5 使用common类加载器在</w:t>
      </w:r>
      <w:r w:rsidRPr="00817F57">
        <w:rPr>
          <w:b/>
        </w:rPr>
        <w:t>CATALINA_HOME/lib</w:t>
      </w:r>
      <w:r w:rsidRPr="00F02A35">
        <w:t>中加载</w:t>
      </w:r>
    </w:p>
    <w:p w:rsidR="00F02A35" w:rsidRDefault="00237B1D" w:rsidP="008B7F1D">
      <w:hyperlink r:id="rId17" w:history="1">
        <w:r w:rsidR="00C45CFF" w:rsidRPr="005E410D">
          <w:rPr>
            <w:rStyle w:val="a8"/>
          </w:rPr>
          <w:t>https://stackoverflow.com/questions/5474765/order-of-loading-jar-files-from-lib-directory</w:t>
        </w:r>
      </w:hyperlink>
    </w:p>
    <w:p w:rsidR="00C45CFF" w:rsidRDefault="00C45CFF" w:rsidP="008B7F1D"/>
    <w:p w:rsidR="001E42C0" w:rsidRDefault="001E42C0" w:rsidP="008B7F1D">
      <w:r w:rsidRPr="001E42C0">
        <w:rPr>
          <w:rFonts w:hint="eastAsia"/>
        </w:rPr>
        <w:t>能不能自己写个类叫</w:t>
      </w:r>
      <w:r w:rsidRPr="001E42C0">
        <w:t>java.lang.System？</w:t>
      </w:r>
    </w:p>
    <w:p w:rsidR="00951DD4" w:rsidRDefault="001E42C0" w:rsidP="008B7F1D">
      <w:r w:rsidRPr="001E42C0">
        <w:t xml:space="preserve"> 答案：通常不可以，但可以采取另类方法达到这个需求。 </w:t>
      </w:r>
    </w:p>
    <w:p w:rsidR="001E42C0" w:rsidRDefault="001E42C0" w:rsidP="008B7F1D">
      <w:r w:rsidRPr="001E42C0">
        <w:t>解释：为了不让我们写System类，类加载采用委托机制，这样可以保证爸爸们优先，爸爸们能找到的类，儿子就没有机会加载。而System类是Bootstrap加载器加载的，就算自己重写，也总是使用Java系统提供的System，自己写的System类根本没有机会得到加载。 但是，我们可以自己定义一个类加载器来达到这个目的，为了避免双亲委托机制，这个类加载器也必须是特殊的。由于系统自带的三个类加载器都加载特定</w:t>
      </w:r>
      <w:r w:rsidRPr="001E42C0">
        <w:rPr>
          <w:rFonts w:hint="eastAsia"/>
        </w:rPr>
        <w:t>目录下的类，如果我们自己的类加载器放在一个特殊的目录，那么系统的加载器就无法加载，也就是最终还是由我们自己的加载器加载。</w:t>
      </w:r>
    </w:p>
    <w:p w:rsidR="005C32BE" w:rsidRDefault="005C32BE" w:rsidP="008B7F1D"/>
    <w:p w:rsidR="005C32BE" w:rsidRDefault="005C32BE" w:rsidP="008B7F1D"/>
    <w:p w:rsidR="005C32BE" w:rsidRPr="002D1FAF" w:rsidRDefault="005C32BE" w:rsidP="008B7F1D">
      <w:pPr>
        <w:rPr>
          <w:b/>
        </w:rPr>
      </w:pPr>
      <w:r w:rsidRPr="002D1FAF">
        <w:rPr>
          <w:rFonts w:hint="eastAsia"/>
          <w:b/>
        </w:rPr>
        <w:t>GC调优</w:t>
      </w:r>
    </w:p>
    <w:p w:rsidR="003317A9" w:rsidRDefault="002D1FAF" w:rsidP="003317A9">
      <w:pPr>
        <w:pStyle w:val="a7"/>
        <w:numPr>
          <w:ilvl w:val="0"/>
          <w:numId w:val="6"/>
        </w:numPr>
        <w:ind w:firstLineChars="0"/>
      </w:pPr>
      <w:r>
        <w:rPr>
          <w:rFonts w:hint="eastAsia"/>
        </w:rPr>
        <w:t>产生一大堆大对象，</w:t>
      </w:r>
      <w:r w:rsidR="003317A9">
        <w:rPr>
          <w:rFonts w:hint="eastAsia"/>
        </w:rPr>
        <w:t>（如读入文档生成序列化对象）。堆又非常大，导致full</w:t>
      </w:r>
      <w:r w:rsidR="003317A9">
        <w:t xml:space="preserve"> </w:t>
      </w:r>
      <w:r w:rsidR="003317A9">
        <w:rPr>
          <w:rFonts w:hint="eastAsia"/>
        </w:rPr>
        <w:t>gc频繁停止时间久</w:t>
      </w:r>
    </w:p>
    <w:p w:rsidR="003317A9" w:rsidRDefault="003317A9" w:rsidP="003317A9">
      <w:r>
        <w:rPr>
          <w:rFonts w:hint="eastAsia"/>
        </w:rPr>
        <w:t>解答：</w:t>
      </w:r>
      <w:r w:rsidR="00F53CCE">
        <w:rPr>
          <w:rFonts w:hint="eastAsia"/>
        </w:rPr>
        <w:t>与其</w:t>
      </w:r>
      <w:r>
        <w:rPr>
          <w:rFonts w:hint="eastAsia"/>
        </w:rPr>
        <w:t>使用64位大内存，不如使用若干个32位虚拟机建立逻辑集群</w:t>
      </w:r>
      <w:r w:rsidR="00F53CCE">
        <w:rPr>
          <w:rFonts w:hint="eastAsia"/>
        </w:rPr>
        <w:t>。而且不应该有成批时间长的大对象生成。</w:t>
      </w:r>
    </w:p>
    <w:p w:rsidR="000A3901" w:rsidRDefault="00C41914" w:rsidP="00C41914">
      <w:pPr>
        <w:pStyle w:val="a7"/>
        <w:numPr>
          <w:ilvl w:val="0"/>
          <w:numId w:val="6"/>
        </w:numPr>
        <w:ind w:firstLineChars="0"/>
      </w:pPr>
      <w:r>
        <w:rPr>
          <w:rFonts w:hint="eastAsia"/>
        </w:rPr>
        <w:t>阻塞型io服务者和调用者处理速度不对称，导致socket</w:t>
      </w:r>
      <w:r w:rsidR="006F3CF1">
        <w:rPr>
          <w:rFonts w:hint="eastAsia"/>
        </w:rPr>
        <w:t>越来越多导致崩溃</w:t>
      </w:r>
    </w:p>
    <w:p w:rsidR="006F3CF1" w:rsidRDefault="006F3CF1" w:rsidP="006F3CF1">
      <w:r>
        <w:rPr>
          <w:rFonts w:hint="eastAsia"/>
        </w:rPr>
        <w:t>解答：生产者消费者。</w:t>
      </w:r>
    </w:p>
    <w:p w:rsidR="00211C60" w:rsidRDefault="00211C60" w:rsidP="00211C60">
      <w:pPr>
        <w:pStyle w:val="a7"/>
        <w:numPr>
          <w:ilvl w:val="0"/>
          <w:numId w:val="1"/>
        </w:numPr>
        <w:ind w:firstLineChars="0"/>
      </w:pPr>
      <w:r>
        <w:rPr>
          <w:rFonts w:hint="eastAsia"/>
        </w:rPr>
        <w:t>采用复制算法对象却寿命过长导致复制成本高。</w:t>
      </w:r>
    </w:p>
    <w:p w:rsidR="0024167F" w:rsidRDefault="0024167F" w:rsidP="0024167F">
      <w:r>
        <w:rPr>
          <w:rFonts w:hint="eastAsia"/>
        </w:rPr>
        <w:t>解答：调低进入老年代的minor</w:t>
      </w:r>
      <w:r w:rsidR="000D7335">
        <w:t xml:space="preserve"> </w:t>
      </w:r>
      <w:r>
        <w:rPr>
          <w:rFonts w:hint="eastAsia"/>
        </w:rPr>
        <w:t>gc次数</w:t>
      </w:r>
    </w:p>
    <w:p w:rsidR="009902D2" w:rsidRDefault="009902D2" w:rsidP="0024167F"/>
    <w:p w:rsidR="009902D2" w:rsidRDefault="009902D2" w:rsidP="0024167F">
      <w:r>
        <w:rPr>
          <w:rFonts w:hint="eastAsia"/>
        </w:rPr>
        <w:t>（选择合适的收集器）</w:t>
      </w:r>
    </w:p>
    <w:p w:rsidR="00F53CCE" w:rsidRDefault="00F53CCE" w:rsidP="003317A9"/>
    <w:p w:rsidR="002530F8" w:rsidRDefault="002530F8" w:rsidP="003317A9">
      <w:pPr>
        <w:rPr>
          <w:b/>
        </w:rPr>
      </w:pPr>
      <w:r w:rsidRPr="002530F8">
        <w:rPr>
          <w:rFonts w:hint="eastAsia"/>
          <w:b/>
        </w:rPr>
        <w:t>线程调度</w:t>
      </w:r>
    </w:p>
    <w:p w:rsidR="002530F8" w:rsidRDefault="002530F8" w:rsidP="003317A9">
      <w:r>
        <w:rPr>
          <w:rFonts w:hint="eastAsia"/>
        </w:rPr>
        <w:t>协同式调度和抢占式调度</w:t>
      </w:r>
    </w:p>
    <w:p w:rsidR="00BE241A" w:rsidRDefault="00BE241A" w:rsidP="003317A9">
      <w:r>
        <w:rPr>
          <w:rFonts w:hint="eastAsia"/>
        </w:rPr>
        <w:t>协同式：运行完了</w:t>
      </w:r>
      <w:r w:rsidR="00C265A6">
        <w:rPr>
          <w:rFonts w:hint="eastAsia"/>
        </w:rPr>
        <w:t>再通知系统切换</w:t>
      </w:r>
    </w:p>
    <w:p w:rsidR="00C265A6" w:rsidRPr="002530F8" w:rsidRDefault="00C265A6" w:rsidP="003317A9">
      <w:r>
        <w:rPr>
          <w:rFonts w:hint="eastAsia"/>
        </w:rPr>
        <w:t>抢占式：系统分配时间（可以设置优先级）</w:t>
      </w:r>
    </w:p>
    <w:sectPr w:rsidR="00C265A6" w:rsidRPr="00253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B1D" w:rsidRDefault="00237B1D" w:rsidP="002C6D6A">
      <w:r>
        <w:separator/>
      </w:r>
    </w:p>
  </w:endnote>
  <w:endnote w:type="continuationSeparator" w:id="0">
    <w:p w:rsidR="00237B1D" w:rsidRDefault="00237B1D"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B1D" w:rsidRDefault="00237B1D" w:rsidP="002C6D6A">
      <w:r>
        <w:separator/>
      </w:r>
    </w:p>
  </w:footnote>
  <w:footnote w:type="continuationSeparator" w:id="0">
    <w:p w:rsidR="00237B1D" w:rsidRDefault="00237B1D"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66204"/>
    <w:multiLevelType w:val="multilevel"/>
    <w:tmpl w:val="F8D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A5A55"/>
    <w:multiLevelType w:val="hybridMultilevel"/>
    <w:tmpl w:val="F58A4A3A"/>
    <w:lvl w:ilvl="0" w:tplc="C156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C71C6"/>
    <w:multiLevelType w:val="hybridMultilevel"/>
    <w:tmpl w:val="304A13DA"/>
    <w:lvl w:ilvl="0" w:tplc="7472C398">
      <w:start w:val="1"/>
      <w:numFmt w:val="decimal"/>
      <w:lvlText w:val="%1."/>
      <w:lvlJc w:val="left"/>
      <w:pPr>
        <w:ind w:left="360" w:hanging="360"/>
      </w:pPr>
      <w:rPr>
        <w:rFonts w:ascii="Courier New" w:hAnsi="Courier New" w:cs="Courier New"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03FB1"/>
    <w:rsid w:val="00005D1F"/>
    <w:rsid w:val="00013742"/>
    <w:rsid w:val="00020B31"/>
    <w:rsid w:val="00025AF9"/>
    <w:rsid w:val="00042242"/>
    <w:rsid w:val="00044B75"/>
    <w:rsid w:val="00045430"/>
    <w:rsid w:val="0004610E"/>
    <w:rsid w:val="0006120D"/>
    <w:rsid w:val="00072315"/>
    <w:rsid w:val="000765FA"/>
    <w:rsid w:val="00092C94"/>
    <w:rsid w:val="000A3901"/>
    <w:rsid w:val="000B501E"/>
    <w:rsid w:val="000B767A"/>
    <w:rsid w:val="000C77AE"/>
    <w:rsid w:val="000D3FCB"/>
    <w:rsid w:val="000D41E8"/>
    <w:rsid w:val="000D427C"/>
    <w:rsid w:val="000D7335"/>
    <w:rsid w:val="000E5188"/>
    <w:rsid w:val="000F0AA2"/>
    <w:rsid w:val="000F2A5C"/>
    <w:rsid w:val="000F675E"/>
    <w:rsid w:val="00107B0E"/>
    <w:rsid w:val="00121862"/>
    <w:rsid w:val="00126C87"/>
    <w:rsid w:val="00142964"/>
    <w:rsid w:val="00153557"/>
    <w:rsid w:val="00170675"/>
    <w:rsid w:val="00171982"/>
    <w:rsid w:val="00175EA4"/>
    <w:rsid w:val="00176519"/>
    <w:rsid w:val="001822D9"/>
    <w:rsid w:val="001835D1"/>
    <w:rsid w:val="0018459B"/>
    <w:rsid w:val="001A205C"/>
    <w:rsid w:val="001C21DE"/>
    <w:rsid w:val="001C2F40"/>
    <w:rsid w:val="001C4ABB"/>
    <w:rsid w:val="001C6E60"/>
    <w:rsid w:val="001D1E40"/>
    <w:rsid w:val="001D36EC"/>
    <w:rsid w:val="001D3B1C"/>
    <w:rsid w:val="001E2DB0"/>
    <w:rsid w:val="001E42C0"/>
    <w:rsid w:val="001F0476"/>
    <w:rsid w:val="001F20A5"/>
    <w:rsid w:val="001F2CE2"/>
    <w:rsid w:val="001F4900"/>
    <w:rsid w:val="002035B6"/>
    <w:rsid w:val="00211C60"/>
    <w:rsid w:val="002207E7"/>
    <w:rsid w:val="002272E3"/>
    <w:rsid w:val="00237B1D"/>
    <w:rsid w:val="0024167F"/>
    <w:rsid w:val="0024584D"/>
    <w:rsid w:val="0024599F"/>
    <w:rsid w:val="002530F8"/>
    <w:rsid w:val="00254D13"/>
    <w:rsid w:val="002841DD"/>
    <w:rsid w:val="002853D3"/>
    <w:rsid w:val="0029027F"/>
    <w:rsid w:val="00291119"/>
    <w:rsid w:val="002940A5"/>
    <w:rsid w:val="002B01E9"/>
    <w:rsid w:val="002B0231"/>
    <w:rsid w:val="002B1518"/>
    <w:rsid w:val="002B7AA2"/>
    <w:rsid w:val="002C6D6A"/>
    <w:rsid w:val="002D1026"/>
    <w:rsid w:val="002D1297"/>
    <w:rsid w:val="002D1FAF"/>
    <w:rsid w:val="002F011C"/>
    <w:rsid w:val="002F398D"/>
    <w:rsid w:val="00305372"/>
    <w:rsid w:val="00322D67"/>
    <w:rsid w:val="003242A2"/>
    <w:rsid w:val="00324B09"/>
    <w:rsid w:val="003317A9"/>
    <w:rsid w:val="00336D77"/>
    <w:rsid w:val="00354807"/>
    <w:rsid w:val="0035712F"/>
    <w:rsid w:val="003579EE"/>
    <w:rsid w:val="003660C0"/>
    <w:rsid w:val="003908AC"/>
    <w:rsid w:val="00397C85"/>
    <w:rsid w:val="003B7338"/>
    <w:rsid w:val="003B7977"/>
    <w:rsid w:val="003C07FF"/>
    <w:rsid w:val="003C2050"/>
    <w:rsid w:val="003D1159"/>
    <w:rsid w:val="003D3699"/>
    <w:rsid w:val="003D36BA"/>
    <w:rsid w:val="003D7E0C"/>
    <w:rsid w:val="003F274A"/>
    <w:rsid w:val="003F6894"/>
    <w:rsid w:val="00403ECB"/>
    <w:rsid w:val="00415FF1"/>
    <w:rsid w:val="0042379B"/>
    <w:rsid w:val="004364D5"/>
    <w:rsid w:val="00446041"/>
    <w:rsid w:val="00446710"/>
    <w:rsid w:val="00455088"/>
    <w:rsid w:val="0048684D"/>
    <w:rsid w:val="004A2B7D"/>
    <w:rsid w:val="004B048D"/>
    <w:rsid w:val="004C7881"/>
    <w:rsid w:val="004D78F2"/>
    <w:rsid w:val="004E26A1"/>
    <w:rsid w:val="0050268F"/>
    <w:rsid w:val="0056317D"/>
    <w:rsid w:val="00565598"/>
    <w:rsid w:val="00583A5C"/>
    <w:rsid w:val="00590651"/>
    <w:rsid w:val="005A581F"/>
    <w:rsid w:val="005A6CF5"/>
    <w:rsid w:val="005A7A7F"/>
    <w:rsid w:val="005B47B1"/>
    <w:rsid w:val="005C32BE"/>
    <w:rsid w:val="005D3774"/>
    <w:rsid w:val="005D3FC2"/>
    <w:rsid w:val="005D7787"/>
    <w:rsid w:val="005E2B43"/>
    <w:rsid w:val="00611DAE"/>
    <w:rsid w:val="006137CE"/>
    <w:rsid w:val="00625AA0"/>
    <w:rsid w:val="00656DD7"/>
    <w:rsid w:val="00660C77"/>
    <w:rsid w:val="00664A2F"/>
    <w:rsid w:val="00693347"/>
    <w:rsid w:val="0069363E"/>
    <w:rsid w:val="006A4A4A"/>
    <w:rsid w:val="006A68CF"/>
    <w:rsid w:val="006A7CAD"/>
    <w:rsid w:val="006D1972"/>
    <w:rsid w:val="006D74C5"/>
    <w:rsid w:val="006F3CF1"/>
    <w:rsid w:val="007060DF"/>
    <w:rsid w:val="007152F8"/>
    <w:rsid w:val="00715F2B"/>
    <w:rsid w:val="00720003"/>
    <w:rsid w:val="00724C81"/>
    <w:rsid w:val="007327FB"/>
    <w:rsid w:val="00735FD1"/>
    <w:rsid w:val="00740798"/>
    <w:rsid w:val="00740D77"/>
    <w:rsid w:val="00772FF8"/>
    <w:rsid w:val="0077557D"/>
    <w:rsid w:val="00777029"/>
    <w:rsid w:val="00781200"/>
    <w:rsid w:val="007827E9"/>
    <w:rsid w:val="00784AFA"/>
    <w:rsid w:val="00790116"/>
    <w:rsid w:val="00795B2B"/>
    <w:rsid w:val="00796883"/>
    <w:rsid w:val="007E7D42"/>
    <w:rsid w:val="007F4A53"/>
    <w:rsid w:val="007F52B4"/>
    <w:rsid w:val="0080173D"/>
    <w:rsid w:val="00801FD2"/>
    <w:rsid w:val="008024F4"/>
    <w:rsid w:val="008160A7"/>
    <w:rsid w:val="00817F57"/>
    <w:rsid w:val="0082108E"/>
    <w:rsid w:val="00821E38"/>
    <w:rsid w:val="0082213A"/>
    <w:rsid w:val="00826A21"/>
    <w:rsid w:val="0082700F"/>
    <w:rsid w:val="0083205F"/>
    <w:rsid w:val="00835697"/>
    <w:rsid w:val="00853FEE"/>
    <w:rsid w:val="008569D5"/>
    <w:rsid w:val="00877B7B"/>
    <w:rsid w:val="00881A01"/>
    <w:rsid w:val="00882966"/>
    <w:rsid w:val="008919CC"/>
    <w:rsid w:val="00893E03"/>
    <w:rsid w:val="008941D3"/>
    <w:rsid w:val="0089745D"/>
    <w:rsid w:val="008A4CFE"/>
    <w:rsid w:val="008B7F1D"/>
    <w:rsid w:val="008C0AD9"/>
    <w:rsid w:val="008E6ED2"/>
    <w:rsid w:val="00900872"/>
    <w:rsid w:val="00900F84"/>
    <w:rsid w:val="0090529D"/>
    <w:rsid w:val="00920B3A"/>
    <w:rsid w:val="0094277A"/>
    <w:rsid w:val="00946B0A"/>
    <w:rsid w:val="00950315"/>
    <w:rsid w:val="00951DD4"/>
    <w:rsid w:val="00962D96"/>
    <w:rsid w:val="0096436C"/>
    <w:rsid w:val="00971462"/>
    <w:rsid w:val="009714A9"/>
    <w:rsid w:val="0097519F"/>
    <w:rsid w:val="00982A2E"/>
    <w:rsid w:val="00982BEE"/>
    <w:rsid w:val="009847AE"/>
    <w:rsid w:val="009902D2"/>
    <w:rsid w:val="00990A16"/>
    <w:rsid w:val="009A3EEC"/>
    <w:rsid w:val="009A71C5"/>
    <w:rsid w:val="009B4DF7"/>
    <w:rsid w:val="009B6D0C"/>
    <w:rsid w:val="009E2338"/>
    <w:rsid w:val="00A0161B"/>
    <w:rsid w:val="00A07AD7"/>
    <w:rsid w:val="00A07D4A"/>
    <w:rsid w:val="00A12461"/>
    <w:rsid w:val="00A12EDD"/>
    <w:rsid w:val="00A137AC"/>
    <w:rsid w:val="00A17B68"/>
    <w:rsid w:val="00A24861"/>
    <w:rsid w:val="00A248CF"/>
    <w:rsid w:val="00A33FA7"/>
    <w:rsid w:val="00A35B87"/>
    <w:rsid w:val="00A40C11"/>
    <w:rsid w:val="00A5221E"/>
    <w:rsid w:val="00A534E9"/>
    <w:rsid w:val="00A62A8C"/>
    <w:rsid w:val="00A66543"/>
    <w:rsid w:val="00A80EBA"/>
    <w:rsid w:val="00A86A5C"/>
    <w:rsid w:val="00A86D81"/>
    <w:rsid w:val="00A87A97"/>
    <w:rsid w:val="00AA2CE9"/>
    <w:rsid w:val="00AA5ECC"/>
    <w:rsid w:val="00AA60A9"/>
    <w:rsid w:val="00AC48EA"/>
    <w:rsid w:val="00AD0028"/>
    <w:rsid w:val="00AD3FA2"/>
    <w:rsid w:val="00AD59D6"/>
    <w:rsid w:val="00AF033C"/>
    <w:rsid w:val="00AF0A5B"/>
    <w:rsid w:val="00AF4F27"/>
    <w:rsid w:val="00B17570"/>
    <w:rsid w:val="00B209E5"/>
    <w:rsid w:val="00B214C6"/>
    <w:rsid w:val="00B21D28"/>
    <w:rsid w:val="00B2587A"/>
    <w:rsid w:val="00B3058E"/>
    <w:rsid w:val="00B30E49"/>
    <w:rsid w:val="00B31DA6"/>
    <w:rsid w:val="00B365DB"/>
    <w:rsid w:val="00B51AF7"/>
    <w:rsid w:val="00B878B7"/>
    <w:rsid w:val="00B9197F"/>
    <w:rsid w:val="00B94397"/>
    <w:rsid w:val="00BA4E40"/>
    <w:rsid w:val="00BB4C28"/>
    <w:rsid w:val="00BB50DA"/>
    <w:rsid w:val="00BB5232"/>
    <w:rsid w:val="00BB66F5"/>
    <w:rsid w:val="00BB6916"/>
    <w:rsid w:val="00BC0B82"/>
    <w:rsid w:val="00BD7C5C"/>
    <w:rsid w:val="00BE241A"/>
    <w:rsid w:val="00BE4C6A"/>
    <w:rsid w:val="00C01FED"/>
    <w:rsid w:val="00C04459"/>
    <w:rsid w:val="00C06030"/>
    <w:rsid w:val="00C265A6"/>
    <w:rsid w:val="00C26A07"/>
    <w:rsid w:val="00C41914"/>
    <w:rsid w:val="00C43C1E"/>
    <w:rsid w:val="00C44DA3"/>
    <w:rsid w:val="00C44E69"/>
    <w:rsid w:val="00C45CFF"/>
    <w:rsid w:val="00C50D46"/>
    <w:rsid w:val="00C60A99"/>
    <w:rsid w:val="00C83625"/>
    <w:rsid w:val="00C84453"/>
    <w:rsid w:val="00C9477A"/>
    <w:rsid w:val="00CA23B9"/>
    <w:rsid w:val="00CA274C"/>
    <w:rsid w:val="00CA317A"/>
    <w:rsid w:val="00CA50D9"/>
    <w:rsid w:val="00CA6F99"/>
    <w:rsid w:val="00CB7899"/>
    <w:rsid w:val="00CD03D2"/>
    <w:rsid w:val="00CD23C8"/>
    <w:rsid w:val="00CD3F79"/>
    <w:rsid w:val="00CD6DAF"/>
    <w:rsid w:val="00CF2BA6"/>
    <w:rsid w:val="00D02234"/>
    <w:rsid w:val="00D070E3"/>
    <w:rsid w:val="00D10431"/>
    <w:rsid w:val="00D36FC5"/>
    <w:rsid w:val="00D50569"/>
    <w:rsid w:val="00D66508"/>
    <w:rsid w:val="00D7508F"/>
    <w:rsid w:val="00D834D1"/>
    <w:rsid w:val="00D85A82"/>
    <w:rsid w:val="00D86E5D"/>
    <w:rsid w:val="00D935C3"/>
    <w:rsid w:val="00DA2830"/>
    <w:rsid w:val="00DC03B0"/>
    <w:rsid w:val="00DC1FCC"/>
    <w:rsid w:val="00DD22AB"/>
    <w:rsid w:val="00DD285E"/>
    <w:rsid w:val="00DE597B"/>
    <w:rsid w:val="00E10AC9"/>
    <w:rsid w:val="00E20D59"/>
    <w:rsid w:val="00E36FD1"/>
    <w:rsid w:val="00E45952"/>
    <w:rsid w:val="00E6277F"/>
    <w:rsid w:val="00E654DA"/>
    <w:rsid w:val="00E7768F"/>
    <w:rsid w:val="00E84780"/>
    <w:rsid w:val="00E8717A"/>
    <w:rsid w:val="00E90C0B"/>
    <w:rsid w:val="00E94B1E"/>
    <w:rsid w:val="00E955BD"/>
    <w:rsid w:val="00EB448F"/>
    <w:rsid w:val="00EB79CD"/>
    <w:rsid w:val="00EC341C"/>
    <w:rsid w:val="00ED2424"/>
    <w:rsid w:val="00ED7587"/>
    <w:rsid w:val="00EE62EE"/>
    <w:rsid w:val="00EF1E06"/>
    <w:rsid w:val="00EF3256"/>
    <w:rsid w:val="00EF4240"/>
    <w:rsid w:val="00EF5149"/>
    <w:rsid w:val="00F02A35"/>
    <w:rsid w:val="00F07366"/>
    <w:rsid w:val="00F11202"/>
    <w:rsid w:val="00F15762"/>
    <w:rsid w:val="00F22EAF"/>
    <w:rsid w:val="00F241B6"/>
    <w:rsid w:val="00F3611B"/>
    <w:rsid w:val="00F53CCE"/>
    <w:rsid w:val="00F54377"/>
    <w:rsid w:val="00F70F82"/>
    <w:rsid w:val="00F87D4D"/>
    <w:rsid w:val="00F91487"/>
    <w:rsid w:val="00FA265F"/>
    <w:rsid w:val="00FA640B"/>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27836"/>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 w:type="character" w:customStyle="1" w:styleId="1">
    <w:name w:val="未处理的提及1"/>
    <w:basedOn w:val="a0"/>
    <w:uiPriority w:val="99"/>
    <w:semiHidden/>
    <w:unhideWhenUsed/>
    <w:rsid w:val="00C45CFF"/>
    <w:rPr>
      <w:color w:val="808080"/>
      <w:shd w:val="clear" w:color="auto" w:fill="E6E6E6"/>
    </w:rPr>
  </w:style>
  <w:style w:type="character" w:styleId="aa">
    <w:name w:val="Strong"/>
    <w:basedOn w:val="a0"/>
    <w:uiPriority w:val="22"/>
    <w:qFormat/>
    <w:rsid w:val="00693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355226954">
      <w:bodyDiv w:val="1"/>
      <w:marLeft w:val="0"/>
      <w:marRight w:val="0"/>
      <w:marTop w:val="0"/>
      <w:marBottom w:val="0"/>
      <w:divBdr>
        <w:top w:val="none" w:sz="0" w:space="0" w:color="auto"/>
        <w:left w:val="none" w:sz="0" w:space="0" w:color="auto"/>
        <w:bottom w:val="none" w:sz="0" w:space="0" w:color="auto"/>
        <w:right w:val="none" w:sz="0" w:space="0" w:color="auto"/>
      </w:divBdr>
      <w:divsChild>
        <w:div w:id="683363092">
          <w:marLeft w:val="0"/>
          <w:marRight w:val="0"/>
          <w:marTop w:val="0"/>
          <w:marBottom w:val="0"/>
          <w:divBdr>
            <w:top w:val="none" w:sz="0" w:space="0" w:color="auto"/>
            <w:left w:val="none" w:sz="0" w:space="0" w:color="auto"/>
            <w:bottom w:val="none" w:sz="0" w:space="0" w:color="auto"/>
            <w:right w:val="none" w:sz="0" w:space="0" w:color="auto"/>
          </w:divBdr>
          <w:divsChild>
            <w:div w:id="26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557814436">
      <w:bodyDiv w:val="1"/>
      <w:marLeft w:val="0"/>
      <w:marRight w:val="0"/>
      <w:marTop w:val="0"/>
      <w:marBottom w:val="0"/>
      <w:divBdr>
        <w:top w:val="none" w:sz="0" w:space="0" w:color="auto"/>
        <w:left w:val="none" w:sz="0" w:space="0" w:color="auto"/>
        <w:bottom w:val="none" w:sz="0" w:space="0" w:color="auto"/>
        <w:right w:val="none" w:sz="0" w:space="0" w:color="auto"/>
      </w:divBdr>
      <w:divsChild>
        <w:div w:id="1283606892">
          <w:marLeft w:val="0"/>
          <w:marRight w:val="0"/>
          <w:marTop w:val="0"/>
          <w:marBottom w:val="0"/>
          <w:divBdr>
            <w:top w:val="none" w:sz="0" w:space="0" w:color="auto"/>
            <w:left w:val="none" w:sz="0" w:space="0" w:color="auto"/>
            <w:bottom w:val="none" w:sz="0" w:space="0" w:color="auto"/>
            <w:right w:val="none" w:sz="0" w:space="0" w:color="auto"/>
          </w:divBdr>
        </w:div>
      </w:divsChild>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655523159">
      <w:bodyDiv w:val="1"/>
      <w:marLeft w:val="0"/>
      <w:marRight w:val="0"/>
      <w:marTop w:val="0"/>
      <w:marBottom w:val="0"/>
      <w:divBdr>
        <w:top w:val="none" w:sz="0" w:space="0" w:color="auto"/>
        <w:left w:val="none" w:sz="0" w:space="0" w:color="auto"/>
        <w:bottom w:val="none" w:sz="0" w:space="0" w:color="auto"/>
        <w:right w:val="none" w:sz="0" w:space="0" w:color="auto"/>
      </w:divBdr>
      <w:divsChild>
        <w:div w:id="1907908751">
          <w:marLeft w:val="0"/>
          <w:marRight w:val="0"/>
          <w:marTop w:val="0"/>
          <w:marBottom w:val="0"/>
          <w:divBdr>
            <w:top w:val="none" w:sz="0" w:space="0" w:color="auto"/>
            <w:left w:val="none" w:sz="0" w:space="0" w:color="auto"/>
            <w:bottom w:val="none" w:sz="0" w:space="0" w:color="auto"/>
            <w:right w:val="none" w:sz="0" w:space="0" w:color="auto"/>
          </w:divBdr>
          <w:divsChild>
            <w:div w:id="797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474765/order-of-loading-jar-files-from-lib-directory"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2EC45-02D3-4464-9FFB-7314707E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14</Pages>
  <Words>1781</Words>
  <Characters>10158</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260</cp:revision>
  <dcterms:created xsi:type="dcterms:W3CDTF">2017-07-20T18:31:00Z</dcterms:created>
  <dcterms:modified xsi:type="dcterms:W3CDTF">2017-08-25T15:52:00Z</dcterms:modified>
</cp:coreProperties>
</file>