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952" w:rsidRDefault="00E45952">
      <w:r>
        <w:rPr>
          <w:rFonts w:hint="eastAsia"/>
        </w:rPr>
        <w:t>使用最广jvm</w:t>
      </w:r>
      <w:r>
        <w:t xml:space="preserve"> </w:t>
      </w:r>
      <w:r>
        <w:rPr>
          <w:rFonts w:hint="eastAsia"/>
        </w:rPr>
        <w:t>sun</w:t>
      </w:r>
      <w:r>
        <w:t xml:space="preserve"> </w:t>
      </w:r>
      <w:r>
        <w:rPr>
          <w:rFonts w:hint="eastAsia"/>
        </w:rPr>
        <w:t>hotspot</w:t>
      </w:r>
      <w:r w:rsidR="00DC03B0">
        <w:t>(c++)</w:t>
      </w:r>
      <w:r>
        <w:t xml:space="preserve"> </w:t>
      </w:r>
      <w:r>
        <w:rPr>
          <w:rFonts w:hint="eastAsia"/>
        </w:rPr>
        <w:t>vm</w:t>
      </w:r>
    </w:p>
    <w:p w:rsidR="00A17B68" w:rsidRDefault="008024F4">
      <w:r>
        <w:rPr>
          <w:noProof/>
        </w:rPr>
        <w:drawing>
          <wp:inline distT="0" distB="0" distL="0" distR="0">
            <wp:extent cx="5011947" cy="3758961"/>
            <wp:effectExtent l="0" t="0" r="0" b="0"/>
            <wp:docPr id="3" name="图片 3" descr="HotSpot 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Spot JVM: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188" cy="3769642"/>
                    </a:xfrm>
                    <a:prstGeom prst="rect">
                      <a:avLst/>
                    </a:prstGeom>
                    <a:noFill/>
                    <a:ln>
                      <a:noFill/>
                    </a:ln>
                  </pic:spPr>
                </pic:pic>
              </a:graphicData>
            </a:graphic>
          </wp:inline>
        </w:drawing>
      </w:r>
    </w:p>
    <w:p w:rsidR="00A17B68" w:rsidRDefault="00A17B68">
      <w:r>
        <w:rPr>
          <w:rFonts w:hint="eastAsia"/>
        </w:rPr>
        <w:t>运行时数据区</w:t>
      </w:r>
    </w:p>
    <w:p w:rsidR="00A17B68" w:rsidRDefault="001F2CE2" w:rsidP="001F2CE2">
      <w:pPr>
        <w:pStyle w:val="a7"/>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7"/>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w:t>
      </w:r>
      <w:r w:rsidR="00EB79CD" w:rsidRPr="007F52B4">
        <w:rPr>
          <w:rFonts w:hint="eastAsia"/>
          <w:b/>
        </w:rPr>
        <w:t>操作数</w:t>
      </w:r>
      <w:r w:rsidR="007F52B4">
        <w:rPr>
          <w:rFonts w:hint="eastAsia"/>
        </w:rPr>
        <w:t>（7</w:t>
      </w:r>
      <w:r w:rsidR="003C2050">
        <w:t xml:space="preserve"> </w:t>
      </w:r>
      <w:r w:rsidR="007F52B4" w:rsidRPr="003C2050">
        <w:rPr>
          <w:rFonts w:hint="eastAsia"/>
          <w:b/>
        </w:rPr>
        <w:t>+</w:t>
      </w:r>
      <w:r w:rsidR="003C2050">
        <w:t xml:space="preserve"> </w:t>
      </w:r>
      <w:r w:rsidR="007F52B4">
        <w:rPr>
          <w:rFonts w:hint="eastAsia"/>
        </w:rPr>
        <w:t>5）</w:t>
      </w:r>
      <w:r w:rsidR="00EB79CD">
        <w:rPr>
          <w:rFonts w:hint="eastAsia"/>
        </w:rPr>
        <w:t>、动态链表、方法出口</w:t>
      </w:r>
      <w:r w:rsidR="00946B0A">
        <w:rPr>
          <w:rFonts w:hint="eastAsia"/>
        </w:rPr>
        <w:t>（调用</w:t>
      </w:r>
      <w:r w:rsidR="00946B0A">
        <w:t>压栈</w:t>
      </w:r>
      <w:r w:rsidR="00946B0A">
        <w:rPr>
          <w:rFonts w:hint="eastAsia"/>
        </w:rPr>
        <w:t>）</w:t>
      </w:r>
      <w:r w:rsidR="00EB79CD">
        <w:rPr>
          <w:rFonts w:hint="eastAsia"/>
        </w:rPr>
        <w:t>。其中局部变量</w:t>
      </w:r>
      <w:r w:rsidR="003D36BA">
        <w:rPr>
          <w:rFonts w:hint="eastAsia"/>
        </w:rPr>
        <w:t>表</w:t>
      </w:r>
      <w:r w:rsidR="00EB79CD">
        <w:rPr>
          <w:rFonts w:hint="eastAsia"/>
        </w:rPr>
        <w:t>包括存放</w:t>
      </w:r>
      <w:r w:rsidR="00EB79CD" w:rsidRPr="00946B0A">
        <w:rPr>
          <w:rFonts w:hint="eastAsia"/>
          <w:b/>
        </w:rPr>
        <w:t>基本数据类型</w:t>
      </w:r>
      <w:r w:rsidR="00153557">
        <w:rPr>
          <w:rFonts w:hint="eastAsia"/>
          <w:b/>
        </w:rPr>
        <w:t>变量</w:t>
      </w:r>
      <w:r w:rsidR="00EB79CD" w:rsidRPr="00946B0A">
        <w:rPr>
          <w:rFonts w:hint="eastAsia"/>
          <w:b/>
        </w:rPr>
        <w:t>、对象引用、和returnaddress</w:t>
      </w:r>
      <w:r w:rsidR="003D7E0C" w:rsidRPr="00946B0A">
        <w:rPr>
          <w:rFonts w:hint="eastAsia"/>
          <w:b/>
        </w:rPr>
        <w:t>，</w:t>
      </w:r>
      <w:r w:rsidR="003D7E0C" w:rsidRPr="00D834D1">
        <w:rPr>
          <w:rFonts w:hint="eastAsia"/>
          <w:b/>
        </w:rPr>
        <w:t>局部变量表</w:t>
      </w:r>
      <w:r w:rsidR="00D834D1">
        <w:rPr>
          <w:rFonts w:hint="eastAsia"/>
        </w:rPr>
        <w:t>（栈不是）</w:t>
      </w:r>
      <w:r w:rsidR="003D7E0C" w:rsidRPr="007327FB">
        <w:rPr>
          <w:rFonts w:hint="eastAsia"/>
        </w:rPr>
        <w:t>所需的内存空间在</w:t>
      </w:r>
      <w:r w:rsidR="007327FB" w:rsidRPr="00946B0A">
        <w:rPr>
          <w:rFonts w:hint="eastAsia"/>
          <w:b/>
        </w:rPr>
        <w:t>编译期间</w:t>
      </w:r>
      <w:r w:rsidR="003D7E0C" w:rsidRPr="00946B0A">
        <w:rPr>
          <w:rFonts w:hint="eastAsia"/>
          <w:b/>
        </w:rPr>
        <w:t>分配完成，其空间不会在运行期间改变。</w:t>
      </w:r>
      <w:r w:rsidR="000C77AE">
        <w:rPr>
          <w:rFonts w:hint="eastAsia"/>
          <w:b/>
        </w:rPr>
        <w:t>每个方法的调用对应一个栈帧的压栈出栈</w:t>
      </w:r>
      <w:r w:rsidR="00D834D1">
        <w:rPr>
          <w:rFonts w:hint="eastAsia"/>
          <w:b/>
        </w:rPr>
        <w:t>。</w:t>
      </w:r>
    </w:p>
    <w:p w:rsidR="007327FB" w:rsidRDefault="007327FB" w:rsidP="00A35B87">
      <w:pPr>
        <w:pStyle w:val="a7"/>
        <w:numPr>
          <w:ilvl w:val="0"/>
          <w:numId w:val="1"/>
        </w:numPr>
        <w:ind w:firstLineChars="0"/>
      </w:pPr>
      <w:r>
        <w:rPr>
          <w:rFonts w:hint="eastAsia"/>
        </w:rPr>
        <w:t>本地方法栈，与2类似，不过是提供给native（jni）方法服务的</w:t>
      </w:r>
    </w:p>
    <w:p w:rsidR="00A35B87" w:rsidRDefault="00A35B87" w:rsidP="00A35B87">
      <w:pPr>
        <w:pStyle w:val="a7"/>
        <w:numPr>
          <w:ilvl w:val="0"/>
          <w:numId w:val="1"/>
        </w:numPr>
        <w:ind w:firstLineChars="0"/>
      </w:pPr>
      <w:r>
        <w:t>J</w:t>
      </w:r>
      <w:r>
        <w:rPr>
          <w:rFonts w:hint="eastAsia"/>
        </w:rPr>
        <w:t>ava堆：所有线程共享，几乎所有对象和全部数组都要在堆上分配内存，垃圾管理器主要管理的也是堆</w:t>
      </w:r>
    </w:p>
    <w:p w:rsidR="00B31DA6" w:rsidRDefault="00A35B87" w:rsidP="00A86D81">
      <w:pPr>
        <w:pStyle w:val="a7"/>
        <w:numPr>
          <w:ilvl w:val="0"/>
          <w:numId w:val="1"/>
        </w:numPr>
        <w:ind w:firstLineChars="0"/>
      </w:pPr>
      <w:r>
        <w:rPr>
          <w:rFonts w:hint="eastAsia"/>
        </w:rPr>
        <w:t>方法区：</w:t>
      </w:r>
      <w:r w:rsidRPr="00A86D81">
        <w:rPr>
          <w:rFonts w:hint="eastAsia"/>
          <w:b/>
        </w:rPr>
        <w:t>存储类信息、常量、静态变量</w:t>
      </w:r>
      <w:r w:rsidR="002B1518">
        <w:rPr>
          <w:rFonts w:hint="eastAsia"/>
          <w:b/>
        </w:rPr>
        <w:t>（如果是对象，其引用存储在方法区，对象存储在堆）</w:t>
      </w:r>
      <w:r w:rsidRPr="00A86D81">
        <w:rPr>
          <w:rFonts w:hint="eastAsia"/>
          <w:b/>
        </w:rPr>
        <w:t>、和jit代码</w:t>
      </w:r>
      <w:r>
        <w:rPr>
          <w:rFonts w:hint="eastAsia"/>
        </w:rPr>
        <w:t>（堆的逻辑部分）</w:t>
      </w:r>
    </w:p>
    <w:p w:rsidR="001C4ABB" w:rsidRDefault="001C4ABB" w:rsidP="00A86D81">
      <w:pPr>
        <w:pStyle w:val="a7"/>
        <w:numPr>
          <w:ilvl w:val="0"/>
          <w:numId w:val="1"/>
        </w:numPr>
        <w:ind w:firstLineChars="0"/>
      </w:pPr>
      <w:r>
        <w:rPr>
          <w:rFonts w:hint="eastAsia"/>
        </w:rPr>
        <w:t>直接内存</w:t>
      </w:r>
    </w:p>
    <w:p w:rsidR="00CF2BA6" w:rsidRDefault="00CF2BA6" w:rsidP="00CF2BA6">
      <w:pPr>
        <w:pStyle w:val="a7"/>
        <w:ind w:left="360" w:firstLineChars="0" w:firstLine="0"/>
      </w:pPr>
    </w:p>
    <w:p w:rsidR="00324B09" w:rsidRDefault="00B31DA6" w:rsidP="00CF2BA6">
      <w:r>
        <w:t>C</w:t>
      </w:r>
      <w:r>
        <w:rPr>
          <w:rFonts w:hint="eastAsia"/>
        </w:rPr>
        <w:t>lass文件的常量池会存放</w:t>
      </w:r>
      <w:r w:rsidRPr="00CF2BA6">
        <w:rPr>
          <w:rFonts w:hint="eastAsia"/>
          <w:b/>
        </w:rPr>
        <w:t>字面量和符号引用</w:t>
      </w:r>
      <w:r w:rsidR="00B2587A">
        <w:rPr>
          <w:rFonts w:hint="eastAsia"/>
        </w:rPr>
        <w:t>（部分编译器解析变为直接引用）</w:t>
      </w:r>
      <w:r w:rsidRPr="00B2587A">
        <w:rPr>
          <w:rFonts w:hint="eastAsia"/>
        </w:rPr>
        <w:t>，这部分内容在类加载后进入</w:t>
      </w:r>
      <w:r w:rsidRPr="00CF2BA6">
        <w:rPr>
          <w:rFonts w:hint="eastAsia"/>
          <w:b/>
        </w:rPr>
        <w:t>方法区</w:t>
      </w:r>
      <w:r w:rsidR="005E2B43" w:rsidRPr="00CF2BA6">
        <w:rPr>
          <w:rFonts w:hint="eastAsia"/>
          <w:b/>
        </w:rPr>
        <w:t>中</w:t>
      </w:r>
      <w:r w:rsidR="005E2B43">
        <w:rPr>
          <w:rFonts w:hint="eastAsia"/>
        </w:rPr>
        <w:t>的</w:t>
      </w:r>
      <w:r w:rsidR="005E2B43" w:rsidRPr="00CF2BA6">
        <w:rPr>
          <w:rFonts w:hint="eastAsia"/>
          <w:b/>
        </w:rPr>
        <w:t>运行常量池</w:t>
      </w:r>
      <w:r w:rsidR="00CA6F99">
        <w:rPr>
          <w:rFonts w:hint="eastAsia"/>
          <w:b/>
        </w:rPr>
        <w:t>（运行期间也会有常量）</w:t>
      </w:r>
      <w:r w:rsidR="005E2B43">
        <w:rPr>
          <w:rFonts w:hint="eastAsia"/>
        </w:rPr>
        <w:t>的</w:t>
      </w:r>
      <w:r w:rsidR="00C06030">
        <w:rPr>
          <w:rFonts w:hint="eastAsia"/>
        </w:rPr>
        <w:t>（</w:t>
      </w:r>
      <w:r w:rsidR="00C06030" w:rsidRPr="00CF2BA6">
        <w:rPr>
          <w:rFonts w:hint="eastAsia"/>
          <w:b/>
        </w:rPr>
        <w:t>各个线程共享</w:t>
      </w:r>
      <w:r w:rsidR="00C06030">
        <w:rPr>
          <w:rFonts w:hint="eastAsia"/>
        </w:rPr>
        <w:t>）</w:t>
      </w:r>
    </w:p>
    <w:p w:rsidR="00A35B87" w:rsidRDefault="00A86D81" w:rsidP="00CF2BA6">
      <w:r>
        <w:rPr>
          <w:rFonts w:hint="eastAsia"/>
        </w:rPr>
        <w:t>（</w:t>
      </w:r>
      <w:r w:rsidRPr="00A86D81">
        <w:rPr>
          <w:rFonts w:hint="eastAsia"/>
        </w:rPr>
        <w:t>符号引用是一个字符串，它给出了被引用的内容的名字</w:t>
      </w:r>
      <w:r w:rsidR="00072315">
        <w:softHyphen/>
      </w:r>
      <w:r w:rsidR="00072315">
        <w:softHyphen/>
      </w:r>
      <w:r w:rsidR="000B767A">
        <w:rPr>
          <w:rFonts w:hint="eastAsia"/>
        </w:rPr>
        <w:t>————如</w:t>
      </w:r>
      <w:r w:rsidR="00072315" w:rsidRPr="00CF2BA6">
        <w:rPr>
          <w:rFonts w:hint="eastAsia"/>
          <w:b/>
          <w:color w:val="FF0000"/>
        </w:rPr>
        <w:t>类名</w:t>
      </w:r>
      <w:r w:rsidR="00ED2424" w:rsidRPr="00CF2BA6">
        <w:rPr>
          <w:rFonts w:hint="eastAsia"/>
          <w:b/>
          <w:color w:val="FF0000"/>
        </w:rPr>
        <w:t>，方法名</w:t>
      </w:r>
      <w:r w:rsidR="004D78F2">
        <w:rPr>
          <w:rFonts w:hint="eastAsia"/>
        </w:rPr>
        <w:t>，在类加载</w:t>
      </w:r>
      <w:r w:rsidR="00B31DA6">
        <w:rPr>
          <w:rFonts w:hint="eastAsia"/>
        </w:rPr>
        <w:t>解析</w:t>
      </w:r>
      <w:r>
        <w:rPr>
          <w:rFonts w:hint="eastAsia"/>
        </w:rPr>
        <w:t>）</w:t>
      </w:r>
      <w:r w:rsidR="005E2B43">
        <w:rPr>
          <w:rFonts w:hint="eastAsia"/>
        </w:rPr>
        <w:t>（运行期也可能将常量放入池中）</w:t>
      </w:r>
    </w:p>
    <w:p w:rsidR="00A86D81" w:rsidRDefault="00962D96" w:rsidP="00A86D81">
      <w:r>
        <w:rPr>
          <w:rFonts w:hint="eastAsia"/>
        </w:rPr>
        <w:t>（局部变量，基础类型和reference，reference引用的对象不是局部变量）</w:t>
      </w:r>
    </w:p>
    <w:p w:rsidR="00B51AF7" w:rsidRDefault="00B51AF7" w:rsidP="00A86D81"/>
    <w:p w:rsidR="00B51AF7" w:rsidRDefault="004C7881" w:rsidP="00A86D81">
      <w:r w:rsidRPr="004C7881">
        <w:rPr>
          <w:rFonts w:hint="eastAsia"/>
        </w:rPr>
        <w:t>“方法区”是</w:t>
      </w:r>
      <w:r w:rsidRPr="004C7881">
        <w:t>JVM规范所描述的抽象概念。在实际的JVM实现中，它不一定是由单一的特殊区域所实现。</w:t>
      </w:r>
    </w:p>
    <w:p w:rsidR="004C7881" w:rsidRDefault="00CD3F79" w:rsidP="00A86D81">
      <w:r>
        <w:rPr>
          <w:rFonts w:hint="eastAsia"/>
        </w:rPr>
        <w:t>常量不是指</w:t>
      </w:r>
      <w:r>
        <w:t>F</w:t>
      </w:r>
      <w:r>
        <w:rPr>
          <w:rFonts w:hint="eastAsia"/>
        </w:rPr>
        <w:t>inal，被final修饰不影响存储</w:t>
      </w:r>
      <w:r w:rsidR="00175EA4">
        <w:rPr>
          <w:rFonts w:hint="eastAsia"/>
        </w:rPr>
        <w:t>。</w:t>
      </w:r>
    </w:p>
    <w:p w:rsidR="003F274A" w:rsidRDefault="003F274A" w:rsidP="00A86D81"/>
    <w:p w:rsidR="00590651" w:rsidRPr="002F398D" w:rsidRDefault="00590651" w:rsidP="00A86D81">
      <w:pPr>
        <w:rPr>
          <w:b/>
        </w:rPr>
      </w:pPr>
      <w:r w:rsidRPr="002F398D">
        <w:rPr>
          <w:rFonts w:hint="eastAsia"/>
          <w:b/>
        </w:rPr>
        <w:lastRenderedPageBreak/>
        <w:t>成员变量</w:t>
      </w:r>
    </w:p>
    <w:p w:rsidR="002F398D" w:rsidRDefault="002F398D" w:rsidP="00A86D81">
      <w:r w:rsidRPr="002F398D">
        <w:rPr>
          <w:rFonts w:hint="eastAsia"/>
        </w:rPr>
        <w:t>类的成员变量在不同对象中各不相同，都有自己的存储空间</w:t>
      </w:r>
      <w:r w:rsidRPr="002F398D">
        <w:t>(成员变量在</w:t>
      </w:r>
      <w:r w:rsidRPr="00CD03D2">
        <w:rPr>
          <w:b/>
        </w:rPr>
        <w:t>堆中的对象中</w:t>
      </w:r>
      <w:r w:rsidRPr="002F398D">
        <w:t>)，基本类型和引用类型的成员变量都在这个对象的空间中，作为一个整体存储在堆。</w:t>
      </w:r>
    </w:p>
    <w:p w:rsidR="002F398D" w:rsidRPr="00B51AF7" w:rsidRDefault="002F398D" w:rsidP="00A86D81"/>
    <w:p w:rsidR="00A86D81" w:rsidRPr="00B51AF7" w:rsidRDefault="00A86D81" w:rsidP="00A86D81">
      <w:pPr>
        <w:rPr>
          <w:b/>
        </w:rPr>
      </w:pPr>
      <w:r w:rsidRPr="00B51AF7">
        <w:rPr>
          <w:rFonts w:hint="eastAsia"/>
          <w:b/>
        </w:rPr>
        <w:t>对象的创建：</w:t>
      </w:r>
    </w:p>
    <w:p w:rsidR="00A86D81" w:rsidRDefault="00F54377" w:rsidP="00F54377">
      <w:pPr>
        <w:pStyle w:val="a7"/>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7"/>
        <w:numPr>
          <w:ilvl w:val="0"/>
          <w:numId w:val="2"/>
        </w:numPr>
        <w:ind w:firstLineChars="0"/>
      </w:pPr>
      <w:r>
        <w:rPr>
          <w:rFonts w:hint="eastAsia"/>
        </w:rPr>
        <w:t>分配内存（空闲列表或指针碰撞）</w:t>
      </w:r>
    </w:p>
    <w:p w:rsidR="00F54377" w:rsidRDefault="00F54377" w:rsidP="00F54377">
      <w:pPr>
        <w:pStyle w:val="a7"/>
        <w:numPr>
          <w:ilvl w:val="0"/>
          <w:numId w:val="2"/>
        </w:numPr>
        <w:ind w:firstLineChars="0"/>
      </w:pPr>
      <w:r>
        <w:rPr>
          <w:rFonts w:hint="eastAsia"/>
        </w:rPr>
        <w:t>内存空间初始化为0</w:t>
      </w:r>
    </w:p>
    <w:p w:rsidR="00F54377" w:rsidRDefault="00F54377" w:rsidP="00F54377">
      <w:pPr>
        <w:pStyle w:val="a7"/>
        <w:numPr>
          <w:ilvl w:val="0"/>
          <w:numId w:val="2"/>
        </w:numPr>
        <w:ind w:firstLineChars="0"/>
      </w:pPr>
      <w:r>
        <w:rPr>
          <w:rFonts w:hint="eastAsia"/>
        </w:rPr>
        <w:t>虚拟机对对象设置（如对象是哪个类的实例），将信息存放在</w:t>
      </w:r>
      <w:r w:rsidR="00EF3256" w:rsidRPr="00EF3256">
        <w:rPr>
          <w:rFonts w:hint="eastAsia"/>
          <w:b/>
        </w:rPr>
        <w:t>对象</w:t>
      </w:r>
      <w:r w:rsidR="00EF3256">
        <w:rPr>
          <w:rFonts w:hint="eastAsia"/>
        </w:rPr>
        <w:t>的</w:t>
      </w:r>
      <w:r w:rsidRPr="006D74C5">
        <w:rPr>
          <w:rFonts w:hint="eastAsia"/>
          <w:b/>
        </w:rPr>
        <w:t>objectheader</w:t>
      </w:r>
      <w:r>
        <w:rPr>
          <w:rFonts w:hint="eastAsia"/>
        </w:rPr>
        <w:t>里</w:t>
      </w:r>
    </w:p>
    <w:p w:rsidR="006A68CF" w:rsidRDefault="006A68CF" w:rsidP="00F54377">
      <w:pPr>
        <w:pStyle w:val="a7"/>
        <w:numPr>
          <w:ilvl w:val="0"/>
          <w:numId w:val="2"/>
        </w:numPr>
        <w:ind w:firstLineChars="0"/>
      </w:pPr>
      <w:r>
        <w:t>I</w:t>
      </w:r>
      <w:r>
        <w:rPr>
          <w:rFonts w:hint="eastAsia"/>
        </w:rPr>
        <w:t>nit</w:t>
      </w:r>
      <w:r w:rsidR="002B7AA2">
        <w:rPr>
          <w:rFonts w:hint="eastAsia"/>
        </w:rPr>
        <w:t>（</w:t>
      </w:r>
      <w:r w:rsidR="00583A5C">
        <w:rPr>
          <w:rFonts w:hint="eastAsia"/>
        </w:rPr>
        <w:t>构造方法</w:t>
      </w:r>
      <w:r w:rsidR="00BB4C28">
        <w:rPr>
          <w:rFonts w:hint="eastAsia"/>
        </w:rPr>
        <w:t>初始化</w:t>
      </w:r>
      <w:r w:rsidR="002B7AA2">
        <w:rPr>
          <w:rFonts w:hint="eastAsia"/>
        </w:rPr>
        <w:t>）</w:t>
      </w:r>
    </w:p>
    <w:p w:rsidR="002D1026" w:rsidRDefault="002D1026" w:rsidP="002D1026"/>
    <w:p w:rsidR="00900F84" w:rsidRDefault="00900F84" w:rsidP="002D1026">
      <w:r>
        <w:t>O</w:t>
      </w:r>
      <w:r>
        <w:rPr>
          <w:rFonts w:hint="eastAsia"/>
        </w:rPr>
        <w:t>om：（out</w:t>
      </w:r>
      <w:r>
        <w:t xml:space="preserve"> of memory</w:t>
      </w:r>
      <w:r>
        <w:rPr>
          <w:rFonts w:hint="eastAsia"/>
        </w:rPr>
        <w:t>）</w:t>
      </w:r>
    </w:p>
    <w:p w:rsidR="00565598" w:rsidRDefault="00900F84">
      <w:r>
        <w:rPr>
          <w:rFonts w:hint="eastAsia"/>
        </w:rPr>
        <w:t>堆溢出：部分对象生命周期过长，导致它引用的对象也无法释放造成恶性</w:t>
      </w:r>
      <w:r w:rsidR="00170675">
        <w:rPr>
          <w:rFonts w:hint="eastAsia"/>
        </w:rPr>
        <w:t>拓展</w:t>
      </w:r>
      <w:r>
        <w:rPr>
          <w:rFonts w:hint="eastAsia"/>
        </w:rPr>
        <w:t>。</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B17570" w:rsidRPr="00B209E5" w:rsidRDefault="007E7D42">
      <w:pPr>
        <w:rPr>
          <w:b/>
        </w:rPr>
      </w:pPr>
      <w:r>
        <w:rPr>
          <w:rFonts w:hint="eastAsia"/>
          <w:b/>
        </w:rPr>
        <w:t>j</w:t>
      </w:r>
      <w:r w:rsidR="00B17570" w:rsidRPr="00B209E5">
        <w:rPr>
          <w:rFonts w:hint="eastAsia"/>
          <w:b/>
        </w:rPr>
        <w:t>avac与jit</w:t>
      </w:r>
    </w:p>
    <w:p w:rsidR="00B17570" w:rsidRDefault="00B17570">
      <w:r>
        <w:t>J</w:t>
      </w:r>
      <w:r>
        <w:rPr>
          <w:rFonts w:hint="eastAsia"/>
        </w:rPr>
        <w:t>avac是编译成字节码，运行时还要一句一句转义，jit是</w:t>
      </w:r>
      <w:r w:rsidR="00882966">
        <w:rPr>
          <w:rFonts w:hint="eastAsia"/>
        </w:rPr>
        <w:t>即时</w:t>
      </w:r>
      <w:r>
        <w:rPr>
          <w:rFonts w:hint="eastAsia"/>
        </w:rPr>
        <w:t>编译成机器码</w:t>
      </w:r>
    </w:p>
    <w:p w:rsidR="00336D77" w:rsidRDefault="00336D77">
      <w:r>
        <w:rPr>
          <w:rFonts w:hint="eastAsia"/>
        </w:rPr>
        <w:t>线程状态</w:t>
      </w:r>
    </w:p>
    <w:p w:rsidR="0006120D" w:rsidRDefault="0006120D"/>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rsidR="009714A9" w:rsidRDefault="009714A9">
      <w:r>
        <w:rPr>
          <w:noProof/>
        </w:rPr>
        <w:lastRenderedPageBreak/>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B209E5" w:rsidRDefault="00B209E5">
      <w:pPr>
        <w:rPr>
          <w:rFonts w:ascii="microsoftyahei" w:hAnsi="microsoftyahei" w:hint="eastAsia"/>
          <w:color w:val="000000"/>
        </w:rPr>
      </w:pPr>
    </w:p>
    <w:p w:rsidR="00B209E5" w:rsidRPr="00B209E5" w:rsidRDefault="00B209E5" w:rsidP="00B209E5">
      <w:pPr>
        <w:rPr>
          <w:b/>
        </w:rPr>
      </w:pPr>
      <w:r w:rsidRPr="00B209E5">
        <w:rPr>
          <w:b/>
        </w:rPr>
        <w:t>J</w:t>
      </w:r>
      <w:r w:rsidRPr="00B209E5">
        <w:rPr>
          <w:rFonts w:hint="eastAsia"/>
          <w:b/>
        </w:rPr>
        <w:t>ava</w:t>
      </w:r>
      <w:r w:rsidR="00BD7C5C">
        <w:rPr>
          <w:rFonts w:hint="eastAsia"/>
          <w:b/>
        </w:rPr>
        <w:t>类的加载、连接、初始化都是在</w:t>
      </w:r>
      <w:r w:rsidRPr="00B209E5">
        <w:rPr>
          <w:rFonts w:hint="eastAsia"/>
          <w:b/>
        </w:rPr>
        <w:t>运行区间完成的。</w:t>
      </w:r>
      <w:r w:rsidR="00D86E5D">
        <w:rPr>
          <w:rFonts w:hint="eastAsia"/>
          <w:b/>
        </w:rPr>
        <w:t>（类加载的操作基本都是在方法区）</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3809" cy="1619048"/>
                    </a:xfrm>
                    <a:prstGeom prst="rect">
                      <a:avLst/>
                    </a:prstGeom>
                  </pic:spPr>
                </pic:pic>
              </a:graphicData>
            </a:graphic>
          </wp:inline>
        </w:drawing>
      </w:r>
    </w:p>
    <w:p w:rsidR="00B209E5" w:rsidRDefault="00B209E5" w:rsidP="00B209E5">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D86E5D" w:rsidRDefault="00D86E5D" w:rsidP="00B209E5"/>
    <w:p w:rsidR="00B209E5" w:rsidRDefault="00EF3256" w:rsidP="00B209E5">
      <w:r>
        <w:rPr>
          <w:rFonts w:hint="eastAsia"/>
        </w:rPr>
        <w:lastRenderedPageBreak/>
        <w:t>（主要是加载二进制流，生成class对象，验证语义）</w:t>
      </w:r>
    </w:p>
    <w:p w:rsidR="00B209E5" w:rsidRPr="001C0C61" w:rsidRDefault="00B209E5" w:rsidP="00B209E5">
      <w:pPr>
        <w:rPr>
          <w:b/>
        </w:rPr>
      </w:pPr>
      <w:r w:rsidRPr="001C0C61">
        <w:rPr>
          <w:rFonts w:hint="eastAsia"/>
          <w:b/>
        </w:rPr>
        <w:t>加载：</w:t>
      </w:r>
    </w:p>
    <w:p w:rsidR="00B209E5" w:rsidRDefault="00B209E5" w:rsidP="00B209E5">
      <w:r w:rsidRPr="00844723">
        <w:t>1）通过一个类的全限定名来获取定义此类的</w:t>
      </w:r>
      <w:r w:rsidRPr="00C06030">
        <w:rPr>
          <w:b/>
        </w:rPr>
        <w:t>二进制字节流</w:t>
      </w:r>
      <w:r w:rsidRPr="00844723">
        <w:t>。</w:t>
      </w:r>
    </w:p>
    <w:p w:rsidR="00B209E5" w:rsidRDefault="00B209E5" w:rsidP="00B209E5">
      <w:r w:rsidRPr="00844723">
        <w:t>2）将这个字节流所代表的静态存储结构转化为</w:t>
      </w:r>
      <w:r w:rsidRPr="00C9477A">
        <w:rPr>
          <w:b/>
        </w:rPr>
        <w:t>方法区</w:t>
      </w:r>
      <w:r w:rsidRPr="00844723">
        <w:t>的运行时数据结构。</w:t>
      </w:r>
    </w:p>
    <w:p w:rsidR="00B209E5" w:rsidRDefault="00B209E5" w:rsidP="00B209E5">
      <w:r w:rsidRPr="00844723">
        <w:t>3）在内存中生成一个代表这个类的</w:t>
      </w:r>
      <w:r w:rsidRPr="00C9477A">
        <w:rPr>
          <w:b/>
        </w:rPr>
        <w:t>java.lang.Class对象</w:t>
      </w:r>
      <w:r w:rsidRPr="00844723">
        <w:t>，作为方法区这个类的各种数据的访问入口。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365DB" w:rsidRPr="00B365DB" w:rsidRDefault="003D3699" w:rsidP="00B209E5">
      <w:pPr>
        <w:rPr>
          <w:rFonts w:ascii="microsoftyahei" w:hAnsi="microsoftyahei" w:hint="eastAsia"/>
          <w:b/>
          <w:color w:val="000000"/>
        </w:rPr>
      </w:pPr>
      <w:r w:rsidRPr="00B365DB">
        <w:rPr>
          <w:rFonts w:ascii="microsoftyahei" w:hAnsi="microsoftyahei" w:hint="eastAsia"/>
          <w:b/>
          <w:color w:val="000000"/>
        </w:rPr>
        <w:t>(</w:t>
      </w:r>
      <w:r w:rsidR="00B365DB" w:rsidRPr="00B365DB">
        <w:rPr>
          <w:rFonts w:ascii="microsoftyahei" w:hAnsi="microsoftyahei" w:hint="eastAsia"/>
          <w:b/>
          <w:color w:val="000000"/>
        </w:rPr>
        <w:t>（</w:t>
      </w:r>
      <w:r w:rsidR="00B365DB" w:rsidRPr="00B365DB">
        <w:rPr>
          <w:rFonts w:ascii="microsoftyahei" w:hAnsi="microsoftyahei" w:hint="eastAsia"/>
          <w:b/>
          <w:color w:val="000000"/>
        </w:rPr>
        <w:t>2</w:t>
      </w:r>
      <w:r w:rsidR="00B365DB" w:rsidRPr="00B365DB">
        <w:rPr>
          <w:rFonts w:ascii="microsoftyahei" w:hAnsi="microsoftyahei" w:hint="eastAsia"/>
          <w:b/>
          <w:color w:val="000000"/>
        </w:rPr>
        <w:t>）二进制字节流按照虚拟机所需的存储格式存储在</w:t>
      </w:r>
      <w:r w:rsidR="00B365DB" w:rsidRPr="001C21DE">
        <w:rPr>
          <w:rFonts w:ascii="microsoftyahei" w:hAnsi="microsoftyahei" w:hint="eastAsia"/>
          <w:b/>
          <w:color w:val="FF0000"/>
        </w:rPr>
        <w:t>方法区</w:t>
      </w:r>
      <w:r w:rsidR="00B365DB" w:rsidRPr="00B365DB">
        <w:rPr>
          <w:rFonts w:ascii="microsoftyahei" w:hAnsi="microsoftyahei" w:hint="eastAsia"/>
          <w:b/>
          <w:color w:val="000000"/>
        </w:rPr>
        <w:t>中，</w:t>
      </w:r>
    </w:p>
    <w:p w:rsidR="003D3699" w:rsidRPr="00B365DB" w:rsidRDefault="00B365DB" w:rsidP="00B365DB">
      <w:pPr>
        <w:rPr>
          <w:rFonts w:ascii="microsoftyahei" w:hAnsi="microsoftyahei" w:hint="eastAsia"/>
          <w:b/>
          <w:color w:val="000000"/>
        </w:rPr>
      </w:pPr>
      <w:r w:rsidRPr="00B365DB">
        <w:rPr>
          <w:rFonts w:ascii="microsoftyahei" w:hAnsi="microsoftyahei" w:hint="eastAsia"/>
          <w:b/>
          <w:color w:val="000000"/>
        </w:rPr>
        <w:t>（</w:t>
      </w:r>
      <w:r w:rsidRPr="00B365DB">
        <w:rPr>
          <w:rFonts w:ascii="microsoftyahei" w:hAnsi="microsoftyahei" w:hint="eastAsia"/>
          <w:b/>
          <w:color w:val="000000"/>
        </w:rPr>
        <w:t>3</w:t>
      </w:r>
      <w:r w:rsidRPr="00B365DB">
        <w:rPr>
          <w:rFonts w:ascii="microsoftyahei" w:hAnsi="microsoftyahei" w:hint="eastAsia"/>
          <w:b/>
          <w:color w:val="000000"/>
        </w:rPr>
        <w:t>）</w:t>
      </w:r>
      <w:r w:rsidRPr="00B365DB">
        <w:rPr>
          <w:b/>
        </w:rPr>
        <w:t>java.lang.Class对象</w:t>
      </w:r>
      <w:r w:rsidRPr="00B365DB">
        <w:rPr>
          <w:rFonts w:hint="eastAsia"/>
          <w:b/>
        </w:rPr>
        <w:t>存储在内存中（</w:t>
      </w:r>
      <w:r w:rsidRPr="00D86E5D">
        <w:rPr>
          <w:rFonts w:hint="eastAsia"/>
          <w:b/>
          <w:color w:val="FF0000"/>
        </w:rPr>
        <w:t>ho</w:t>
      </w:r>
      <w:r w:rsidRPr="00D86E5D">
        <w:rPr>
          <w:b/>
          <w:color w:val="FF0000"/>
        </w:rPr>
        <w:t>tspot</w:t>
      </w:r>
      <w:r w:rsidRPr="00D86E5D">
        <w:rPr>
          <w:rFonts w:hint="eastAsia"/>
          <w:b/>
          <w:color w:val="FF0000"/>
        </w:rPr>
        <w:t>在方法区中</w:t>
      </w:r>
      <w:r w:rsidRPr="00B365DB">
        <w:rPr>
          <w:rFonts w:hint="eastAsia"/>
          <w:b/>
        </w:rPr>
        <w:t>）</w:t>
      </w:r>
      <w:r>
        <w:rPr>
          <w:rFonts w:hint="eastAsia"/>
          <w:b/>
        </w:rPr>
        <w:t>，它将作为程序访问方法区中数据的外部接口</w:t>
      </w:r>
      <w:r w:rsidR="003D3699" w:rsidRPr="00B365DB">
        <w:rPr>
          <w:rFonts w:ascii="microsoftyahei" w:hAnsi="microsoftyahei" w:hint="eastAsia"/>
          <w:b/>
          <w:color w:val="000000"/>
        </w:rPr>
        <w:t>)</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sidRPr="00660C77">
        <w:rPr>
          <w:rFonts w:ascii="microsoftyahei" w:hAnsi="microsoftyahei"/>
          <w:b/>
          <w:color w:val="000000"/>
        </w:rPr>
        <w:t>分配内存</w:t>
      </w:r>
      <w:r>
        <w:rPr>
          <w:rFonts w:ascii="microsoftyahei" w:hAnsi="microsoftyahei"/>
          <w:color w:val="000000"/>
        </w:rPr>
        <w:t>并设置类变量</w:t>
      </w:r>
      <w:r w:rsidRPr="00950315">
        <w:rPr>
          <w:rFonts w:ascii="microsoftyahei" w:hAnsi="microsoftyahei"/>
          <w:b/>
          <w:color w:val="000000"/>
        </w:rPr>
        <w:t>初始值</w:t>
      </w:r>
      <w:r>
        <w:rPr>
          <w:rFonts w:ascii="microsoftyahei" w:hAnsi="microsoftyahei"/>
          <w:color w:val="000000"/>
        </w:rPr>
        <w:t>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w:t>
      </w:r>
      <w:r w:rsidRPr="00ED2424">
        <w:rPr>
          <w:rFonts w:ascii="microsoftyahei" w:hAnsi="microsoftyahei"/>
          <w:b/>
          <w:color w:val="FF0000"/>
        </w:rPr>
        <w:t>常量池内</w:t>
      </w:r>
      <w:r>
        <w:rPr>
          <w:rFonts w:ascii="microsoftyahei" w:hAnsi="microsoftyahei"/>
          <w:color w:val="000000"/>
        </w:rPr>
        <w:t>的</w:t>
      </w:r>
      <w:r w:rsidRPr="002A1277">
        <w:rPr>
          <w:rFonts w:ascii="microsoftyahei" w:hAnsi="microsoftyahei"/>
          <w:b/>
          <w:color w:val="000000"/>
        </w:rPr>
        <w:t>符号引用替换为直接引用</w:t>
      </w:r>
      <w:r w:rsidR="00BB66F5">
        <w:rPr>
          <w:rFonts w:ascii="microsoftyahei" w:hAnsi="microsoftyahei" w:hint="eastAsia"/>
          <w:b/>
          <w:color w:val="000000"/>
        </w:rPr>
        <w:t>（方法：静态方法和私有方法</w:t>
      </w:r>
      <w:r w:rsidR="00A86A5C">
        <w:rPr>
          <w:rFonts w:ascii="microsoftyahei" w:hAnsi="microsoftyahei" w:hint="eastAsia"/>
          <w:b/>
          <w:color w:val="000000"/>
        </w:rPr>
        <w:t>，变量：</w:t>
      </w:r>
      <w:r w:rsidR="00CF2BA6">
        <w:rPr>
          <w:rFonts w:ascii="microsoftyahei" w:hAnsi="microsoftyahei" w:hint="eastAsia"/>
          <w:b/>
          <w:color w:val="000000"/>
        </w:rPr>
        <w:t>static,</w:t>
      </w:r>
      <w:r w:rsidR="00A86A5C">
        <w:rPr>
          <w:rFonts w:ascii="microsoftyahei" w:hAnsi="microsoftyahei" w:hint="eastAsia"/>
          <w:b/>
          <w:color w:val="000000"/>
        </w:rPr>
        <w:t>private,final</w:t>
      </w:r>
      <w:r w:rsidR="00A86A5C">
        <w:rPr>
          <w:rFonts w:ascii="microsoftyahei" w:hAnsi="microsoftyahei" w:hint="eastAsia"/>
          <w:b/>
          <w:color w:val="000000"/>
        </w:rPr>
        <w:t>。</w:t>
      </w:r>
      <w:r w:rsidR="00C01FED">
        <w:rPr>
          <w:rFonts w:ascii="microsoftyahei" w:hAnsi="microsoftyahei" w:hint="eastAsia"/>
          <w:b/>
          <w:color w:val="000000"/>
        </w:rPr>
        <w:t>编译器可知，运行期不可变</w:t>
      </w:r>
      <w:r w:rsidR="00BB66F5">
        <w:rPr>
          <w:rFonts w:ascii="microsoftyahei" w:hAnsi="microsoftyahei" w:hint="eastAsia"/>
          <w:b/>
          <w:color w:val="000000"/>
        </w:rPr>
        <w:t>）</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w:t>
      </w:r>
      <w:r w:rsidRPr="00660C77">
        <w:rPr>
          <w:rFonts w:ascii="microsoftyahei" w:hAnsi="microsoftyahei"/>
          <w:b/>
          <w:color w:val="000000"/>
        </w:rPr>
        <w:t>类变量的赋值动作</w:t>
      </w:r>
      <w:r>
        <w:rPr>
          <w:rFonts w:ascii="microsoftyahei" w:hAnsi="microsoftyahei" w:hint="eastAsia"/>
          <w:color w:val="000000"/>
        </w:rPr>
        <w:t>（</w:t>
      </w:r>
      <w:r w:rsidRPr="00660C77">
        <w:rPr>
          <w:rFonts w:ascii="microsoftyahei" w:hAnsi="microsoftyahei" w:hint="eastAsia"/>
          <w:b/>
          <w:color w:val="000000"/>
        </w:rPr>
        <w:t>不包括方法与构造函数中</w:t>
      </w:r>
      <w:r>
        <w:rPr>
          <w:rFonts w:ascii="microsoftyahei" w:hAnsi="microsoftyahei" w:hint="eastAsia"/>
          <w:color w:val="000000"/>
        </w:rPr>
        <w:t>）</w:t>
      </w:r>
      <w:r w:rsidRPr="004E4BB0">
        <w:rPr>
          <w:rFonts w:ascii="microsoftyahei" w:hAnsi="microsoftyahei"/>
          <w:color w:val="000000"/>
        </w:rPr>
        <w:t>和静态语句块（</w:t>
      </w:r>
      <w:r w:rsidRPr="00660C77">
        <w:rPr>
          <w:rFonts w:ascii="microsoftyahei" w:hAnsi="microsoftyahei"/>
          <w:b/>
          <w:color w:val="000000"/>
        </w:rPr>
        <w:t>static{}</w:t>
      </w:r>
      <w:r w:rsidRPr="00660C77">
        <w:rPr>
          <w:rFonts w:ascii="microsoftyahei" w:hAnsi="microsoftyahei"/>
          <w:b/>
          <w:color w:val="000000"/>
        </w:rPr>
        <w:t>块</w:t>
      </w:r>
      <w:r w:rsidRPr="004E4BB0">
        <w:rPr>
          <w:rFonts w:ascii="microsoftyahei" w:hAnsi="microsoftyahei"/>
          <w:color w:val="000000"/>
        </w:rPr>
        <w:t>）中的语句合并产生的</w:t>
      </w:r>
    </w:p>
    <w:p w:rsidR="0083205F" w:rsidRPr="00A248CF" w:rsidRDefault="0083205F" w:rsidP="00B209E5">
      <w:pPr>
        <w:rPr>
          <w:rFonts w:ascii="microsoftyahei" w:hAnsi="microsoftyahei" w:hint="eastAsia"/>
          <w:color w:val="000000"/>
        </w:rPr>
      </w:pPr>
    </w:p>
    <w:p w:rsidR="00B209E5" w:rsidRDefault="00783CA3" w:rsidP="00B209E5">
      <w:pPr>
        <w:rPr>
          <w:rFonts w:ascii="microsoftyahei" w:hAnsi="microsoftyahei" w:hint="eastAsia"/>
          <w:color w:val="000000"/>
        </w:rPr>
      </w:pPr>
      <w:r w:rsidRPr="00783CA3">
        <w:rPr>
          <w:rFonts w:ascii="microsoftyahei" w:hAnsi="microsoftyahei" w:hint="eastAsia"/>
          <w:color w:val="000000"/>
        </w:rPr>
        <w:t>由</w:t>
      </w:r>
      <w:r w:rsidRPr="00783CA3">
        <w:rPr>
          <w:rFonts w:ascii="microsoftyahei" w:hAnsi="microsoftyahei"/>
          <w:color w:val="000000"/>
        </w:rPr>
        <w:t>Java</w:t>
      </w:r>
      <w:r w:rsidRPr="00783CA3">
        <w:rPr>
          <w:rFonts w:ascii="microsoftyahei" w:hAnsi="microsoftyahei"/>
          <w:color w:val="000000"/>
        </w:rPr>
        <w:t>虚拟机自带的类加载器所加载的类，在虚拟机的生命周期中，始终不会被卸载。由用户自定义的类加载器加载的类是可以被卸载的。</w:t>
      </w:r>
    </w:p>
    <w:p w:rsidR="00FB3581" w:rsidRDefault="00FB3581" w:rsidP="00B209E5">
      <w:pPr>
        <w:rPr>
          <w:rFonts w:ascii="microsoftyahei" w:hAnsi="microsoftyahei" w:hint="eastAsia"/>
          <w:color w:val="000000"/>
        </w:rPr>
      </w:pPr>
      <w:r>
        <w:rPr>
          <w:rFonts w:ascii="microsoftyahei" w:hAnsi="microsoftyahei" w:hint="eastAsia"/>
          <w:color w:val="000000"/>
        </w:rPr>
        <w:t>自定义</w:t>
      </w:r>
      <w:r>
        <w:rPr>
          <w:rFonts w:ascii="microsoftyahei" w:hAnsi="microsoftyahei" w:hint="eastAsia"/>
          <w:color w:val="000000"/>
        </w:rPr>
        <w:t>classloader</w:t>
      </w:r>
      <w:r>
        <w:rPr>
          <w:rFonts w:ascii="microsoftyahei" w:hAnsi="microsoftyahei" w:hint="eastAsia"/>
          <w:color w:val="000000"/>
        </w:rPr>
        <w:t>的引用，</w:t>
      </w:r>
      <w:r>
        <w:rPr>
          <w:rFonts w:ascii="microsoftyahei" w:hAnsi="microsoftyahei" w:hint="eastAsia"/>
          <w:color w:val="000000"/>
        </w:rPr>
        <w:t>classloader</w:t>
      </w:r>
      <w:r>
        <w:rPr>
          <w:rFonts w:ascii="microsoftyahei" w:hAnsi="microsoftyahei" w:hint="eastAsia"/>
          <w:color w:val="000000"/>
        </w:rPr>
        <w:t>加载的</w:t>
      </w:r>
      <w:r>
        <w:rPr>
          <w:rFonts w:ascii="microsoftyahei" w:hAnsi="microsoftyahei" w:hint="eastAsia"/>
          <w:color w:val="000000"/>
        </w:rPr>
        <w:t>class</w:t>
      </w:r>
      <w:r>
        <w:rPr>
          <w:rFonts w:ascii="microsoftyahei" w:hAnsi="microsoftyahei" w:hint="eastAsia"/>
          <w:color w:val="000000"/>
        </w:rPr>
        <w:t>对象都为空时，</w:t>
      </w:r>
      <w:r>
        <w:rPr>
          <w:rFonts w:ascii="microsoftyahei" w:hAnsi="microsoftyahei" w:hint="eastAsia"/>
          <w:color w:val="000000"/>
        </w:rPr>
        <w:t>loader</w:t>
      </w:r>
      <w:r>
        <w:rPr>
          <w:rFonts w:ascii="microsoftyahei" w:hAnsi="microsoftyahei" w:hint="eastAsia"/>
          <w:color w:val="000000"/>
        </w:rPr>
        <w:t>被回收，类也被卸载。</w:t>
      </w:r>
    </w:p>
    <w:p w:rsidR="00B209E5" w:rsidRDefault="00B209E5" w:rsidP="00B209E5">
      <w:pPr>
        <w:rPr>
          <w:rFonts w:ascii="microsoftyahei" w:hAnsi="microsoftyahei" w:hint="eastAsia"/>
          <w:color w:val="000000"/>
        </w:rPr>
      </w:pPr>
    </w:p>
    <w:p w:rsidR="005A7A7F" w:rsidRPr="00FA640B" w:rsidRDefault="00FA640B" w:rsidP="005A7A7F">
      <w:pPr>
        <w:rPr>
          <w:rFonts w:ascii="microsoftyahei" w:hAnsi="microsoftyahei" w:hint="eastAsia"/>
          <w:b/>
          <w:color w:val="000000"/>
        </w:rPr>
      </w:pPr>
      <w:r w:rsidRPr="00FA640B">
        <w:rPr>
          <w:rFonts w:ascii="microsoftyahei" w:hAnsi="microsoftyahei"/>
          <w:b/>
          <w:color w:val="000000"/>
        </w:rPr>
        <w:t>栈帧</w:t>
      </w:r>
    </w:p>
    <w:p w:rsidR="003D1159" w:rsidRDefault="00FA640B">
      <w:pPr>
        <w:rPr>
          <w:rFonts w:ascii="microsoftyahei" w:hAnsi="microsoftyahei" w:hint="eastAsia"/>
          <w:color w:val="000000"/>
        </w:rPr>
      </w:pPr>
      <w:r>
        <w:rPr>
          <w:rFonts w:ascii="microsoftyahei" w:hAnsi="microsoftyahei"/>
          <w:color w:val="000000"/>
        </w:rPr>
        <w:t>栈帧（</w:t>
      </w:r>
      <w:r>
        <w:rPr>
          <w:rFonts w:ascii="microsoftyahei" w:hAnsi="microsoftyahei"/>
          <w:color w:val="000000"/>
        </w:rPr>
        <w:t>Stack Frame</w:t>
      </w:r>
      <w:r>
        <w:rPr>
          <w:rFonts w:ascii="microsoftyahei" w:hAnsi="microsoftyahei"/>
          <w:color w:val="000000"/>
        </w:rPr>
        <w:t>）是用于支持虚拟机进行方法调用和方法执行的数据结构，它是虚拟机运行时数据区中的虚拟机栈（</w:t>
      </w:r>
      <w:r>
        <w:rPr>
          <w:rFonts w:ascii="microsoftyahei" w:hAnsi="microsoftyahei"/>
          <w:color w:val="000000"/>
        </w:rPr>
        <w:t>Virtual Machine Stack</w:t>
      </w:r>
      <w:r>
        <w:rPr>
          <w:rFonts w:ascii="microsoftyahei" w:hAnsi="microsoftyahei"/>
          <w:color w:val="000000"/>
        </w:rPr>
        <w:t>）的栈元素。</w:t>
      </w:r>
    </w:p>
    <w:p w:rsidR="00FA640B" w:rsidRDefault="00FA640B">
      <w:pPr>
        <w:rPr>
          <w:rFonts w:ascii="microsoftyahei" w:hAnsi="microsoftyahei" w:hint="eastAsia"/>
          <w:color w:val="000000"/>
        </w:rPr>
      </w:pPr>
      <w:r>
        <w:rPr>
          <w:rFonts w:ascii="microsoftyahei" w:hAnsi="microsoftyahei"/>
          <w:color w:val="000000"/>
        </w:rPr>
        <w:lastRenderedPageBreak/>
        <w:t>每一个栈帧都包括了</w:t>
      </w:r>
      <w:r w:rsidRPr="009B4DF7">
        <w:rPr>
          <w:rFonts w:ascii="microsoftyahei" w:hAnsi="microsoftyahei"/>
          <w:b/>
          <w:color w:val="000000"/>
        </w:rPr>
        <w:t>局部变量表、操作数栈、动态连接、方法返回地址</w:t>
      </w:r>
      <w:r>
        <w:rPr>
          <w:rFonts w:ascii="microsoftyahei" w:hAnsi="microsoftyahei"/>
          <w:color w:val="000000"/>
        </w:rPr>
        <w:t>和一些额外的附加信息。</w:t>
      </w:r>
    </w:p>
    <w:p w:rsidR="0024599F" w:rsidRDefault="0024599F">
      <w:pPr>
        <w:rPr>
          <w:rFonts w:ascii="microsoftyahei" w:hAnsi="microsoftyahei" w:hint="eastAsia"/>
          <w:color w:val="000000"/>
        </w:rPr>
      </w:pPr>
      <w:r>
        <w:rPr>
          <w:rFonts w:ascii="microsoftyahei" w:hAnsi="microsoftyahei"/>
          <w:color w:val="000000"/>
        </w:rPr>
        <w:t>一个栈帧需要分配多少内存，不会受到程序运行期变量数据的影响，而</w:t>
      </w:r>
      <w:r w:rsidRPr="00B9197F">
        <w:rPr>
          <w:rFonts w:ascii="microsoftyahei" w:hAnsi="microsoftyahei"/>
          <w:b/>
          <w:color w:val="000000"/>
        </w:rPr>
        <w:t>仅仅取决于具体的虚拟机实现</w:t>
      </w:r>
      <w:r>
        <w:rPr>
          <w:rFonts w:ascii="microsoftyahei" w:hAnsi="microsoftyahei"/>
          <w:color w:val="000000"/>
        </w:rPr>
        <w:t>。</w:t>
      </w:r>
    </w:p>
    <w:p w:rsidR="00AA5ECC" w:rsidRDefault="00AA5ECC">
      <w:pPr>
        <w:rPr>
          <w:rFonts w:ascii="microsoftyahei" w:hAnsi="microsoftyahei" w:hint="eastAsia"/>
          <w:color w:val="000000"/>
        </w:rPr>
      </w:pPr>
      <w:r>
        <w:rPr>
          <w:rFonts w:ascii="microsoftyahei" w:hAnsi="microsoftyahei" w:hint="eastAsia"/>
          <w:color w:val="000000"/>
        </w:rPr>
        <w:t>编译是没有连接过程的，方法调用在</w:t>
      </w:r>
      <w:r>
        <w:rPr>
          <w:rFonts w:ascii="microsoftyahei" w:hAnsi="microsoftyahei" w:hint="eastAsia"/>
          <w:color w:val="000000"/>
        </w:rPr>
        <w:t>class</w:t>
      </w:r>
      <w:r>
        <w:rPr>
          <w:rFonts w:ascii="microsoftyahei" w:hAnsi="microsoftyahei" w:hint="eastAsia"/>
          <w:color w:val="000000"/>
        </w:rPr>
        <w:t>文件里面只是存储符号引用</w:t>
      </w:r>
      <w:r w:rsidR="00C44DA3">
        <w:rPr>
          <w:rFonts w:ascii="microsoftyahei" w:hAnsi="microsoftyahei" w:hint="eastAsia"/>
          <w:color w:val="000000"/>
        </w:rPr>
        <w:t>。</w:t>
      </w:r>
    </w:p>
    <w:p w:rsidR="00F87D4D" w:rsidRDefault="00F87D4D">
      <w:pPr>
        <w:rPr>
          <w:rFonts w:ascii="microsoftyahei" w:hAnsi="microsoftyahei" w:hint="eastAsia"/>
          <w:color w:val="000000"/>
        </w:rPr>
      </w:pPr>
      <w:r>
        <w:rPr>
          <w:noProof/>
        </w:rPr>
        <w:drawing>
          <wp:inline distT="0" distB="0" distL="0" distR="0" wp14:anchorId="4A087A92" wp14:editId="0A0D43CA">
            <wp:extent cx="2577282" cy="45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501" cy="4558636"/>
                    </a:xfrm>
                    <a:prstGeom prst="rect">
                      <a:avLst/>
                    </a:prstGeom>
                  </pic:spPr>
                </pic:pic>
              </a:graphicData>
            </a:graphic>
          </wp:inline>
        </w:drawing>
      </w:r>
    </w:p>
    <w:p w:rsidR="005D3774" w:rsidRPr="000D41E8" w:rsidRDefault="005D3774" w:rsidP="005D3774">
      <w:pPr>
        <w:rPr>
          <w:rFonts w:ascii="microsoftyahei" w:hAnsi="microsoftyahei" w:hint="eastAsia"/>
          <w:b/>
          <w:color w:val="000000"/>
        </w:rPr>
      </w:pPr>
      <w:r w:rsidRPr="000D41E8">
        <w:rPr>
          <w:rFonts w:ascii="microsoftyahei" w:hAnsi="microsoftyahei" w:hint="eastAsia"/>
          <w:b/>
          <w:color w:val="000000"/>
        </w:rPr>
        <w:t>局部变量表</w:t>
      </w:r>
    </w:p>
    <w:p w:rsidR="005D3774" w:rsidRDefault="005D3774" w:rsidP="005D3774">
      <w:pPr>
        <w:rPr>
          <w:rFonts w:ascii="microsoftyahei" w:hAnsi="microsoftyahei" w:hint="eastAsia"/>
          <w:color w:val="000000"/>
        </w:rPr>
      </w:pPr>
      <w:r>
        <w:rPr>
          <w:rFonts w:ascii="microsoftyahei" w:hAnsi="microsoftyahei" w:hint="eastAsia"/>
          <w:color w:val="000000"/>
        </w:rPr>
        <w:t>最小单位为</w:t>
      </w:r>
      <w:r>
        <w:rPr>
          <w:rFonts w:ascii="microsoftyahei" w:hAnsi="microsoftyahei" w:hint="eastAsia"/>
          <w:color w:val="000000"/>
        </w:rPr>
        <w:t>slot</w:t>
      </w:r>
      <w:r>
        <w:rPr>
          <w:rFonts w:ascii="microsoftyahei" w:hAnsi="microsoftyahei" w:hint="eastAsia"/>
          <w:color w:val="000000"/>
        </w:rPr>
        <w:t>，每个</w:t>
      </w:r>
      <w:r>
        <w:rPr>
          <w:rFonts w:ascii="microsoftyahei" w:hAnsi="microsoftyahei" w:hint="eastAsia"/>
          <w:color w:val="000000"/>
        </w:rPr>
        <w:t>slo</w:t>
      </w:r>
      <w:r>
        <w:rPr>
          <w:rFonts w:ascii="microsoftyahei" w:hAnsi="microsoftyahei"/>
          <w:color w:val="000000"/>
        </w:rPr>
        <w:t>t</w:t>
      </w:r>
      <w:r>
        <w:rPr>
          <w:rFonts w:ascii="microsoftyahei" w:hAnsi="microsoftyahei" w:hint="eastAsia"/>
          <w:color w:val="000000"/>
        </w:rPr>
        <w:t>都应该能存放非</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的基础类型</w:t>
      </w:r>
      <w:r>
        <w:rPr>
          <w:rFonts w:ascii="microsoftyahei" w:hAnsi="microsoftyahei" w:hint="eastAsia"/>
          <w:color w:val="000000"/>
        </w:rPr>
        <w:t>(</w:t>
      </w:r>
      <w:r>
        <w:rPr>
          <w:rFonts w:ascii="microsoftyahei" w:hAnsi="microsoftyahei"/>
          <w:color w:val="000000"/>
        </w:rPr>
        <w:t>&gt;=32</w:t>
      </w:r>
      <w:r>
        <w:rPr>
          <w:rFonts w:ascii="microsoftyahei" w:hAnsi="microsoftyahei" w:hint="eastAsia"/>
          <w:color w:val="000000"/>
        </w:rPr>
        <w:t>位</w:t>
      </w:r>
      <w:r>
        <w:rPr>
          <w:rFonts w:ascii="microsoftyahei" w:hAnsi="microsoftyahei" w:hint="eastAsia"/>
          <w:color w:val="000000"/>
        </w:rPr>
        <w:t>)</w:t>
      </w:r>
    </w:p>
    <w:p w:rsidR="005D3774" w:rsidRDefault="005D3774" w:rsidP="005D3774">
      <w:pPr>
        <w:rPr>
          <w:rFonts w:ascii="microsoftyahei" w:hAnsi="microsoftyahei" w:hint="eastAsia"/>
          <w:color w:val="000000"/>
        </w:rPr>
      </w:pPr>
      <w:r>
        <w:rPr>
          <w:rFonts w:ascii="microsoftyahei" w:hAnsi="microsoftyahei" w:hint="eastAsia"/>
          <w:color w:val="000000"/>
        </w:rPr>
        <w:t>为了效率，一般</w:t>
      </w:r>
      <w:r>
        <w:rPr>
          <w:rFonts w:ascii="microsoftyahei" w:hAnsi="microsoftyahei" w:hint="eastAsia"/>
          <w:color w:val="000000"/>
        </w:rPr>
        <w:t>slot</w:t>
      </w:r>
      <w:r>
        <w:rPr>
          <w:rFonts w:ascii="microsoftyahei" w:hAnsi="microsoftyahei" w:hint="eastAsia"/>
          <w:color w:val="000000"/>
        </w:rPr>
        <w:t>为</w:t>
      </w:r>
      <w:r>
        <w:rPr>
          <w:rFonts w:ascii="microsoftyahei" w:hAnsi="microsoftyahei" w:hint="eastAsia"/>
          <w:color w:val="000000"/>
        </w:rPr>
        <w:t>32</w:t>
      </w:r>
      <w:r>
        <w:rPr>
          <w:rFonts w:ascii="microsoftyahei" w:hAnsi="microsoftyahei" w:hint="eastAsia"/>
          <w:color w:val="000000"/>
        </w:rPr>
        <w:t>位，而</w:t>
      </w:r>
      <w:r>
        <w:rPr>
          <w:rFonts w:ascii="microsoftyahei" w:hAnsi="microsoftyahei" w:hint="eastAsia"/>
          <w:color w:val="000000"/>
        </w:rPr>
        <w:t>long</w:t>
      </w:r>
      <w:r>
        <w:rPr>
          <w:rFonts w:ascii="microsoftyahei" w:hAnsi="microsoftyahei" w:hint="eastAsia"/>
          <w:color w:val="000000"/>
        </w:rPr>
        <w:t>和</w:t>
      </w:r>
      <w:r>
        <w:rPr>
          <w:rFonts w:ascii="microsoftyahei" w:hAnsi="microsoftyahei" w:hint="eastAsia"/>
          <w:color w:val="000000"/>
        </w:rPr>
        <w:t>double</w:t>
      </w:r>
      <w:r>
        <w:rPr>
          <w:rFonts w:ascii="microsoftyahei" w:hAnsi="microsoftyahei" w:hint="eastAsia"/>
          <w:color w:val="000000"/>
        </w:rPr>
        <w:t>为</w:t>
      </w:r>
      <w:r>
        <w:rPr>
          <w:rFonts w:ascii="microsoftyahei" w:hAnsi="microsoftyahei" w:hint="eastAsia"/>
          <w:color w:val="000000"/>
        </w:rPr>
        <w:t>64</w:t>
      </w:r>
      <w:r>
        <w:rPr>
          <w:rFonts w:ascii="microsoftyahei" w:hAnsi="microsoftyahei" w:hint="eastAsia"/>
          <w:color w:val="000000"/>
        </w:rPr>
        <w:t>位，故存储在两个</w:t>
      </w:r>
      <w:r>
        <w:rPr>
          <w:rFonts w:ascii="microsoftyahei" w:hAnsi="microsoftyahei" w:hint="eastAsia"/>
          <w:color w:val="000000"/>
        </w:rPr>
        <w:t>slot</w:t>
      </w:r>
      <w:r>
        <w:rPr>
          <w:rFonts w:ascii="microsoftyahei" w:hAnsi="microsoftyahei" w:hint="eastAsia"/>
          <w:color w:val="000000"/>
        </w:rPr>
        <w:t>中，非原子，但是不允许对单独访问</w:t>
      </w:r>
      <w:r>
        <w:rPr>
          <w:rFonts w:ascii="microsoftyahei" w:hAnsi="microsoftyahei" w:hint="eastAsia"/>
          <w:color w:val="000000"/>
        </w:rPr>
        <w:t>slot</w:t>
      </w:r>
      <w:r>
        <w:rPr>
          <w:rFonts w:ascii="microsoftyahei" w:hAnsi="microsoftyahei" w:hint="eastAsia"/>
          <w:color w:val="000000"/>
        </w:rPr>
        <w:t>单独一个，因此不要对</w:t>
      </w:r>
      <w:r>
        <w:rPr>
          <w:rFonts w:ascii="microsoftyahei" w:hAnsi="microsoftyahei" w:hint="eastAsia"/>
          <w:color w:val="000000"/>
        </w:rPr>
        <w:t>long</w:t>
      </w:r>
      <w:r>
        <w:rPr>
          <w:rFonts w:ascii="microsoftyahei" w:hAnsi="microsoftyahei" w:hint="eastAsia"/>
          <w:color w:val="000000"/>
        </w:rPr>
        <w:t>、</w:t>
      </w:r>
      <w:r>
        <w:rPr>
          <w:rFonts w:ascii="microsoftyahei" w:hAnsi="microsoftyahei" w:hint="eastAsia"/>
          <w:color w:val="000000"/>
        </w:rPr>
        <w:t>double</w:t>
      </w:r>
      <w:r>
        <w:rPr>
          <w:rFonts w:ascii="microsoftyahei" w:hAnsi="microsoftyahei" w:hint="eastAsia"/>
          <w:color w:val="000000"/>
        </w:rPr>
        <w:t>声明</w:t>
      </w:r>
      <w:r>
        <w:rPr>
          <w:rFonts w:ascii="microsoftyahei" w:hAnsi="microsoftyahei" w:hint="eastAsia"/>
          <w:color w:val="000000"/>
        </w:rPr>
        <w:t>vo</w:t>
      </w:r>
      <w:r>
        <w:rPr>
          <w:rFonts w:ascii="microsoftyahei" w:hAnsi="microsoftyahei"/>
          <w:color w:val="000000"/>
        </w:rPr>
        <w:t>lidate</w:t>
      </w:r>
    </w:p>
    <w:p w:rsidR="0082213A" w:rsidRDefault="0004610E">
      <w:pPr>
        <w:rPr>
          <w:rFonts w:ascii="microsoftyahei" w:hAnsi="microsoftyahei" w:hint="eastAsia"/>
          <w:color w:val="000000"/>
        </w:rPr>
      </w:pPr>
      <w:r w:rsidRPr="0004610E">
        <w:rPr>
          <w:rFonts w:ascii="microsoftyahei" w:hAnsi="microsoftyahei" w:hint="eastAsia"/>
          <w:b/>
          <w:color w:val="000000"/>
        </w:rPr>
        <w:t>方法调用</w:t>
      </w:r>
      <w:r>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解析</w:t>
      </w:r>
      <w:r w:rsidR="0089745D">
        <w:rPr>
          <w:rFonts w:ascii="microsoftyahei" w:hAnsi="microsoftyahei" w:hint="eastAsia"/>
          <w:color w:val="000000"/>
        </w:rPr>
        <w:t>（静态</w:t>
      </w:r>
      <w:r w:rsidR="0089745D">
        <w:rPr>
          <w:rFonts w:ascii="microsoftyahei" w:hAnsi="microsoftyahei"/>
          <w:color w:val="000000"/>
        </w:rPr>
        <w:t>解析：</w:t>
      </w:r>
      <w:r w:rsidR="0089745D">
        <w:rPr>
          <w:rFonts w:ascii="microsoftyahei" w:hAnsi="microsoftyahei" w:hint="eastAsia"/>
          <w:color w:val="000000"/>
        </w:rPr>
        <w:t>编译时确定</w:t>
      </w:r>
      <w:r w:rsidR="0089745D">
        <w:rPr>
          <w:rFonts w:ascii="microsoftyahei" w:hAnsi="microsoftyahei"/>
          <w:color w:val="000000"/>
        </w:rPr>
        <w:t>，</w:t>
      </w:r>
      <w:r w:rsidR="00126C87">
        <w:rPr>
          <w:rFonts w:ascii="microsoftyahei" w:hAnsi="microsoftyahei" w:hint="eastAsia"/>
          <w:color w:val="000000"/>
        </w:rPr>
        <w:t>符号引用转直接引用</w:t>
      </w:r>
      <w:r w:rsidR="0089745D">
        <w:rPr>
          <w:rFonts w:ascii="microsoftyahei" w:hAnsi="microsoftyahei"/>
          <w:color w:val="000000"/>
        </w:rPr>
        <w:t>—</w:t>
      </w:r>
      <w:r w:rsidR="0089745D">
        <w:rPr>
          <w:rFonts w:ascii="microsoftyahei" w:hAnsi="microsoftyahei"/>
          <w:color w:val="000000"/>
        </w:rPr>
        <w:t>静态方法和私有方法</w:t>
      </w:r>
      <w:r w:rsidR="005A581F">
        <w:rPr>
          <w:rFonts w:ascii="microsoftyahei" w:hAnsi="microsoftyahei" w:hint="eastAsia"/>
          <w:color w:val="000000"/>
        </w:rPr>
        <w:t>（</w:t>
      </w:r>
      <w:r w:rsidR="005A581F">
        <w:rPr>
          <w:rFonts w:ascii="microsoftyahei" w:hAnsi="microsoftyahei" w:hint="eastAsia"/>
          <w:color w:val="000000"/>
        </w:rPr>
        <w:t>final</w:t>
      </w:r>
      <w:r w:rsidR="005A581F">
        <w:rPr>
          <w:rFonts w:ascii="microsoftyahei" w:hAnsi="microsoftyahei" w:hint="eastAsia"/>
          <w:color w:val="000000"/>
        </w:rPr>
        <w:t>方法</w:t>
      </w:r>
      <w:r w:rsidR="005A581F">
        <w:rPr>
          <w:rFonts w:ascii="microsoftyahei" w:hAnsi="microsoftyahei"/>
          <w:color w:val="000000"/>
        </w:rPr>
        <w:t>解析阶段无法确认</w:t>
      </w:r>
      <w:r w:rsidR="005A581F">
        <w:rPr>
          <w:rFonts w:ascii="microsoftyahei" w:hAnsi="microsoftyahei" w:hint="eastAsia"/>
          <w:color w:val="000000"/>
        </w:rPr>
        <w:t>）</w:t>
      </w:r>
      <w:r w:rsidR="00126C87">
        <w:rPr>
          <w:rFonts w:ascii="microsoftyahei" w:hAnsi="microsoftyahei" w:hint="eastAsia"/>
          <w:color w:val="000000"/>
        </w:rPr>
        <w:t>）</w:t>
      </w:r>
      <w:r w:rsidR="0024584D">
        <w:rPr>
          <w:rFonts w:ascii="microsoftyahei" w:hAnsi="microsoftyahei" w:hint="eastAsia"/>
          <w:color w:val="000000"/>
        </w:rPr>
        <w:t>。</w:t>
      </w:r>
    </w:p>
    <w:p w:rsidR="0082213A" w:rsidRDefault="0004610E">
      <w:pPr>
        <w:rPr>
          <w:rFonts w:ascii="microsoftyahei" w:hAnsi="microsoftyahei" w:hint="eastAsia"/>
          <w:color w:val="000000"/>
        </w:rPr>
      </w:pPr>
      <w:r>
        <w:rPr>
          <w:rFonts w:ascii="microsoftyahei" w:hAnsi="microsoftyahei" w:hint="eastAsia"/>
          <w:color w:val="000000"/>
        </w:rPr>
        <w:t>分派</w:t>
      </w:r>
      <w:r w:rsidR="0082213A">
        <w:rPr>
          <w:rFonts w:ascii="microsoftyahei" w:hAnsi="microsoftyahei" w:hint="eastAsia"/>
          <w:color w:val="000000"/>
        </w:rPr>
        <w:t>（动态</w:t>
      </w:r>
      <w:r w:rsidR="0082213A">
        <w:rPr>
          <w:rFonts w:ascii="microsoftyahei" w:hAnsi="microsoftyahei"/>
          <w:color w:val="000000"/>
        </w:rPr>
        <w:t>、静态</w:t>
      </w:r>
      <w:r w:rsidR="0082213A">
        <w:rPr>
          <w:rFonts w:ascii="microsoftyahei" w:hAnsi="microsoftyahei" w:hint="eastAsia"/>
          <w:color w:val="000000"/>
        </w:rPr>
        <w:t>）</w:t>
      </w:r>
    </w:p>
    <w:p w:rsidR="00C44DA3" w:rsidRDefault="0004610E">
      <w:pPr>
        <w:rPr>
          <w:rFonts w:ascii="microsoftyahei" w:hAnsi="microsoftyahei" w:hint="eastAsia"/>
          <w:color w:val="000000"/>
        </w:rPr>
      </w:pPr>
      <w:r>
        <w:rPr>
          <w:rFonts w:ascii="microsoftyahei" w:hAnsi="microsoftyahei" w:hint="eastAsia"/>
          <w:color w:val="000000"/>
        </w:rPr>
        <w:t>调用</w:t>
      </w:r>
      <w:r w:rsidR="00020B31">
        <w:rPr>
          <w:rFonts w:ascii="microsoftyahei" w:hAnsi="microsoftyahei" w:hint="eastAsia"/>
          <w:color w:val="000000"/>
        </w:rPr>
        <w:t>（找到方法运行入口）</w:t>
      </w:r>
    </w:p>
    <w:p w:rsidR="00A07D4A" w:rsidRPr="00A07D4A" w:rsidRDefault="00A07D4A" w:rsidP="00A07D4A">
      <w:pPr>
        <w:widowControl/>
        <w:shd w:val="clear" w:color="auto" w:fill="FFFFFF"/>
        <w:wordWrap w:val="0"/>
        <w:jc w:val="left"/>
        <w:rPr>
          <w:rFonts w:ascii="Arial" w:eastAsia="宋体" w:hAnsi="Arial" w:cs="Arial"/>
          <w:color w:val="333333"/>
          <w:kern w:val="0"/>
          <w:sz w:val="24"/>
          <w:szCs w:val="24"/>
        </w:rPr>
      </w:pPr>
      <w:r w:rsidRPr="00A07D4A">
        <w:rPr>
          <w:rFonts w:ascii="微软雅黑" w:eastAsia="微软雅黑" w:hAnsi="微软雅黑" w:cs="Arial" w:hint="eastAsia"/>
          <w:color w:val="333333"/>
          <w:kern w:val="0"/>
          <w:szCs w:val="21"/>
        </w:rPr>
        <w:t>Java虚拟机里共提供了四条方法调用字节指令，分别是：</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invokestatic：调用静态方法。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invokespecial：调用实例构造器&lt;init&gt;方法、私有方法和父类方法。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t>invokevirtual：调用所有的虚方法。</w:t>
      </w:r>
    </w:p>
    <w:p w:rsidR="00A07D4A" w:rsidRPr="00A07D4A" w:rsidRDefault="00A07D4A" w:rsidP="00A07D4A">
      <w:pPr>
        <w:widowControl/>
        <w:numPr>
          <w:ilvl w:val="0"/>
          <w:numId w:val="4"/>
        </w:numPr>
        <w:shd w:val="clear" w:color="auto" w:fill="FFFFFF"/>
        <w:ind w:left="0"/>
        <w:jc w:val="left"/>
        <w:rPr>
          <w:rFonts w:ascii="Arial" w:eastAsia="宋体" w:hAnsi="Arial" w:cs="Arial"/>
          <w:color w:val="333333"/>
          <w:kern w:val="0"/>
          <w:sz w:val="36"/>
          <w:szCs w:val="36"/>
        </w:rPr>
      </w:pPr>
      <w:r w:rsidRPr="00A07D4A">
        <w:rPr>
          <w:rFonts w:ascii="微软雅黑" w:eastAsia="微软雅黑" w:hAnsi="微软雅黑" w:cs="Arial" w:hint="eastAsia"/>
          <w:color w:val="333333"/>
          <w:kern w:val="0"/>
          <w:szCs w:val="21"/>
        </w:rPr>
        <w:lastRenderedPageBreak/>
        <w:t>invokeinterface：调用接口方法，会在运行时再确定一个实现此接口的对象。</w:t>
      </w:r>
    </w:p>
    <w:p w:rsidR="00A07D4A" w:rsidRPr="005D3774" w:rsidRDefault="00740798">
      <w:pPr>
        <w:rPr>
          <w:rFonts w:ascii="microsoftyahei" w:hAnsi="microsoftyahei" w:hint="eastAsia"/>
          <w:color w:val="000000"/>
        </w:rPr>
      </w:pPr>
      <w:r w:rsidRPr="00740798">
        <w:rPr>
          <w:rFonts w:ascii="microsoftyahei" w:hAnsi="microsoftyahei" w:hint="eastAsia"/>
          <w:color w:val="000000"/>
        </w:rPr>
        <w:t>只要能被</w:t>
      </w:r>
      <w:r w:rsidRPr="00740798">
        <w:rPr>
          <w:rFonts w:ascii="microsoftyahei" w:hAnsi="microsoftyahei"/>
          <w:color w:val="000000"/>
        </w:rPr>
        <w:t>invokestatic</w:t>
      </w:r>
      <w:r w:rsidRPr="00740798">
        <w:rPr>
          <w:rFonts w:ascii="microsoftyahei" w:hAnsi="microsoftyahei"/>
          <w:color w:val="000000"/>
        </w:rPr>
        <w:t>和</w:t>
      </w:r>
      <w:r w:rsidRPr="00740798">
        <w:rPr>
          <w:rFonts w:ascii="microsoftyahei" w:hAnsi="microsoftyahei"/>
          <w:color w:val="000000"/>
        </w:rPr>
        <w:t>invokespecial</w:t>
      </w:r>
      <w:r w:rsidRPr="00740798">
        <w:rPr>
          <w:rFonts w:ascii="microsoftyahei" w:hAnsi="microsoftyahei"/>
          <w:color w:val="000000"/>
        </w:rPr>
        <w:t>指令调用的方法，都可以在解析阶段确定唯一的调用版本</w:t>
      </w:r>
      <w:r>
        <w:rPr>
          <w:rFonts w:ascii="microsoftyahei" w:hAnsi="microsoftyahei" w:hint="eastAsia"/>
          <w:color w:val="000000"/>
        </w:rPr>
        <w:t>（</w:t>
      </w:r>
      <w:r w:rsidRPr="004A5D60">
        <w:rPr>
          <w:rFonts w:ascii="microsoftyahei" w:hAnsi="microsoftyahei"/>
          <w:b/>
          <w:color w:val="000000"/>
        </w:rPr>
        <w:t>静态方法、私有方法、实例构造器和父类方法</w:t>
      </w:r>
      <w:r>
        <w:rPr>
          <w:rFonts w:ascii="microsoftyahei" w:hAnsi="microsoftyahei" w:hint="eastAsia"/>
          <w:color w:val="000000"/>
        </w:rPr>
        <w:t>）</w:t>
      </w:r>
      <w:r w:rsidRPr="00740798">
        <w:rPr>
          <w:rFonts w:ascii="microsoftyahei" w:hAnsi="microsoftyahei"/>
          <w:color w:val="000000"/>
        </w:rPr>
        <w:t>，它们</w:t>
      </w:r>
      <w:r w:rsidRPr="00740798">
        <w:rPr>
          <w:rFonts w:ascii="microsoftyahei" w:hAnsi="microsoftyahei"/>
          <w:b/>
          <w:color w:val="000000"/>
        </w:rPr>
        <w:t>在类加载时就会把符号引用解析为该方法的直接引用</w:t>
      </w:r>
      <w:r w:rsidRPr="00740798">
        <w:rPr>
          <w:rFonts w:ascii="microsoftyahei" w:hAnsi="microsoftyahei"/>
          <w:color w:val="000000"/>
        </w:rPr>
        <w:t>。这些方法可以称为非虚方法（还包括</w:t>
      </w:r>
      <w:r w:rsidRPr="00740798">
        <w:rPr>
          <w:rFonts w:ascii="microsoftyahei" w:hAnsi="microsoftyahei"/>
          <w:color w:val="000000"/>
        </w:rPr>
        <w:t>final</w:t>
      </w:r>
      <w:r w:rsidRPr="00740798">
        <w:rPr>
          <w:rFonts w:ascii="microsoftyahei" w:hAnsi="microsoftyahei"/>
          <w:color w:val="000000"/>
        </w:rPr>
        <w:t>方法），其他方法就称为虚方法（</w:t>
      </w:r>
      <w:r w:rsidRPr="00740798">
        <w:rPr>
          <w:rFonts w:ascii="microsoftyahei" w:hAnsi="microsoftyahei"/>
          <w:color w:val="000000"/>
        </w:rPr>
        <w:t>final</w:t>
      </w:r>
      <w:r>
        <w:rPr>
          <w:rFonts w:ascii="microsoftyahei" w:hAnsi="microsoftyahei"/>
          <w:color w:val="000000"/>
        </w:rPr>
        <w:t>方法除外）。</w:t>
      </w:r>
      <w:r w:rsidRPr="00740798">
        <w:rPr>
          <w:rFonts w:ascii="microsoftyahei" w:hAnsi="microsoftyahei"/>
          <w:color w:val="000000"/>
        </w:rPr>
        <w:t>虽然调用</w:t>
      </w:r>
      <w:r w:rsidRPr="00740798">
        <w:rPr>
          <w:rFonts w:ascii="microsoftyahei" w:hAnsi="microsoftyahei"/>
          <w:color w:val="000000"/>
        </w:rPr>
        <w:t>final</w:t>
      </w:r>
      <w:r w:rsidRPr="00740798">
        <w:rPr>
          <w:rFonts w:ascii="microsoftyahei" w:hAnsi="microsoftyahei"/>
          <w:color w:val="000000"/>
        </w:rPr>
        <w:t>方法使用的是</w:t>
      </w:r>
      <w:r w:rsidRPr="00740798">
        <w:rPr>
          <w:rFonts w:ascii="microsoftyahei" w:hAnsi="microsoftyahei"/>
          <w:color w:val="000000"/>
        </w:rPr>
        <w:t>invokevirtual</w:t>
      </w:r>
      <w:r w:rsidRPr="00740798">
        <w:rPr>
          <w:rFonts w:ascii="microsoftyahei" w:hAnsi="microsoftyahei"/>
          <w:color w:val="000000"/>
        </w:rPr>
        <w:t>指令，但是由于它无法覆盖，没有其他版本，所以也无需对方发接收者进行多态选择。</w:t>
      </w:r>
      <w:r w:rsidRPr="00740798">
        <w:rPr>
          <w:rFonts w:ascii="microsoftyahei" w:hAnsi="microsoftyahei"/>
          <w:color w:val="000000"/>
        </w:rPr>
        <w:t>Java</w:t>
      </w:r>
      <w:r w:rsidRPr="00740798">
        <w:rPr>
          <w:rFonts w:ascii="microsoftyahei" w:hAnsi="microsoftyahei"/>
          <w:color w:val="000000"/>
        </w:rPr>
        <w:t>语言规范中</w:t>
      </w:r>
      <w:r w:rsidRPr="00740798">
        <w:rPr>
          <w:rFonts w:ascii="microsoftyahei" w:hAnsi="microsoftyahei" w:hint="eastAsia"/>
          <w:color w:val="000000"/>
        </w:rPr>
        <w:t>明确说明了</w:t>
      </w:r>
      <w:r w:rsidRPr="00740798">
        <w:rPr>
          <w:rFonts w:ascii="microsoftyahei" w:hAnsi="microsoftyahei"/>
          <w:color w:val="000000"/>
        </w:rPr>
        <w:t>final</w:t>
      </w:r>
      <w:r w:rsidRPr="00740798">
        <w:rPr>
          <w:rFonts w:ascii="microsoftyahei" w:hAnsi="microsoftyahei"/>
          <w:color w:val="000000"/>
        </w:rPr>
        <w:t>方法是一种非虚方法。</w:t>
      </w:r>
    </w:p>
    <w:p w:rsidR="00C44DA3" w:rsidRDefault="00C44DA3">
      <w:pPr>
        <w:rPr>
          <w:rFonts w:ascii="microsoftyahei" w:hAnsi="microsoftyahei" w:hint="eastAsia"/>
          <w:b/>
          <w:color w:val="000000"/>
        </w:rPr>
      </w:pPr>
      <w:r w:rsidRPr="00790116">
        <w:rPr>
          <w:rFonts w:ascii="microsoftyahei" w:hAnsi="microsoftyahei" w:hint="eastAsia"/>
          <w:b/>
          <w:color w:val="000000"/>
        </w:rPr>
        <w:t>静态分派</w:t>
      </w:r>
      <w:r w:rsidR="00CD6DAF">
        <w:rPr>
          <w:rFonts w:ascii="microsoftyahei" w:hAnsi="microsoftyahei" w:hint="eastAsia"/>
          <w:b/>
          <w:color w:val="000000"/>
        </w:rPr>
        <w:t>（重载）</w:t>
      </w:r>
      <w:r w:rsidR="004E26A1">
        <w:rPr>
          <w:rFonts w:ascii="microsoftyahei" w:hAnsi="microsoftyahei" w:hint="eastAsia"/>
          <w:b/>
          <w:color w:val="000000"/>
        </w:rPr>
        <w:t>根据引用类型</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Human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920B3A">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"hello,gentleman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D02234" w:rsidRDefault="00D02234" w:rsidP="00D02234">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public void sayHello</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Woman guy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D02234" w:rsidRPr="003C07FF" w:rsidRDefault="00D02234" w:rsidP="003C07FF">
      <w:pPr>
        <w:widowControl/>
        <w:ind w:firstLine="480"/>
        <w:jc w:val="left"/>
        <w:rPr>
          <w:rFonts w:ascii="Courier New" w:eastAsia="宋体" w:hAnsi="Courier New" w:cs="Courier New"/>
          <w:color w:val="000000"/>
          <w:kern w:val="0"/>
          <w:sz w:val="20"/>
          <w:szCs w:val="20"/>
        </w:rPr>
      </w:pPr>
      <w:r w:rsidRPr="00D02234">
        <w:rPr>
          <w:rFonts w:ascii="Courier New" w:eastAsia="宋体" w:hAnsi="Courier New" w:cs="Courier New"/>
          <w:color w:val="000000"/>
          <w:kern w:val="0"/>
          <w:sz w:val="20"/>
          <w:szCs w:val="20"/>
        </w:rPr>
        <w:t>System.out.println</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"hello,lady</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r w:rsidRPr="00D02234">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man=new 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Human woman=new Woman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StaticDispatch sr=new StaticDispatch</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man</w:t>
      </w:r>
      <w:r w:rsidRPr="001835D1">
        <w:rPr>
          <w:rFonts w:ascii="Courier New" w:eastAsia="宋体" w:hAnsi="Courier New" w:cs="Courier New"/>
          <w:color w:val="000000"/>
          <w:kern w:val="0"/>
          <w:sz w:val="20"/>
          <w:szCs w:val="20"/>
        </w:rPr>
        <w:t>）；</w:t>
      </w:r>
    </w:p>
    <w:p w:rsidR="001835D1" w:rsidRPr="001835D1" w:rsidRDefault="001835D1" w:rsidP="001835D1">
      <w:pPr>
        <w:widowControl/>
        <w:ind w:firstLine="480"/>
        <w:jc w:val="left"/>
        <w:rPr>
          <w:rFonts w:ascii="Courier New" w:eastAsia="宋体" w:hAnsi="Courier New" w:cs="Courier New"/>
          <w:color w:val="000000"/>
          <w:kern w:val="0"/>
          <w:sz w:val="20"/>
          <w:szCs w:val="20"/>
        </w:rPr>
      </w:pPr>
      <w:r w:rsidRPr="001835D1">
        <w:rPr>
          <w:rFonts w:ascii="Courier New" w:eastAsia="宋体" w:hAnsi="Courier New" w:cs="Courier New"/>
          <w:color w:val="000000"/>
          <w:kern w:val="0"/>
          <w:sz w:val="20"/>
          <w:szCs w:val="20"/>
        </w:rPr>
        <w:t>sr.sayHello</w:t>
      </w:r>
      <w:r w:rsidRPr="001835D1">
        <w:rPr>
          <w:rFonts w:ascii="Courier New" w:eastAsia="宋体" w:hAnsi="Courier New" w:cs="Courier New"/>
          <w:color w:val="000000"/>
          <w:kern w:val="0"/>
          <w:sz w:val="20"/>
          <w:szCs w:val="20"/>
        </w:rPr>
        <w:t>（</w:t>
      </w:r>
      <w:r w:rsidRPr="001835D1">
        <w:rPr>
          <w:rFonts w:ascii="Courier New" w:eastAsia="宋体" w:hAnsi="Courier New" w:cs="Courier New"/>
          <w:color w:val="000000"/>
          <w:kern w:val="0"/>
          <w:sz w:val="20"/>
          <w:szCs w:val="20"/>
        </w:rPr>
        <w:t>woman</w:t>
      </w:r>
      <w:r w:rsidRPr="001835D1">
        <w:rPr>
          <w:rFonts w:ascii="Courier New" w:eastAsia="宋体" w:hAnsi="Courier New" w:cs="Courier New"/>
          <w:color w:val="000000"/>
          <w:kern w:val="0"/>
          <w:sz w:val="20"/>
          <w:szCs w:val="20"/>
        </w:rPr>
        <w:t>）；</w:t>
      </w:r>
    </w:p>
    <w:p w:rsidR="001835D1" w:rsidRDefault="0097519F">
      <w:pPr>
        <w:rPr>
          <w:b/>
        </w:rPr>
      </w:pPr>
      <w:r>
        <w:rPr>
          <w:rFonts w:hint="eastAsia"/>
          <w:b/>
        </w:rPr>
        <w:t>调用的都是</w:t>
      </w:r>
      <w:r w:rsidR="003C07FF">
        <w:rPr>
          <w:rFonts w:hint="eastAsia"/>
          <w:b/>
        </w:rPr>
        <w:t>human的方法</w:t>
      </w:r>
    </w:p>
    <w:p w:rsidR="00BE4C6A" w:rsidRDefault="00171982">
      <w:pPr>
        <w:rPr>
          <w:rFonts w:ascii="microsoftyahei" w:hAnsi="microsoftyahei" w:hint="eastAsia"/>
          <w:color w:val="000000"/>
        </w:rPr>
      </w:pPr>
      <w:r>
        <w:rPr>
          <w:rFonts w:ascii="microsoftyahei" w:hAnsi="microsoftyahei"/>
          <w:color w:val="000000"/>
        </w:rPr>
        <w:t>“Human”</w:t>
      </w:r>
      <w:r>
        <w:rPr>
          <w:rFonts w:ascii="microsoftyahei" w:hAnsi="microsoftyahei"/>
          <w:color w:val="000000"/>
        </w:rPr>
        <w:t>称为变量的</w:t>
      </w:r>
      <w:r w:rsidRPr="00ED7587">
        <w:rPr>
          <w:rFonts w:ascii="microsoftyahei" w:hAnsi="microsoftyahei"/>
          <w:b/>
          <w:color w:val="000000"/>
        </w:rPr>
        <w:t>静态类型</w:t>
      </w:r>
      <w:r>
        <w:rPr>
          <w:rFonts w:ascii="microsoftyahei" w:hAnsi="microsoftyahei"/>
          <w:color w:val="000000"/>
        </w:rPr>
        <w:t>（</w:t>
      </w:r>
      <w:r>
        <w:rPr>
          <w:rFonts w:ascii="microsoftyahei" w:hAnsi="microsoftyahei"/>
          <w:color w:val="000000"/>
        </w:rPr>
        <w:t>Static Type</w:t>
      </w:r>
      <w:r>
        <w:rPr>
          <w:rFonts w:ascii="microsoftyahei" w:hAnsi="microsoftyahei"/>
          <w:color w:val="000000"/>
        </w:rPr>
        <w:t>）</w:t>
      </w:r>
      <w:r w:rsidR="00ED7587">
        <w:rPr>
          <w:rFonts w:ascii="微软雅黑" w:eastAsia="微软雅黑" w:hAnsi="微软雅黑" w:hint="eastAsia"/>
          <w:color w:val="333333"/>
          <w:szCs w:val="21"/>
          <w:shd w:val="clear" w:color="auto" w:fill="FFFFFF"/>
        </w:rPr>
        <w:t>编译期可知</w:t>
      </w:r>
    </w:p>
    <w:p w:rsidR="00DE597B" w:rsidRDefault="00DE597B">
      <w:pPr>
        <w:rPr>
          <w:rFonts w:ascii="microsoftyahei" w:hAnsi="microsoftyahei" w:hint="eastAsia"/>
          <w:color w:val="000000"/>
        </w:rPr>
      </w:pPr>
      <w:r>
        <w:rPr>
          <w:rFonts w:ascii="microsoftyahei" w:hAnsi="microsoftyahei"/>
          <w:color w:val="000000"/>
        </w:rPr>
        <w:t>后面的</w:t>
      </w:r>
      <w:r>
        <w:rPr>
          <w:rFonts w:ascii="microsoftyahei" w:hAnsi="microsoftyahei"/>
          <w:color w:val="000000"/>
        </w:rPr>
        <w:t>“Man”</w:t>
      </w:r>
      <w:r>
        <w:rPr>
          <w:rFonts w:ascii="microsoftyahei" w:hAnsi="microsoftyahei"/>
          <w:color w:val="000000"/>
        </w:rPr>
        <w:t>则称为变量的</w:t>
      </w:r>
      <w:r w:rsidRPr="00ED7587">
        <w:rPr>
          <w:rFonts w:ascii="microsoftyahei" w:hAnsi="microsoftyahei"/>
          <w:b/>
          <w:color w:val="000000"/>
        </w:rPr>
        <w:t>实际类型</w:t>
      </w:r>
      <w:r>
        <w:rPr>
          <w:rFonts w:ascii="microsoftyahei" w:hAnsi="microsoftyahei"/>
          <w:color w:val="000000"/>
        </w:rPr>
        <w:t>（</w:t>
      </w:r>
      <w:r>
        <w:rPr>
          <w:rFonts w:ascii="microsoftyahei" w:hAnsi="microsoftyahei"/>
          <w:color w:val="000000"/>
        </w:rPr>
        <w:t>Actual Type</w:t>
      </w:r>
      <w:r>
        <w:rPr>
          <w:rFonts w:ascii="microsoftyahei" w:hAnsi="microsoftyahei"/>
          <w:color w:val="000000"/>
        </w:rPr>
        <w:t>）</w:t>
      </w:r>
      <w:r w:rsidR="00ED7587">
        <w:rPr>
          <w:rFonts w:ascii="microsoftyahei" w:hAnsi="microsoftyahei" w:hint="eastAsia"/>
          <w:color w:val="000000"/>
        </w:rPr>
        <w:t>运行期</w:t>
      </w:r>
      <w:r w:rsidR="00ED7587">
        <w:rPr>
          <w:rFonts w:ascii="microsoftyahei" w:hAnsi="microsoftyahei"/>
          <w:color w:val="000000"/>
        </w:rPr>
        <w:t>确认</w:t>
      </w:r>
    </w:p>
    <w:p w:rsidR="0035712F" w:rsidRDefault="00044B75">
      <w:pPr>
        <w:rPr>
          <w:rFonts w:ascii="microsoftyahei" w:hAnsi="microsoftyahei" w:hint="eastAsia"/>
          <w:color w:val="000000"/>
        </w:rPr>
      </w:pPr>
      <w:r w:rsidRPr="001822D9">
        <w:rPr>
          <w:rFonts w:ascii="microsoftyahei" w:hAnsi="microsoftyahei"/>
          <w:b/>
          <w:color w:val="000000"/>
        </w:rPr>
        <w:t>重载</w:t>
      </w:r>
      <w:r w:rsidRPr="0089745D">
        <w:rPr>
          <w:rFonts w:ascii="microsoftyahei" w:hAnsi="microsoftyahei"/>
          <w:b/>
          <w:color w:val="000000"/>
        </w:rPr>
        <w:t>时</w:t>
      </w:r>
      <w:r>
        <w:rPr>
          <w:rFonts w:ascii="microsoftyahei" w:hAnsi="microsoftyahei"/>
          <w:color w:val="000000"/>
        </w:rPr>
        <w:t>是通过参数的静态类型</w:t>
      </w:r>
      <w:r w:rsidR="00720003">
        <w:rPr>
          <w:rFonts w:ascii="microsoftyahei" w:hAnsi="microsoftyahei" w:hint="eastAsia"/>
          <w:color w:val="000000"/>
        </w:rPr>
        <w:t>（引用类型）</w:t>
      </w:r>
      <w:r>
        <w:rPr>
          <w:rFonts w:ascii="microsoftyahei" w:hAnsi="microsoftyahei"/>
          <w:color w:val="000000"/>
        </w:rPr>
        <w:t>而不是实际类型作为判定依据的</w:t>
      </w:r>
      <w:r>
        <w:rPr>
          <w:rFonts w:ascii="microsoftyahei" w:hAnsi="microsoftyahei" w:hint="eastAsia"/>
          <w:color w:val="000000"/>
        </w:rPr>
        <w:t>，</w:t>
      </w:r>
      <w:r w:rsidR="0035712F">
        <w:rPr>
          <w:rFonts w:ascii="microsoftyahei" w:hAnsi="microsoftyahei"/>
          <w:color w:val="000000"/>
        </w:rPr>
        <w:t>虚拟机（准确地说是编译器）在重载时是通过参数的静态类型而不是实际类型作为判定依据的。并且静态类型是编译期可知的，因此，在编译阶段，</w:t>
      </w:r>
      <w:r w:rsidR="0035712F" w:rsidRPr="00801FD2">
        <w:rPr>
          <w:rFonts w:ascii="microsoftyahei" w:hAnsi="microsoftyahei"/>
          <w:b/>
          <w:color w:val="000000"/>
        </w:rPr>
        <w:t>Javac</w:t>
      </w:r>
      <w:r w:rsidR="0035712F" w:rsidRPr="00801FD2">
        <w:rPr>
          <w:rFonts w:ascii="microsoftyahei" w:hAnsi="microsoftyahei"/>
          <w:b/>
          <w:color w:val="000000"/>
        </w:rPr>
        <w:t>编译器会根据参数的静态类型决定使用哪个重载版本，</w:t>
      </w:r>
      <w:r w:rsidR="0035712F">
        <w:rPr>
          <w:rFonts w:ascii="microsoftyahei" w:hAnsi="microsoftyahei"/>
          <w:color w:val="000000"/>
        </w:rPr>
        <w:t>所以选择了</w:t>
      </w:r>
      <w:r w:rsidR="0035712F">
        <w:rPr>
          <w:rFonts w:ascii="microsoftyahei" w:hAnsi="microsoftyahei"/>
          <w:color w:val="000000"/>
        </w:rPr>
        <w:t>sayHello</w:t>
      </w:r>
      <w:r w:rsidR="0035712F">
        <w:rPr>
          <w:rFonts w:ascii="microsoftyahei" w:hAnsi="microsoftyahei"/>
          <w:color w:val="000000"/>
        </w:rPr>
        <w:t>（</w:t>
      </w:r>
      <w:r w:rsidR="0035712F">
        <w:rPr>
          <w:rFonts w:ascii="microsoftyahei" w:hAnsi="microsoftyahei"/>
          <w:color w:val="000000"/>
        </w:rPr>
        <w:t>Human</w:t>
      </w:r>
      <w:r w:rsidR="0035712F">
        <w:rPr>
          <w:rFonts w:ascii="microsoftyahei" w:hAnsi="microsoftyahei"/>
          <w:color w:val="000000"/>
        </w:rPr>
        <w:t>）作为调用目标</w:t>
      </w:r>
    </w:p>
    <w:p w:rsidR="001C2F40" w:rsidRDefault="001C2F40" w:rsidP="001C2F40">
      <w:pPr>
        <w:rPr>
          <w:rFonts w:ascii="microsoftyahei" w:hAnsi="microsoftyahei" w:hint="eastAsia"/>
          <w:b/>
          <w:color w:val="000000"/>
        </w:rPr>
      </w:pPr>
      <w:r>
        <w:rPr>
          <w:rFonts w:ascii="microsoftyahei" w:hAnsi="microsoftyahei" w:hint="eastAsia"/>
          <w:b/>
          <w:color w:val="000000"/>
        </w:rPr>
        <w:t>动态</w:t>
      </w:r>
      <w:r w:rsidRPr="00790116">
        <w:rPr>
          <w:rFonts w:ascii="microsoftyahei" w:hAnsi="microsoftyahei" w:hint="eastAsia"/>
          <w:b/>
          <w:color w:val="000000"/>
        </w:rPr>
        <w:t>分派</w:t>
      </w:r>
      <w:r>
        <w:rPr>
          <w:rFonts w:ascii="microsoftyahei" w:hAnsi="microsoftyahei" w:hint="eastAsia"/>
          <w:b/>
          <w:color w:val="000000"/>
        </w:rPr>
        <w:t>（</w:t>
      </w:r>
      <w:r w:rsidR="00F70F82">
        <w:rPr>
          <w:rFonts w:ascii="microsoftyahei" w:hAnsi="microsoftyahei" w:hint="eastAsia"/>
          <w:b/>
          <w:color w:val="000000"/>
        </w:rPr>
        <w:t>覆盖</w:t>
      </w:r>
      <w:r w:rsidR="00F70F82">
        <w:rPr>
          <w:rFonts w:ascii="microsoftyahei" w:hAnsi="microsoftyahei" w:hint="eastAsia"/>
          <w:b/>
          <w:color w:val="000000"/>
        </w:rPr>
        <w:t>override</w:t>
      </w:r>
      <w:r>
        <w:rPr>
          <w:rFonts w:ascii="microsoftyahei" w:hAnsi="microsoftyahei" w:hint="eastAsia"/>
          <w:b/>
          <w:color w:val="000000"/>
        </w:rPr>
        <w:t>）</w:t>
      </w:r>
      <w:r w:rsidR="00A12EDD">
        <w:rPr>
          <w:rFonts w:ascii="microsoftyahei" w:hAnsi="microsoftyahei" w:hint="eastAsia"/>
          <w:b/>
          <w:color w:val="000000"/>
        </w:rPr>
        <w:t>根据堆中实际存放类型</w:t>
      </w:r>
    </w:p>
    <w:p w:rsidR="006D1972" w:rsidRDefault="006D1972" w:rsidP="006D1972">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abstract class Human{</w:t>
      </w:r>
    </w:p>
    <w:p w:rsidR="006D1972" w:rsidRDefault="006D1972" w:rsidP="00795B2B">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abstract void sayHello</w:t>
      </w:r>
      <w:r>
        <w:rPr>
          <w:rFonts w:ascii="Courier New" w:hAnsi="Courier New" w:cs="Courier New"/>
          <w:color w:val="000000"/>
          <w:sz w:val="20"/>
          <w:szCs w:val="20"/>
        </w:rPr>
        <w:t>（）；</w:t>
      </w:r>
      <w:r w:rsidR="00795B2B">
        <w:rPr>
          <w:rFonts w:ascii="Courier New" w:hAnsi="Courier New" w:cs="Courier New" w:hint="eastAsia"/>
          <w:color w:val="000000"/>
          <w:sz w:val="20"/>
          <w:szCs w:val="20"/>
        </w:rPr>
        <w:t>}</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static class Man extends Human{</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@Override</w:t>
      </w:r>
    </w:p>
    <w:p w:rsidR="00092C94" w:rsidRDefault="00092C94" w:rsidP="00092C94">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void sayHello</w:t>
      </w:r>
      <w:r>
        <w:rPr>
          <w:rFonts w:ascii="Courier New" w:hAnsi="Courier New" w:cs="Courier New"/>
          <w:color w:val="000000"/>
          <w:sz w:val="20"/>
          <w:szCs w:val="20"/>
        </w:rPr>
        <w:t>（）</w:t>
      </w:r>
      <w:r>
        <w:rPr>
          <w:rFonts w:ascii="Courier New" w:hAnsi="Courier New" w:cs="Courier New"/>
          <w:color w:val="000000"/>
          <w:sz w:val="20"/>
          <w:szCs w:val="20"/>
        </w:rPr>
        <w:t>{</w:t>
      </w:r>
    </w:p>
    <w:p w:rsidR="00092C94" w:rsidRDefault="00092C94" w:rsidP="00EF4240">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System.out.println</w:t>
      </w:r>
      <w:r>
        <w:rPr>
          <w:rFonts w:ascii="Courier New" w:hAnsi="Courier New" w:cs="Courier New"/>
          <w:color w:val="000000"/>
          <w:sz w:val="20"/>
          <w:szCs w:val="20"/>
        </w:rPr>
        <w:t>（</w:t>
      </w:r>
      <w:r>
        <w:rPr>
          <w:rFonts w:ascii="Courier New" w:hAnsi="Courier New" w:cs="Courier New"/>
          <w:color w:val="000000"/>
          <w:sz w:val="20"/>
          <w:szCs w:val="20"/>
        </w:rPr>
        <w:t>"man say hello"</w:t>
      </w:r>
      <w:r>
        <w:rPr>
          <w:rFonts w:ascii="Courier New" w:hAnsi="Courier New" w:cs="Courier New"/>
          <w:color w:val="000000"/>
          <w:sz w:val="20"/>
          <w:szCs w:val="20"/>
        </w:rPr>
        <w:t>）；</w:t>
      </w:r>
      <w:r>
        <w:rPr>
          <w:rFonts w:ascii="Courier New" w:hAnsi="Courier New" w:cs="Courier New"/>
          <w:color w:val="000000"/>
          <w:sz w:val="20"/>
          <w:szCs w:val="20"/>
        </w:rPr>
        <w:t>}</w:t>
      </w:r>
    </w:p>
    <w:p w:rsidR="00EF4240" w:rsidRDefault="00EF4240"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Human man=new Man</w:t>
      </w:r>
      <w:r>
        <w:rPr>
          <w:rFonts w:ascii="Courier New" w:hAnsi="Courier New" w:cs="Courier New"/>
          <w:color w:val="000000"/>
          <w:sz w:val="20"/>
          <w:szCs w:val="20"/>
        </w:rPr>
        <w:t>（）；</w:t>
      </w:r>
    </w:p>
    <w:p w:rsidR="00D7508F" w:rsidRDefault="00D7508F" w:rsidP="00322D67">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man.sayHello</w:t>
      </w:r>
      <w:r>
        <w:rPr>
          <w:rFonts w:ascii="Courier New" w:hAnsi="Courier New" w:cs="Courier New"/>
          <w:color w:val="000000"/>
          <w:sz w:val="20"/>
          <w:szCs w:val="20"/>
        </w:rPr>
        <w:t>（）</w:t>
      </w:r>
    </w:p>
    <w:p w:rsidR="0048684D" w:rsidRDefault="0048684D" w:rsidP="00AC48EA">
      <w:pPr>
        <w:rPr>
          <w:b/>
        </w:rPr>
      </w:pPr>
      <w:r w:rsidRPr="00AC48EA">
        <w:rPr>
          <w:rFonts w:hint="eastAsia"/>
          <w:b/>
        </w:rPr>
        <w:t>调用的</w:t>
      </w:r>
      <w:r w:rsidR="00611DAE" w:rsidRPr="00AC48EA">
        <w:rPr>
          <w:rFonts w:hint="eastAsia"/>
          <w:b/>
        </w:rPr>
        <w:t>是</w:t>
      </w:r>
      <w:r w:rsidRPr="00AC48EA">
        <w:rPr>
          <w:rFonts w:hint="eastAsia"/>
          <w:b/>
        </w:rPr>
        <w:t>man的方法</w:t>
      </w:r>
    </w:p>
    <w:p w:rsidR="0077557D" w:rsidRDefault="0077557D" w:rsidP="00AC48EA">
      <w:pPr>
        <w:rPr>
          <w:rFonts w:ascii="microsoftyahei" w:hAnsi="microsoftyahei" w:hint="eastAsia"/>
          <w:color w:val="000000"/>
        </w:rPr>
      </w:pPr>
      <w:r w:rsidRPr="0077557D">
        <w:rPr>
          <w:rFonts w:ascii="microsoftyahei" w:hAnsi="microsoftyahei" w:hint="eastAsia"/>
          <w:color w:val="000000"/>
        </w:rPr>
        <w:t>因为</w:t>
      </w:r>
      <w:r>
        <w:rPr>
          <w:rFonts w:ascii="microsoftyahei" w:hAnsi="microsoftyahei" w:hint="eastAsia"/>
          <w:color w:val="000000"/>
        </w:rPr>
        <w:t>是根据引用去寻找实际对象</w:t>
      </w:r>
      <w:r w:rsidR="00B878B7">
        <w:rPr>
          <w:rFonts w:ascii="microsoftyahei" w:hAnsi="microsoftyahei" w:hint="eastAsia"/>
          <w:color w:val="000000"/>
        </w:rPr>
        <w:t>，在栈中，栈顶存储的是对象的引用</w:t>
      </w:r>
    </w:p>
    <w:p w:rsidR="00E90C0B" w:rsidRDefault="00E90C0B" w:rsidP="00AC48EA">
      <w:pPr>
        <w:rPr>
          <w:rFonts w:ascii="microsoftyahei" w:hAnsi="microsoftyahei" w:hint="eastAsia"/>
          <w:color w:val="000000"/>
        </w:rPr>
      </w:pPr>
      <w:r>
        <w:rPr>
          <w:noProof/>
        </w:rPr>
        <w:lastRenderedPageBreak/>
        <w:drawing>
          <wp:inline distT="0" distB="0" distL="0" distR="0">
            <wp:extent cx="2259965" cy="2303145"/>
            <wp:effectExtent l="0" t="0" r="6985" b="1905"/>
            <wp:docPr id="7" name="图片 7" descr="http://img.blog.csdn.net/20140108131545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10813154545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9965" cy="2303145"/>
                    </a:xfrm>
                    <a:prstGeom prst="rect">
                      <a:avLst/>
                    </a:prstGeom>
                    <a:noFill/>
                    <a:ln>
                      <a:noFill/>
                    </a:ln>
                  </pic:spPr>
                </pic:pic>
              </a:graphicData>
            </a:graphic>
          </wp:inline>
        </w:drawing>
      </w:r>
    </w:p>
    <w:p w:rsidR="00E90C0B" w:rsidRDefault="00E90C0B" w:rsidP="00AC48EA">
      <w:pPr>
        <w:rPr>
          <w:rFonts w:ascii="microsoftyahei" w:hAnsi="microsoftyahei" w:hint="eastAsia"/>
          <w:color w:val="000000"/>
        </w:rPr>
      </w:pPr>
      <w:r w:rsidRPr="00E90C0B">
        <w:rPr>
          <w:rFonts w:ascii="microsoftyahei" w:hAnsi="microsoftyahei" w:hint="eastAsia"/>
          <w:color w:val="000000"/>
        </w:rPr>
        <w:t>编译阶段编译器的选择过程，即静态分派过程。这时候选择目标方法的依据有两点：一是方法的接受者（即调用者）的静态类型</w:t>
      </w:r>
      <w:r w:rsidRPr="00E90C0B">
        <w:rPr>
          <w:rFonts w:ascii="microsoftyahei" w:hAnsi="microsoftyahei"/>
          <w:color w:val="000000"/>
        </w:rPr>
        <w:t>，二是方法参数类型是</w:t>
      </w:r>
      <w:r w:rsidRPr="00E90C0B">
        <w:rPr>
          <w:rFonts w:ascii="microsoftyahei" w:hAnsi="microsoftyahei"/>
          <w:color w:val="000000"/>
        </w:rPr>
        <w:t>Eat</w:t>
      </w:r>
      <w:r w:rsidRPr="00E90C0B">
        <w:rPr>
          <w:rFonts w:ascii="microsoftyahei" w:hAnsi="microsoftyahei"/>
          <w:color w:val="000000"/>
        </w:rPr>
        <w:t>还是</w:t>
      </w:r>
      <w:r w:rsidRPr="00E90C0B">
        <w:rPr>
          <w:rFonts w:ascii="microsoftyahei" w:hAnsi="microsoftyahei"/>
          <w:color w:val="000000"/>
        </w:rPr>
        <w:t>Drink</w:t>
      </w:r>
      <w:r w:rsidRPr="00E90C0B">
        <w:rPr>
          <w:rFonts w:ascii="microsoftyahei" w:hAnsi="microsoftyahei"/>
          <w:color w:val="000000"/>
        </w:rPr>
        <w:t>。因为是根据两个宗量进行选择，所以</w:t>
      </w:r>
      <w:r w:rsidRPr="00E90C0B">
        <w:rPr>
          <w:rFonts w:ascii="microsoftyahei" w:hAnsi="microsoftyahei"/>
          <w:color w:val="000000"/>
        </w:rPr>
        <w:t>Java</w:t>
      </w:r>
      <w:r w:rsidRPr="00E90C0B">
        <w:rPr>
          <w:rFonts w:ascii="microsoftyahei" w:hAnsi="microsoftyahei"/>
          <w:color w:val="000000"/>
        </w:rPr>
        <w:t>语言的静态分派属于多分派类型。</w:t>
      </w:r>
      <w:r w:rsidRPr="00E90C0B">
        <w:rPr>
          <w:rFonts w:ascii="microsoftyahei" w:hAnsi="microsoftyahei"/>
          <w:color w:val="000000"/>
        </w:rPr>
        <w:t xml:space="preserve"> </w:t>
      </w:r>
    </w:p>
    <w:p w:rsidR="00A40C11" w:rsidRDefault="002853D3" w:rsidP="00AC48EA">
      <w:pPr>
        <w:rPr>
          <w:rFonts w:ascii="microsoftyahei" w:hAnsi="microsoftyahei" w:hint="eastAsia"/>
          <w:color w:val="000000"/>
        </w:rPr>
      </w:pPr>
      <w:r>
        <w:rPr>
          <w:rFonts w:ascii="microsoftyahei" w:hAnsi="microsoftyahei" w:hint="eastAsia"/>
          <w:color w:val="000000"/>
        </w:rPr>
        <w:t>运行</w:t>
      </w:r>
      <w:r w:rsidR="00E90C0B" w:rsidRPr="00E90C0B">
        <w:rPr>
          <w:rFonts w:ascii="microsoftyahei" w:hAnsi="microsoftyahei"/>
          <w:color w:val="000000"/>
        </w:rPr>
        <w:t>阶段虚拟机的选择，即动态分派过程。由于编译期已经了确定了目标方法的参数类型（编译期根据参数的静态类型进行静态分派），因此唯一可以影响到虚拟机选择的因素只有此方法的接受者的实际类型是</w:t>
      </w:r>
      <w:r w:rsidR="00E90C0B" w:rsidRPr="00E90C0B">
        <w:rPr>
          <w:rFonts w:ascii="microsoftyahei" w:hAnsi="microsoftyahei"/>
          <w:color w:val="000000"/>
        </w:rPr>
        <w:t>Father</w:t>
      </w:r>
      <w:r w:rsidR="00E90C0B" w:rsidRPr="00E90C0B">
        <w:rPr>
          <w:rFonts w:ascii="microsoftyahei" w:hAnsi="microsoftyahei"/>
          <w:color w:val="000000"/>
        </w:rPr>
        <w:t>还是</w:t>
      </w:r>
      <w:r w:rsidR="00E90C0B" w:rsidRPr="00E90C0B">
        <w:rPr>
          <w:rFonts w:ascii="microsoftyahei" w:hAnsi="microsoftyahei"/>
          <w:color w:val="000000"/>
        </w:rPr>
        <w:t>Child</w:t>
      </w:r>
      <w:r w:rsidR="00E90C0B" w:rsidRPr="00E90C0B">
        <w:rPr>
          <w:rFonts w:ascii="microsoftyahei" w:hAnsi="microsoftyahei"/>
          <w:color w:val="000000"/>
        </w:rPr>
        <w:t>。因为只有一个宗量作为选择依据，所以</w:t>
      </w:r>
      <w:r w:rsidR="00E90C0B" w:rsidRPr="00E90C0B">
        <w:rPr>
          <w:rFonts w:ascii="microsoftyahei" w:hAnsi="microsoftyahei"/>
          <w:color w:val="000000"/>
        </w:rPr>
        <w:t>Java</w:t>
      </w:r>
      <w:r w:rsidR="00E90C0B" w:rsidRPr="00E90C0B">
        <w:rPr>
          <w:rFonts w:ascii="microsoftyahei" w:hAnsi="microsoftyahei"/>
          <w:color w:val="000000"/>
        </w:rPr>
        <w:t>语言的动态分派属于单分派类型。</w:t>
      </w:r>
    </w:p>
    <w:p w:rsidR="000F0AA2" w:rsidRPr="00A40C11" w:rsidRDefault="00403ECB" w:rsidP="00AC48EA">
      <w:pPr>
        <w:rPr>
          <w:rFonts w:ascii="microsoftyahei" w:hAnsi="microsoftyahei" w:hint="eastAsia"/>
          <w:b/>
          <w:color w:val="000000"/>
        </w:rPr>
      </w:pPr>
      <w:r w:rsidRPr="00403ECB">
        <w:rPr>
          <w:rFonts w:ascii="microsoftyahei" w:hAnsi="microsoftyahei"/>
          <w:b/>
          <w:color w:val="000000"/>
        </w:rPr>
        <w:t>invokevirtual</w:t>
      </w:r>
      <w:r w:rsidRPr="00403ECB">
        <w:rPr>
          <w:rFonts w:ascii="microsoftyahei" w:hAnsi="microsoftyahei"/>
          <w:b/>
          <w:color w:val="000000"/>
        </w:rPr>
        <w:t>指令的</w:t>
      </w:r>
      <w:r w:rsidR="0004610E" w:rsidRPr="00A40C11">
        <w:rPr>
          <w:rFonts w:ascii="microsoftyahei" w:hAnsi="microsoftyahei" w:hint="eastAsia"/>
          <w:b/>
          <w:color w:val="000000"/>
        </w:rPr>
        <w:t>动</w:t>
      </w:r>
      <w:r w:rsidR="000F0AA2" w:rsidRPr="00A40C11">
        <w:rPr>
          <w:rFonts w:ascii="microsoftyahei" w:hAnsi="microsoftyahei" w:hint="eastAsia"/>
          <w:b/>
          <w:color w:val="000000"/>
        </w:rPr>
        <w:t>态查找的步骤：</w:t>
      </w:r>
    </w:p>
    <w:p w:rsidR="00EB448F" w:rsidRPr="00EB448F" w:rsidRDefault="00EB448F" w:rsidP="00EB448F">
      <w:pPr>
        <w:pStyle w:val="a7"/>
        <w:numPr>
          <w:ilvl w:val="0"/>
          <w:numId w:val="3"/>
        </w:numPr>
        <w:ind w:firstLineChars="0"/>
        <w:rPr>
          <w:rFonts w:ascii="microsoftyahei" w:hAnsi="microsoftyahei" w:hint="eastAsia"/>
          <w:color w:val="000000"/>
        </w:rPr>
      </w:pPr>
      <w:r w:rsidRPr="00EB448F">
        <w:rPr>
          <w:rFonts w:ascii="microsoftyahei" w:hAnsi="microsoftyahei"/>
          <w:color w:val="000000"/>
        </w:rPr>
        <w:t>找到操作数栈顶的第一个元素所指向的</w:t>
      </w:r>
      <w:r w:rsidRPr="00EB448F">
        <w:rPr>
          <w:rFonts w:ascii="microsoftyahei" w:hAnsi="microsoftyahei"/>
          <w:b/>
          <w:color w:val="000000"/>
        </w:rPr>
        <w:t>对象的实际类型</w:t>
      </w:r>
      <w:r w:rsidRPr="00EB448F">
        <w:rPr>
          <w:rFonts w:ascii="microsoftyahei" w:hAnsi="microsoftyahei"/>
          <w:color w:val="000000"/>
        </w:rPr>
        <w:t>，记作</w:t>
      </w:r>
      <w:r w:rsidRPr="00EB448F">
        <w:rPr>
          <w:rFonts w:ascii="microsoftyahei" w:hAnsi="microsoftyahei"/>
          <w:color w:val="000000"/>
        </w:rPr>
        <w:t>C</w:t>
      </w:r>
      <w:r w:rsidRPr="00EB448F">
        <w:rPr>
          <w:rFonts w:ascii="microsoftyahei" w:hAnsi="microsoftyahei"/>
          <w:color w:val="000000"/>
        </w:rPr>
        <w:t>。</w:t>
      </w:r>
    </w:p>
    <w:p w:rsidR="00EB448F" w:rsidRPr="00835697" w:rsidRDefault="00EB448F" w:rsidP="00835697">
      <w:pPr>
        <w:pStyle w:val="a7"/>
        <w:numPr>
          <w:ilvl w:val="0"/>
          <w:numId w:val="3"/>
        </w:numPr>
        <w:ind w:firstLineChars="0"/>
        <w:rPr>
          <w:rFonts w:ascii="microsoftyahei" w:hAnsi="microsoftyahei" w:hint="eastAsia"/>
          <w:color w:val="000000"/>
        </w:rPr>
      </w:pPr>
      <w:r w:rsidRPr="00835697">
        <w:rPr>
          <w:rFonts w:ascii="microsoftyahei" w:hAnsi="microsoftyahei"/>
          <w:color w:val="000000"/>
        </w:rPr>
        <w:t>如果在类型</w:t>
      </w:r>
      <w:r w:rsidRPr="00835697">
        <w:rPr>
          <w:rFonts w:ascii="microsoftyahei" w:hAnsi="microsoftyahei"/>
          <w:color w:val="000000"/>
        </w:rPr>
        <w:t>C</w:t>
      </w:r>
      <w:r w:rsidRPr="00835697">
        <w:rPr>
          <w:rFonts w:ascii="microsoftyahei" w:hAnsi="microsoftyahei"/>
          <w:color w:val="000000"/>
        </w:rPr>
        <w:t>中找到与常量中的描述符和简单名称都相符的方法，则进行访问</w:t>
      </w:r>
      <w:r w:rsidRPr="00A40C11">
        <w:rPr>
          <w:rFonts w:ascii="microsoftyahei" w:hAnsi="microsoftyahei"/>
          <w:b/>
          <w:color w:val="000000"/>
        </w:rPr>
        <w:t>权限校验</w:t>
      </w:r>
      <w:r w:rsidRPr="00835697">
        <w:rPr>
          <w:rFonts w:ascii="microsoftyahei" w:hAnsi="microsoftyahei"/>
          <w:color w:val="000000"/>
        </w:rPr>
        <w:t>，如果通过则返回这个方法的直接引用，查找过程结束；如果不通过</w:t>
      </w:r>
    </w:p>
    <w:p w:rsidR="00835697" w:rsidRPr="00AF0A5B" w:rsidRDefault="00835697" w:rsidP="00AF0A5B">
      <w:pPr>
        <w:pStyle w:val="a7"/>
        <w:numPr>
          <w:ilvl w:val="0"/>
          <w:numId w:val="3"/>
        </w:numPr>
        <w:ind w:firstLineChars="0"/>
        <w:rPr>
          <w:rFonts w:ascii="microsoftyahei" w:hAnsi="microsoftyahei" w:hint="eastAsia"/>
          <w:color w:val="000000"/>
        </w:rPr>
      </w:pPr>
      <w:r w:rsidRPr="00AF0A5B">
        <w:rPr>
          <w:rFonts w:ascii="microsoftyahei" w:hAnsi="microsoftyahei"/>
          <w:color w:val="000000"/>
        </w:rPr>
        <w:t>否则，按照继承关系从下往上依次对</w:t>
      </w:r>
      <w:r w:rsidRPr="00AF0A5B">
        <w:rPr>
          <w:rFonts w:ascii="microsoftyahei" w:hAnsi="microsoftyahei"/>
          <w:color w:val="000000"/>
        </w:rPr>
        <w:t>C</w:t>
      </w:r>
      <w:r w:rsidRPr="00AF0A5B">
        <w:rPr>
          <w:rFonts w:ascii="microsoftyahei" w:hAnsi="microsoftyahei"/>
          <w:color w:val="000000"/>
        </w:rPr>
        <w:t>的各个父类进行第</w:t>
      </w:r>
      <w:r w:rsidRPr="00AF0A5B">
        <w:rPr>
          <w:rFonts w:ascii="microsoftyahei" w:hAnsi="microsoftyahei"/>
          <w:color w:val="000000"/>
        </w:rPr>
        <w:t>2</w:t>
      </w:r>
      <w:r w:rsidRPr="00AF0A5B">
        <w:rPr>
          <w:rFonts w:ascii="microsoftyahei" w:hAnsi="microsoftyahei"/>
          <w:color w:val="000000"/>
        </w:rPr>
        <w:t>步的搜索和验证过程。</w:t>
      </w:r>
    </w:p>
    <w:p w:rsidR="00AF0A5B" w:rsidRDefault="00AF0A5B" w:rsidP="00AF0A5B">
      <w:pPr>
        <w:pStyle w:val="a7"/>
        <w:numPr>
          <w:ilvl w:val="0"/>
          <w:numId w:val="3"/>
        </w:numPr>
        <w:ind w:firstLineChars="0"/>
        <w:rPr>
          <w:rFonts w:ascii="microsoftyahei" w:hAnsi="microsoftyahei" w:hint="eastAsia"/>
          <w:color w:val="000000"/>
        </w:rPr>
      </w:pPr>
      <w:r>
        <w:rPr>
          <w:rFonts w:ascii="microsoftyahei" w:hAnsi="microsoftyahei"/>
          <w:color w:val="000000"/>
        </w:rPr>
        <w:t>如果始终没有找到合适的方法，则抛出</w:t>
      </w:r>
      <w:r>
        <w:rPr>
          <w:rFonts w:ascii="microsoftyahei" w:hAnsi="microsoftyahei"/>
          <w:color w:val="000000"/>
        </w:rPr>
        <w:t>java.lang.AbstractMethodError</w:t>
      </w:r>
      <w:r>
        <w:rPr>
          <w:rFonts w:ascii="microsoftyahei" w:hAnsi="microsoftyahei"/>
          <w:color w:val="000000"/>
        </w:rPr>
        <w:t>异常。</w:t>
      </w:r>
    </w:p>
    <w:p w:rsidR="00092C94" w:rsidRPr="00D10431" w:rsidRDefault="002272E3" w:rsidP="001C2F40">
      <w:pPr>
        <w:rPr>
          <w:rFonts w:ascii="microsoftyahei" w:hAnsi="microsoftyahei" w:hint="eastAsia"/>
          <w:color w:val="000000"/>
        </w:rPr>
      </w:pPr>
      <w:r>
        <w:rPr>
          <w:rFonts w:ascii="microsoftyahei" w:hAnsi="microsoftyahei" w:hint="eastAsia"/>
          <w:color w:val="000000"/>
        </w:rPr>
        <w:t>核心：根据引用找对象的实际类型，然后得到直接引用，再去调用方法。</w:t>
      </w:r>
    </w:p>
    <w:p w:rsidR="0004610E" w:rsidRDefault="006A4A4A">
      <w:pPr>
        <w:rPr>
          <w:b/>
        </w:rPr>
      </w:pPr>
      <w:r>
        <w:rPr>
          <w:rFonts w:hint="eastAsia"/>
          <w:b/>
        </w:rPr>
        <w:t>解析和分派并不是二选一，</w:t>
      </w:r>
      <w:r w:rsidR="004B048D">
        <w:rPr>
          <w:rFonts w:hint="eastAsia"/>
          <w:b/>
        </w:rPr>
        <w:t>是在不同层面进行筛选。</w:t>
      </w:r>
    </w:p>
    <w:p w:rsidR="006A4A4A" w:rsidRDefault="006A4A4A">
      <w:pPr>
        <w:rPr>
          <w:b/>
        </w:rPr>
      </w:pPr>
    </w:p>
    <w:p w:rsidR="001C2F40" w:rsidRDefault="00D10431">
      <w:pPr>
        <w:rPr>
          <w:b/>
        </w:rPr>
      </w:pPr>
      <w:r>
        <w:rPr>
          <w:rFonts w:hint="eastAsia"/>
          <w:b/>
        </w:rPr>
        <w:t>指令介绍</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把常量</w:t>
      </w:r>
      <w:r w:rsidR="00415FF1">
        <w:rPr>
          <w:rFonts w:ascii="Courier New" w:hAnsi="Courier New" w:cs="Courier New" w:hint="eastAsia"/>
          <w:color w:val="000000"/>
          <w:sz w:val="20"/>
          <w:szCs w:val="20"/>
        </w:rPr>
        <w:t>1</w:t>
      </w:r>
      <w:r w:rsidR="00415FF1">
        <w:rPr>
          <w:rFonts w:ascii="Courier New" w:hAnsi="Courier New" w:cs="Courier New" w:hint="eastAsia"/>
          <w:color w:val="000000"/>
          <w:sz w:val="20"/>
          <w:szCs w:val="20"/>
        </w:rPr>
        <w:t>压入栈</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iconst_1</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iadd</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把栈顶两个元素弹出</w:t>
      </w:r>
    </w:p>
    <w:p w:rsidR="00D10431" w:rsidRDefault="00D10431" w:rsidP="00D10431">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istore_0</w:t>
      </w:r>
      <w:r w:rsidR="00415FF1">
        <w:rPr>
          <w:rFonts w:ascii="Courier New" w:hAnsi="Courier New" w:cs="Courier New"/>
          <w:color w:val="000000"/>
          <w:sz w:val="20"/>
          <w:szCs w:val="20"/>
        </w:rPr>
        <w:t xml:space="preserve"> //</w:t>
      </w:r>
      <w:r w:rsidR="00415FF1">
        <w:rPr>
          <w:rFonts w:ascii="Courier New" w:hAnsi="Courier New" w:cs="Courier New" w:hint="eastAsia"/>
          <w:color w:val="000000"/>
          <w:sz w:val="20"/>
          <w:szCs w:val="20"/>
        </w:rPr>
        <w:t>把栈顶的值存放在局部变量表第</w:t>
      </w:r>
      <w:r w:rsidR="00415FF1">
        <w:rPr>
          <w:rFonts w:ascii="Courier New" w:hAnsi="Courier New" w:cs="Courier New" w:hint="eastAsia"/>
          <w:color w:val="000000"/>
          <w:sz w:val="20"/>
          <w:szCs w:val="20"/>
        </w:rPr>
        <w:t>0</w:t>
      </w:r>
      <w:r w:rsidR="00415FF1">
        <w:rPr>
          <w:rFonts w:ascii="Courier New" w:hAnsi="Courier New" w:cs="Courier New" w:hint="eastAsia"/>
          <w:color w:val="000000"/>
          <w:sz w:val="20"/>
          <w:szCs w:val="20"/>
        </w:rPr>
        <w:t>个</w:t>
      </w:r>
      <w:r w:rsidR="00415FF1">
        <w:rPr>
          <w:rFonts w:ascii="Courier New" w:hAnsi="Courier New" w:cs="Courier New" w:hint="eastAsia"/>
          <w:color w:val="000000"/>
          <w:sz w:val="20"/>
          <w:szCs w:val="20"/>
        </w:rPr>
        <w:t>slot</w:t>
      </w:r>
    </w:p>
    <w:p w:rsidR="004A2B7D" w:rsidRDefault="004A2B7D" w:rsidP="00D10431">
      <w:pPr>
        <w:pStyle w:val="ziti4"/>
        <w:spacing w:before="0" w:beforeAutospacing="0" w:after="0" w:afterAutospacing="0"/>
        <w:ind w:firstLine="480"/>
        <w:rPr>
          <w:rFonts w:ascii="Courier New" w:hAnsi="Courier New" w:cs="Courier New"/>
          <w:color w:val="000000"/>
          <w:sz w:val="20"/>
          <w:szCs w:val="20"/>
        </w:rPr>
      </w:pPr>
    </w:p>
    <w:p w:rsidR="00D10431" w:rsidRDefault="0080173D">
      <w:pPr>
        <w:rPr>
          <w:b/>
        </w:rPr>
      </w:pPr>
      <w:r>
        <w:rPr>
          <w:rFonts w:hint="eastAsia"/>
          <w:b/>
        </w:rPr>
        <w:t>class类文件</w:t>
      </w:r>
    </w:p>
    <w:p w:rsidR="0080173D" w:rsidRDefault="0080173D">
      <w:pPr>
        <w:rPr>
          <w:b/>
        </w:rPr>
      </w:pPr>
      <w:r>
        <w:rPr>
          <w:rFonts w:hint="eastAsia"/>
          <w:b/>
        </w:rPr>
        <w:t>理解class类文件要与存储区区分开，此是代码编译的结果，而不是运行时的数据区域</w:t>
      </w:r>
    </w:p>
    <w:p w:rsidR="00DD22AB" w:rsidRDefault="00DD22AB">
      <w:pPr>
        <w:rPr>
          <w:b/>
        </w:rPr>
      </w:pPr>
      <w:r w:rsidRPr="00DD22AB">
        <w:rPr>
          <w:b/>
        </w:rPr>
        <w:t>Class类文件的结构</w:t>
      </w:r>
      <w:r>
        <w:rPr>
          <w:rFonts w:hint="eastAsia"/>
          <w:b/>
        </w:rPr>
        <w:t>：</w:t>
      </w:r>
    </w:p>
    <w:p w:rsidR="00DD22AB" w:rsidRDefault="00DD22AB">
      <w:pPr>
        <w:rPr>
          <w:b/>
        </w:rPr>
      </w:pPr>
      <w:r w:rsidRPr="00DD22AB">
        <w:rPr>
          <w:b/>
        </w:rPr>
        <w:t>魔数与Class文件的版本</w:t>
      </w:r>
      <w:r>
        <w:rPr>
          <w:b/>
        </w:rPr>
        <w:t xml:space="preserve"> </w:t>
      </w:r>
    </w:p>
    <w:p w:rsidR="00DD22AB" w:rsidRDefault="00DD22AB">
      <w:pPr>
        <w:rPr>
          <w:b/>
        </w:rPr>
      </w:pPr>
      <w:r w:rsidRPr="00DD22AB">
        <w:rPr>
          <w:b/>
        </w:rPr>
        <w:t>常量池</w:t>
      </w:r>
      <w:r>
        <w:rPr>
          <w:b/>
        </w:rPr>
        <w:t xml:space="preserve"> </w:t>
      </w:r>
      <w:r w:rsidR="00664A2F">
        <w:rPr>
          <w:rFonts w:hint="eastAsia"/>
          <w:b/>
        </w:rPr>
        <w:t>（这部分文件在类加载后进入方法去的运行时常量池存放）</w:t>
      </w:r>
    </w:p>
    <w:p w:rsidR="00B30E49" w:rsidRPr="00B30E49" w:rsidRDefault="00B30E49">
      <w:pPr>
        <w:rPr>
          <w:rFonts w:ascii="microsoftyahei" w:hAnsi="microsoftyahei" w:hint="eastAsia"/>
          <w:color w:val="000000"/>
        </w:rPr>
      </w:pPr>
      <w:r w:rsidRPr="00B30E49">
        <w:rPr>
          <w:rFonts w:ascii="microsoftyahei" w:hAnsi="microsoftyahei" w:hint="eastAsia"/>
          <w:color w:val="000000"/>
        </w:rPr>
        <w:t>（常量池中主要存放两大类常量：</w:t>
      </w:r>
      <w:r w:rsidRPr="00881A01">
        <w:rPr>
          <w:rFonts w:ascii="microsoftyahei" w:hAnsi="microsoftyahei" w:hint="eastAsia"/>
          <w:b/>
          <w:color w:val="000000"/>
        </w:rPr>
        <w:t>字面量（</w:t>
      </w:r>
      <w:r w:rsidRPr="00881A01">
        <w:rPr>
          <w:rFonts w:ascii="microsoftyahei" w:hAnsi="microsoftyahei"/>
          <w:b/>
          <w:color w:val="000000"/>
        </w:rPr>
        <w:t>Literal</w:t>
      </w:r>
      <w:r w:rsidRPr="00881A01">
        <w:rPr>
          <w:rFonts w:ascii="microsoftyahei" w:hAnsi="microsoftyahei"/>
          <w:b/>
          <w:color w:val="000000"/>
        </w:rPr>
        <w:t>）和符号引用（</w:t>
      </w:r>
      <w:r w:rsidRPr="00881A01">
        <w:rPr>
          <w:rFonts w:ascii="microsoftyahei" w:hAnsi="microsoftyahei"/>
          <w:b/>
          <w:color w:val="000000"/>
        </w:rPr>
        <w:t>Symbolic References</w:t>
      </w:r>
      <w:r w:rsidRPr="00881A01">
        <w:rPr>
          <w:rFonts w:ascii="microsoftyahei" w:hAnsi="microsoftyahei"/>
          <w:b/>
          <w:color w:val="000000"/>
        </w:rPr>
        <w:t>）</w:t>
      </w:r>
      <w:r w:rsidRPr="00B30E49">
        <w:rPr>
          <w:rFonts w:ascii="microsoftyahei" w:hAnsi="microsoftyahei"/>
          <w:color w:val="000000"/>
        </w:rPr>
        <w:t>。</w:t>
      </w:r>
      <w:r w:rsidRPr="000B767A">
        <w:rPr>
          <w:rFonts w:ascii="microsoftyahei" w:hAnsi="microsoftyahei"/>
          <w:b/>
          <w:color w:val="000000"/>
        </w:rPr>
        <w:t>字面量</w:t>
      </w:r>
      <w:r w:rsidRPr="00B30E49">
        <w:rPr>
          <w:rFonts w:ascii="microsoftyahei" w:hAnsi="microsoftyahei"/>
          <w:color w:val="000000"/>
        </w:rPr>
        <w:t>比较接近于</w:t>
      </w:r>
      <w:r w:rsidRPr="00B30E49">
        <w:rPr>
          <w:rFonts w:ascii="microsoftyahei" w:hAnsi="microsoftyahei"/>
          <w:color w:val="000000"/>
        </w:rPr>
        <w:t>Java</w:t>
      </w:r>
      <w:r w:rsidRPr="00B30E49">
        <w:rPr>
          <w:rFonts w:ascii="microsoftyahei" w:hAnsi="microsoftyahei"/>
          <w:color w:val="000000"/>
        </w:rPr>
        <w:t>语言层面的常量概念，如</w:t>
      </w:r>
      <w:r w:rsidRPr="000B767A">
        <w:rPr>
          <w:rFonts w:ascii="microsoftyahei" w:hAnsi="microsoftyahei"/>
          <w:b/>
          <w:color w:val="000000"/>
        </w:rPr>
        <w:t>文本字符串</w:t>
      </w:r>
      <w:r w:rsidRPr="00B30E49">
        <w:rPr>
          <w:rFonts w:ascii="microsoftyahei" w:hAnsi="microsoftyahei"/>
          <w:color w:val="000000"/>
        </w:rPr>
        <w:t>等。而符号引用则属于编译原理方面的概念，包括了下面三类常量：</w:t>
      </w:r>
      <w:r w:rsidRPr="00B30E49">
        <w:rPr>
          <w:rFonts w:ascii="microsoftyahei" w:hAnsi="microsoftyahei"/>
          <w:color w:val="000000"/>
        </w:rPr>
        <w:t xml:space="preserve"> </w:t>
      </w:r>
      <w:r w:rsidRPr="00B30E49">
        <w:rPr>
          <w:rFonts w:ascii="microsoftyahei" w:hAnsi="microsoftyahei"/>
          <w:color w:val="000000"/>
        </w:rPr>
        <w:t>类和接口的全限定名（</w:t>
      </w:r>
      <w:r w:rsidRPr="00B30E49">
        <w:rPr>
          <w:rFonts w:ascii="microsoftyahei" w:hAnsi="microsoftyahei"/>
          <w:color w:val="000000"/>
        </w:rPr>
        <w:t>Fully Qualified Name</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字段的名称和描述符（</w:t>
      </w:r>
      <w:r w:rsidRPr="00B30E49">
        <w:rPr>
          <w:rFonts w:ascii="microsoftyahei" w:hAnsi="microsoftyahei"/>
          <w:color w:val="000000"/>
        </w:rPr>
        <w:t>Descriptor</w:t>
      </w:r>
      <w:r w:rsidRPr="00B30E49">
        <w:rPr>
          <w:rFonts w:ascii="microsoftyahei" w:hAnsi="microsoftyahei"/>
          <w:color w:val="000000"/>
        </w:rPr>
        <w:t>）</w:t>
      </w:r>
      <w:r w:rsidRPr="00B30E49">
        <w:rPr>
          <w:rFonts w:ascii="microsoftyahei" w:hAnsi="microsoftyahei"/>
          <w:color w:val="000000"/>
        </w:rPr>
        <w:t xml:space="preserve"> </w:t>
      </w:r>
      <w:r w:rsidRPr="00B30E49">
        <w:rPr>
          <w:rFonts w:ascii="microsoftyahei" w:hAnsi="microsoftyahei"/>
          <w:color w:val="000000"/>
        </w:rPr>
        <w:t>方法的名称和描述符</w:t>
      </w:r>
      <w:r w:rsidRPr="00B30E49">
        <w:rPr>
          <w:rFonts w:ascii="microsoftyahei" w:hAnsi="microsoftyahei" w:hint="eastAsia"/>
          <w:color w:val="000000"/>
        </w:rPr>
        <w:t>）</w:t>
      </w:r>
    </w:p>
    <w:p w:rsidR="00DD22AB" w:rsidRDefault="00DD22AB">
      <w:pPr>
        <w:rPr>
          <w:b/>
        </w:rPr>
      </w:pPr>
      <w:r w:rsidRPr="00DD22AB">
        <w:rPr>
          <w:b/>
        </w:rPr>
        <w:t>访问标志</w:t>
      </w:r>
      <w:r>
        <w:rPr>
          <w:b/>
        </w:rPr>
        <w:t xml:space="preserve"> </w:t>
      </w:r>
      <w:r w:rsidR="00B51AF7">
        <w:rPr>
          <w:rFonts w:hint="eastAsia"/>
          <w:b/>
        </w:rPr>
        <w:t>（类的）</w:t>
      </w:r>
    </w:p>
    <w:p w:rsidR="00DD22AB" w:rsidRDefault="00DD22AB">
      <w:pPr>
        <w:rPr>
          <w:b/>
        </w:rPr>
      </w:pPr>
      <w:r w:rsidRPr="00DD22AB">
        <w:rPr>
          <w:b/>
        </w:rPr>
        <w:lastRenderedPageBreak/>
        <w:t>类索引、父类索引与接口索引集合</w:t>
      </w:r>
      <w:r>
        <w:rPr>
          <w:b/>
        </w:rPr>
        <w:t xml:space="preserve"> </w:t>
      </w:r>
    </w:p>
    <w:p w:rsidR="00DD22AB" w:rsidRDefault="00DD22AB">
      <w:pPr>
        <w:rPr>
          <w:b/>
        </w:rPr>
      </w:pPr>
      <w:r w:rsidRPr="00DD22AB">
        <w:rPr>
          <w:b/>
        </w:rPr>
        <w:t>字段表集合</w:t>
      </w:r>
      <w:r>
        <w:rPr>
          <w:b/>
        </w:rPr>
        <w:t xml:space="preserve"> </w:t>
      </w:r>
      <w:r w:rsidR="00305372">
        <w:rPr>
          <w:rFonts w:hint="eastAsia"/>
          <w:b/>
        </w:rPr>
        <w:t>字段修饰符、名称</w:t>
      </w:r>
      <w:r w:rsidR="00C9477A">
        <w:rPr>
          <w:rFonts w:hint="eastAsia"/>
          <w:b/>
        </w:rPr>
        <w:t>、类型..</w:t>
      </w:r>
    </w:p>
    <w:p w:rsidR="00DD22AB" w:rsidRDefault="00DD22AB">
      <w:pPr>
        <w:rPr>
          <w:b/>
        </w:rPr>
      </w:pPr>
      <w:r w:rsidRPr="00DD22AB">
        <w:rPr>
          <w:b/>
        </w:rPr>
        <w:t>方法表集合</w:t>
      </w:r>
      <w:r>
        <w:rPr>
          <w:b/>
        </w:rPr>
        <w:t xml:space="preserve"> </w:t>
      </w:r>
      <w:r w:rsidR="00E654DA">
        <w:rPr>
          <w:rFonts w:hint="eastAsia"/>
          <w:b/>
        </w:rPr>
        <w:t>（方法的访问标志、名称索引、属性表集合</w:t>
      </w:r>
      <w:r w:rsidR="00E654DA">
        <w:rPr>
          <w:b/>
        </w:rPr>
        <w:t>…</w:t>
      </w:r>
      <w:r w:rsidR="00E654DA">
        <w:rPr>
          <w:rFonts w:hint="eastAsia"/>
          <w:b/>
        </w:rPr>
        <w:t>）</w:t>
      </w:r>
    </w:p>
    <w:p w:rsidR="00DD22AB" w:rsidRDefault="00DD22AB">
      <w:pPr>
        <w:rPr>
          <w:b/>
        </w:rPr>
      </w:pPr>
      <w:r w:rsidRPr="00DD22AB">
        <w:rPr>
          <w:b/>
        </w:rPr>
        <w:t>属性表集合</w:t>
      </w:r>
    </w:p>
    <w:p w:rsidR="00446710" w:rsidRDefault="008919CC">
      <w:pPr>
        <w:rPr>
          <w:rFonts w:ascii="microsoftyahei" w:hAnsi="microsoftyahei" w:hint="eastAsia"/>
          <w:color w:val="000000"/>
        </w:rPr>
      </w:pPr>
      <w:r>
        <w:rPr>
          <w:rFonts w:ascii="microsoftyahei" w:hAnsi="microsoftyahei"/>
          <w:color w:val="000000"/>
        </w:rPr>
        <w:t>在</w:t>
      </w:r>
      <w:r>
        <w:rPr>
          <w:rFonts w:ascii="microsoftyahei" w:hAnsi="microsoftyahei"/>
          <w:color w:val="000000"/>
        </w:rPr>
        <w:t>Class</w:t>
      </w:r>
      <w:r>
        <w:rPr>
          <w:rFonts w:ascii="microsoftyahei" w:hAnsi="microsoftyahei"/>
          <w:color w:val="000000"/>
        </w:rPr>
        <w:t>文件、字段表、方法表都可以携带自己的属性表集合，以用于描述某些场景专有的信息</w:t>
      </w:r>
      <w:r>
        <w:rPr>
          <w:rFonts w:ascii="microsoftyahei" w:hAnsi="microsoftyahei" w:hint="eastAsia"/>
          <w:color w:val="000000"/>
        </w:rPr>
        <w:t>，</w:t>
      </w:r>
      <w:r w:rsidR="004364D5">
        <w:rPr>
          <w:rFonts w:ascii="microsoftyahei" w:hAnsi="microsoftyahei"/>
          <w:color w:val="000000"/>
        </w:rPr>
        <w:t>Java</w:t>
      </w:r>
      <w:r w:rsidR="004364D5">
        <w:rPr>
          <w:rFonts w:ascii="microsoftyahei" w:hAnsi="microsoftyahei"/>
          <w:color w:val="000000"/>
        </w:rPr>
        <w:t>程序方法体中的代码经过</w:t>
      </w:r>
      <w:r w:rsidR="004364D5">
        <w:rPr>
          <w:rFonts w:ascii="microsoftyahei" w:hAnsi="microsoftyahei"/>
          <w:color w:val="000000"/>
        </w:rPr>
        <w:t>Javac</w:t>
      </w:r>
      <w:r w:rsidR="004364D5">
        <w:rPr>
          <w:rFonts w:ascii="microsoftyahei" w:hAnsi="microsoftyahei"/>
          <w:color w:val="000000"/>
        </w:rPr>
        <w:t>编译器处理后，最终变为</w:t>
      </w:r>
      <w:r w:rsidR="004364D5" w:rsidRPr="00254D13">
        <w:rPr>
          <w:rFonts w:ascii="microsoftyahei" w:hAnsi="microsoftyahei"/>
          <w:b/>
          <w:color w:val="000000"/>
        </w:rPr>
        <w:t>字节码指令存储在</w:t>
      </w:r>
      <w:r w:rsidR="004364D5" w:rsidRPr="00254D13">
        <w:rPr>
          <w:rFonts w:ascii="microsoftyahei" w:hAnsi="microsoftyahei"/>
          <w:b/>
          <w:color w:val="000000"/>
        </w:rPr>
        <w:t>Code</w:t>
      </w:r>
      <w:r w:rsidR="004364D5" w:rsidRPr="00254D13">
        <w:rPr>
          <w:rFonts w:ascii="microsoftyahei" w:hAnsi="microsoftyahei"/>
          <w:b/>
          <w:color w:val="000000"/>
        </w:rPr>
        <w:t>属性内</w:t>
      </w:r>
      <w:r w:rsidR="004364D5">
        <w:rPr>
          <w:rFonts w:ascii="microsoftyahei" w:hAnsi="microsoftyahei"/>
          <w:color w:val="000000"/>
        </w:rPr>
        <w:t>。</w:t>
      </w:r>
      <w:r w:rsidR="004364D5">
        <w:rPr>
          <w:rFonts w:ascii="microsoftyahei" w:hAnsi="microsoftyahei"/>
          <w:color w:val="000000"/>
        </w:rPr>
        <w:t>Code</w:t>
      </w:r>
      <w:r w:rsidR="004364D5">
        <w:rPr>
          <w:rFonts w:ascii="microsoftyahei" w:hAnsi="microsoftyahei"/>
          <w:color w:val="000000"/>
        </w:rPr>
        <w:t>属性出现在方法表的属性集合之中，但并非所有的方法表都必须存在这个属性，譬如接口或者抽象类中的方法就不存在</w:t>
      </w:r>
      <w:r w:rsidR="004364D5">
        <w:rPr>
          <w:rFonts w:ascii="microsoftyahei" w:hAnsi="microsoftyahei"/>
          <w:color w:val="000000"/>
        </w:rPr>
        <w:t>Code</w:t>
      </w:r>
      <w:r w:rsidR="004364D5">
        <w:rPr>
          <w:rFonts w:ascii="microsoftyahei" w:hAnsi="microsoftyahei"/>
          <w:color w:val="000000"/>
        </w:rPr>
        <w:t>属性</w:t>
      </w:r>
    </w:p>
    <w:p w:rsidR="00FC46CF" w:rsidRDefault="00FC46CF">
      <w:pPr>
        <w:rPr>
          <w:rFonts w:ascii="microsoftyahei" w:hAnsi="microsoftyahei" w:hint="eastAsia"/>
          <w:color w:val="000000"/>
        </w:rPr>
      </w:pPr>
    </w:p>
    <w:p w:rsidR="008A4CFE" w:rsidRDefault="008A4CFE">
      <w:pPr>
        <w:rPr>
          <w:rFonts w:ascii="microsoftyahei" w:hAnsi="microsoftyahei" w:hint="eastAsia"/>
          <w:color w:val="000000"/>
        </w:rPr>
      </w:pPr>
    </w:p>
    <w:p w:rsidR="007060DF" w:rsidRPr="007060DF" w:rsidRDefault="007060DF">
      <w:pPr>
        <w:rPr>
          <w:rFonts w:ascii="microsoftyahei" w:hAnsi="microsoftyahei" w:hint="eastAsia"/>
          <w:b/>
          <w:color w:val="000000"/>
        </w:rPr>
      </w:pPr>
      <w:r w:rsidRPr="007060DF">
        <w:rPr>
          <w:rFonts w:ascii="microsoftyahei" w:hAnsi="microsoftyahei" w:hint="eastAsia"/>
          <w:b/>
          <w:color w:val="000000"/>
        </w:rPr>
        <w:t>编译</w:t>
      </w:r>
      <w:r w:rsidR="00DA2830">
        <w:rPr>
          <w:rFonts w:ascii="microsoftyahei" w:hAnsi="microsoftyahei" w:hint="eastAsia"/>
          <w:b/>
          <w:color w:val="000000"/>
        </w:rPr>
        <w:t>（前端编译：如</w:t>
      </w:r>
      <w:r w:rsidR="00DA2830">
        <w:rPr>
          <w:rFonts w:ascii="microsoftyahei" w:hAnsi="microsoftyahei" w:hint="eastAsia"/>
          <w:b/>
          <w:color w:val="000000"/>
        </w:rPr>
        <w:t>javac</w:t>
      </w:r>
      <w:r w:rsidR="00DA2830">
        <w:rPr>
          <w:rFonts w:ascii="microsoftyahei" w:hAnsi="microsoftyahei" w:hint="eastAsia"/>
          <w:b/>
          <w:color w:val="000000"/>
        </w:rPr>
        <w:t>）</w:t>
      </w:r>
    </w:p>
    <w:p w:rsidR="007060DF" w:rsidRDefault="007060DF" w:rsidP="007060DF">
      <w:pPr>
        <w:rPr>
          <w:rFonts w:ascii="microsoftyahei" w:hAnsi="microsoftyahei" w:hint="eastAsia"/>
          <w:color w:val="000000"/>
        </w:rPr>
      </w:pPr>
      <w:r>
        <w:rPr>
          <w:rFonts w:ascii="microsoftyahei" w:hAnsi="microsoftyahei"/>
          <w:color w:val="000000"/>
        </w:rPr>
        <w:t>编译过程大致可以分为</w:t>
      </w:r>
      <w:r>
        <w:rPr>
          <w:rFonts w:ascii="microsoftyahei" w:hAnsi="microsoftyahei"/>
          <w:color w:val="000000"/>
        </w:rPr>
        <w:t>3</w:t>
      </w:r>
      <w:r>
        <w:rPr>
          <w:rFonts w:ascii="microsoftyahei" w:hAnsi="microsoftyahei"/>
          <w:color w:val="000000"/>
        </w:rPr>
        <w:t>个过程，分别是：</w:t>
      </w:r>
    </w:p>
    <w:p w:rsidR="007060DF" w:rsidRDefault="007060DF" w:rsidP="007060DF">
      <w:pPr>
        <w:rPr>
          <w:rFonts w:ascii="microsoftyahei" w:hAnsi="microsoftyahei" w:hint="eastAsia"/>
          <w:color w:val="000000"/>
        </w:rPr>
      </w:pPr>
      <w:r>
        <w:rPr>
          <w:rFonts w:ascii="microsoftyahei" w:hAnsi="microsoftyahei"/>
          <w:color w:val="000000"/>
        </w:rPr>
        <w:t>解析与填充符号表过程。</w:t>
      </w:r>
    </w:p>
    <w:p w:rsidR="0094277A" w:rsidRDefault="0082700F" w:rsidP="007060DF">
      <w:pPr>
        <w:rPr>
          <w:rFonts w:ascii="microsoftyahei" w:hAnsi="microsoftyahei" w:hint="eastAsia"/>
          <w:color w:val="000000"/>
        </w:rPr>
      </w:pPr>
      <w:r>
        <w:rPr>
          <w:rFonts w:ascii="microsoftyahei" w:hAnsi="microsoftyahei" w:hint="eastAsia"/>
          <w:color w:val="000000"/>
        </w:rPr>
        <w:t>(</w:t>
      </w:r>
      <w:r w:rsidR="0094277A">
        <w:rPr>
          <w:rFonts w:ascii="microsoftyahei" w:hAnsi="microsoftyahei"/>
          <w:color w:val="000000"/>
        </w:rPr>
        <w:t>符号表所登记的内容将用于语义检查和产生中间代码</w:t>
      </w:r>
      <w:r>
        <w:rPr>
          <w:rFonts w:ascii="microsoftyahei" w:hAnsi="microsoftyahei" w:hint="eastAsia"/>
          <w:color w:val="000000"/>
        </w:rPr>
        <w:t>)</w:t>
      </w:r>
    </w:p>
    <w:p w:rsidR="007060DF" w:rsidRDefault="007060DF" w:rsidP="007060DF">
      <w:pPr>
        <w:rPr>
          <w:rFonts w:ascii="microsoftyahei" w:hAnsi="microsoftyahei" w:hint="eastAsia"/>
          <w:color w:val="000000"/>
        </w:rPr>
      </w:pPr>
      <w:r>
        <w:rPr>
          <w:rFonts w:ascii="microsoftyahei" w:hAnsi="microsoftyahei"/>
          <w:color w:val="000000"/>
        </w:rPr>
        <w:t>插入式注解处理器的注解处理过程。</w:t>
      </w:r>
    </w:p>
    <w:p w:rsidR="007060DF" w:rsidRDefault="007060DF" w:rsidP="007060DF">
      <w:pPr>
        <w:rPr>
          <w:rFonts w:ascii="microsoftyahei" w:hAnsi="microsoftyahei" w:hint="eastAsia"/>
          <w:color w:val="000000"/>
        </w:rPr>
      </w:pPr>
      <w:r>
        <w:rPr>
          <w:rFonts w:ascii="microsoftyahei" w:hAnsi="microsoftyahei"/>
          <w:color w:val="000000"/>
        </w:rPr>
        <w:t>分析与字节码生成过程。</w:t>
      </w:r>
    </w:p>
    <w:p w:rsidR="00DA2830" w:rsidRDefault="00DA2830" w:rsidP="007060DF">
      <w:pPr>
        <w:rPr>
          <w:rFonts w:ascii="microsoftyahei" w:hAnsi="microsoftyahei" w:hint="eastAsia"/>
          <w:color w:val="000000"/>
        </w:rPr>
      </w:pPr>
    </w:p>
    <w:p w:rsidR="00EC341C" w:rsidRPr="008C0AD9" w:rsidRDefault="00EC341C" w:rsidP="007060DF">
      <w:pPr>
        <w:rPr>
          <w:rFonts w:ascii="microsoftyahei" w:hAnsi="microsoftyahei" w:hint="eastAsia"/>
          <w:b/>
          <w:color w:val="000000"/>
        </w:rPr>
      </w:pPr>
      <w:r w:rsidRPr="008C0AD9">
        <w:rPr>
          <w:rFonts w:ascii="microsoftyahei" w:hAnsi="microsoftyahei" w:hint="eastAsia"/>
          <w:b/>
          <w:color w:val="000000"/>
        </w:rPr>
        <w:t>后期编译（</w:t>
      </w:r>
      <w:r w:rsidRPr="008C0AD9">
        <w:rPr>
          <w:rFonts w:ascii="microsoftyahei" w:hAnsi="microsoftyahei" w:hint="eastAsia"/>
          <w:b/>
          <w:color w:val="000000"/>
        </w:rPr>
        <w:t>jit</w:t>
      </w:r>
      <w:r w:rsidRPr="008C0AD9">
        <w:rPr>
          <w:rFonts w:ascii="microsoftyahei" w:hAnsi="microsoftyahei" w:hint="eastAsia"/>
          <w:b/>
          <w:color w:val="000000"/>
        </w:rPr>
        <w:t>）</w:t>
      </w:r>
    </w:p>
    <w:p w:rsidR="008C0AD9" w:rsidRDefault="008C0AD9" w:rsidP="007060DF">
      <w:pPr>
        <w:rPr>
          <w:rFonts w:ascii="microsoftyahei" w:hAnsi="microsoftyahei" w:hint="eastAsia"/>
          <w:color w:val="000000"/>
        </w:rPr>
      </w:pPr>
      <w:r>
        <w:rPr>
          <w:rFonts w:ascii="microsoftyahei" w:hAnsi="microsoftyahei"/>
          <w:color w:val="000000"/>
        </w:rPr>
        <w:t>解释器与编译器两者各有优势：当程序需要迅速启动和执行的时候，解释器可以首先发挥作用，省去编译的时间，立即执行。在程序运行后，随着时间的推移，编译器逐渐发挥作用，把越来越多的代码编译成本地代码之后，可以获取更高的执行效率。</w:t>
      </w:r>
    </w:p>
    <w:p w:rsidR="007060DF" w:rsidRDefault="007060DF">
      <w:pPr>
        <w:rPr>
          <w:rFonts w:ascii="microsoftyahei" w:hAnsi="microsoftyahei" w:hint="eastAsia"/>
          <w:color w:val="000000"/>
        </w:rPr>
      </w:pPr>
    </w:p>
    <w:p w:rsidR="0096436C" w:rsidRPr="00C84453" w:rsidRDefault="0096436C">
      <w:pPr>
        <w:rPr>
          <w:rFonts w:ascii="microsoftyahei" w:hAnsi="microsoftyahei" w:hint="eastAsia"/>
          <w:b/>
          <w:color w:val="000000"/>
        </w:rPr>
      </w:pPr>
      <w:r w:rsidRPr="00C84453">
        <w:rPr>
          <w:rFonts w:ascii="microsoftyahei" w:hAnsi="microsoftyahei" w:hint="eastAsia"/>
          <w:b/>
          <w:color w:val="000000"/>
        </w:rPr>
        <w:t>语法糖与泛型擦除</w:t>
      </w:r>
    </w:p>
    <w:p w:rsidR="00C84453" w:rsidRDefault="00C84453">
      <w:pPr>
        <w:rPr>
          <w:rFonts w:ascii="microsoftyahei" w:hAnsi="microsoftyahei" w:hint="eastAsia"/>
          <w:color w:val="000000"/>
        </w:rPr>
      </w:pPr>
      <w:r>
        <w:rPr>
          <w:rFonts w:ascii="microsoftyahei" w:hAnsi="microsoftyahei" w:hint="eastAsia"/>
          <w:color w:val="000000"/>
        </w:rPr>
        <w:t>语法糖：</w:t>
      </w:r>
      <w:r>
        <w:rPr>
          <w:rFonts w:ascii="microsoftyahei" w:hAnsi="microsoftyahei"/>
          <w:color w:val="000000"/>
        </w:rPr>
        <w:t>在计算机语言中添加的某种语法，这种语法对语言的功能并没有影响</w:t>
      </w:r>
    </w:p>
    <w:p w:rsidR="00C84453" w:rsidRDefault="00C84453">
      <w:pPr>
        <w:rPr>
          <w:rFonts w:ascii="microsoftyahei" w:hAnsi="microsoftyahei" w:hint="eastAsia"/>
          <w:color w:val="000000"/>
        </w:rPr>
      </w:pPr>
      <w:r>
        <w:rPr>
          <w:rFonts w:ascii="microsoftyahei" w:hAnsi="microsoftyahei"/>
          <w:color w:val="000000"/>
        </w:rPr>
        <w:t>Java</w:t>
      </w:r>
      <w:r w:rsidR="00DA2830">
        <w:rPr>
          <w:rFonts w:ascii="microsoftyahei" w:hAnsi="microsoftyahei"/>
          <w:color w:val="000000"/>
        </w:rPr>
        <w:t>语言中的泛型</w:t>
      </w:r>
      <w:r>
        <w:rPr>
          <w:rFonts w:ascii="microsoftyahei" w:hAnsi="microsoftyahei"/>
          <w:color w:val="000000"/>
        </w:rPr>
        <w:t>，它只在程序源码中存在，在编译后的字节码文件中，就已经替换为原来的原生类型（</w:t>
      </w:r>
      <w:r>
        <w:rPr>
          <w:rFonts w:ascii="microsoftyahei" w:hAnsi="microsoftyahei"/>
          <w:color w:val="000000"/>
        </w:rPr>
        <w:t>Raw Type</w:t>
      </w:r>
      <w:r>
        <w:rPr>
          <w:rFonts w:ascii="microsoftyahei" w:hAnsi="microsoftyahei"/>
          <w:color w:val="000000"/>
        </w:rPr>
        <w:t>，也称为裸类型）了，并且在相应的地方插入了</w:t>
      </w:r>
      <w:r w:rsidRPr="00DA2830">
        <w:rPr>
          <w:rFonts w:ascii="microsoftyahei" w:hAnsi="microsoftyahei"/>
          <w:b/>
          <w:color w:val="000000"/>
        </w:rPr>
        <w:t>强制转型代码</w:t>
      </w:r>
      <w:r>
        <w:rPr>
          <w:rFonts w:ascii="microsoftyahei" w:hAnsi="microsoftyahei"/>
          <w:color w:val="000000"/>
        </w:rPr>
        <w:t>，因此，对于运行期的</w:t>
      </w:r>
      <w:r>
        <w:rPr>
          <w:rFonts w:ascii="microsoftyahei" w:hAnsi="microsoftyahei"/>
          <w:color w:val="000000"/>
        </w:rPr>
        <w:t>Java</w:t>
      </w:r>
      <w:r>
        <w:rPr>
          <w:rFonts w:ascii="microsoftyahei" w:hAnsi="microsoftyahei"/>
          <w:color w:val="000000"/>
        </w:rPr>
        <w:t>语言来说，</w:t>
      </w:r>
      <w:r>
        <w:rPr>
          <w:rFonts w:ascii="microsoftyahei" w:hAnsi="microsoftyahei"/>
          <w:color w:val="000000"/>
        </w:rPr>
        <w:t>ArrayList</w:t>
      </w:r>
      <w:r>
        <w:rPr>
          <w:rFonts w:ascii="microsoftyahei" w:hAnsi="microsoftyahei"/>
          <w:color w:val="000000"/>
        </w:rPr>
        <w:t>＜</w:t>
      </w:r>
      <w:r>
        <w:rPr>
          <w:rFonts w:ascii="microsoftyahei" w:hAnsi="microsoftyahei"/>
          <w:color w:val="000000"/>
        </w:rPr>
        <w:t>int</w:t>
      </w:r>
      <w:r>
        <w:rPr>
          <w:rFonts w:ascii="microsoftyahei" w:hAnsi="microsoftyahei"/>
          <w:color w:val="000000"/>
        </w:rPr>
        <w:t>＞与</w:t>
      </w:r>
      <w:r>
        <w:rPr>
          <w:rFonts w:ascii="microsoftyahei" w:hAnsi="microsoftyahei"/>
          <w:color w:val="000000"/>
        </w:rPr>
        <w:t>ArrayList</w:t>
      </w:r>
      <w:r>
        <w:rPr>
          <w:rFonts w:ascii="microsoftyahei" w:hAnsi="microsoftyahei"/>
          <w:color w:val="000000"/>
        </w:rPr>
        <w:t>＜</w:t>
      </w:r>
      <w:r>
        <w:rPr>
          <w:rFonts w:ascii="microsoftyahei" w:hAnsi="microsoftyahei"/>
          <w:color w:val="000000"/>
        </w:rPr>
        <w:t>String</w:t>
      </w:r>
      <w:r>
        <w:rPr>
          <w:rFonts w:ascii="microsoftyahei" w:hAnsi="microsoftyahei"/>
          <w:color w:val="000000"/>
        </w:rPr>
        <w:t>＞就是同一个类，所以泛型技术实际上是</w:t>
      </w:r>
      <w:r>
        <w:rPr>
          <w:rFonts w:ascii="microsoftyahei" w:hAnsi="microsoftyahei"/>
          <w:color w:val="000000"/>
        </w:rPr>
        <w:t>Java</w:t>
      </w:r>
      <w:r>
        <w:rPr>
          <w:rFonts w:ascii="microsoftyahei" w:hAnsi="microsoftyahei"/>
          <w:color w:val="000000"/>
        </w:rPr>
        <w:t>语言的一颗语法糖，</w:t>
      </w:r>
      <w:r>
        <w:rPr>
          <w:rFonts w:ascii="microsoftyahei" w:hAnsi="microsoftyahei"/>
          <w:color w:val="000000"/>
        </w:rPr>
        <w:t>Java</w:t>
      </w:r>
      <w:r>
        <w:rPr>
          <w:rFonts w:ascii="microsoftyahei" w:hAnsi="microsoftyahei"/>
          <w:color w:val="000000"/>
        </w:rPr>
        <w:t>语言中的泛型实现方法称为类型擦除，基于这种方法实现的泛型称为伪泛型。</w:t>
      </w:r>
    </w:p>
    <w:p w:rsidR="00DA2830" w:rsidRDefault="00DA2830">
      <w:pPr>
        <w:rPr>
          <w:rFonts w:ascii="microsoftyahei" w:hAnsi="microsoftyahei" w:hint="eastAsia"/>
          <w:color w:val="000000"/>
        </w:rPr>
      </w:pPr>
    </w:p>
    <w:p w:rsidR="008A4CFE" w:rsidRPr="008A4CFE" w:rsidRDefault="008A4CFE">
      <w:pPr>
        <w:rPr>
          <w:rFonts w:ascii="microsoftyahei" w:hAnsi="microsoftyahei" w:hint="eastAsia"/>
          <w:b/>
          <w:color w:val="000000"/>
        </w:rPr>
      </w:pPr>
      <w:r w:rsidRPr="008A4CFE">
        <w:rPr>
          <w:rFonts w:ascii="microsoftyahei" w:hAnsi="microsoftyahei" w:hint="eastAsia"/>
          <w:b/>
          <w:color w:val="000000"/>
        </w:rPr>
        <w:t>工作内存与主内存</w:t>
      </w:r>
    </w:p>
    <w:p w:rsidR="008A4CFE" w:rsidRDefault="008B7F1D" w:rsidP="008B7F1D">
      <w:pPr>
        <w:rPr>
          <w:rFonts w:ascii="microsoftyahei" w:hAnsi="microsoftyahei" w:hint="eastAsia"/>
          <w:color w:val="000000"/>
        </w:rPr>
      </w:pPr>
      <w:r>
        <w:rPr>
          <w:rFonts w:ascii="microsoftyahei" w:hAnsi="microsoftyahei"/>
          <w:color w:val="000000"/>
        </w:rPr>
        <w:t>将运算需要使用到的数据复制到缓存中，让运算能快速进行，当运算结束后再从缓存同步回内存之中，这样处理器就无须等待缓慢的内存读写了</w:t>
      </w:r>
    </w:p>
    <w:p w:rsidR="00A80EBA" w:rsidRDefault="00A80EBA" w:rsidP="008B7F1D">
      <w:pPr>
        <w:rPr>
          <w:b/>
        </w:rPr>
      </w:pPr>
      <w:r>
        <w:rPr>
          <w:noProof/>
        </w:rPr>
        <w:drawing>
          <wp:inline distT="0" distB="0" distL="0" distR="0" wp14:anchorId="72A97F49" wp14:editId="46DB8D71">
            <wp:extent cx="4276725" cy="192365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0974" cy="1925562"/>
                    </a:xfrm>
                    <a:prstGeom prst="rect">
                      <a:avLst/>
                    </a:prstGeom>
                  </pic:spPr>
                </pic:pic>
              </a:graphicData>
            </a:graphic>
          </wp:inline>
        </w:drawing>
      </w:r>
    </w:p>
    <w:p w:rsidR="00656DD7" w:rsidRDefault="00656DD7" w:rsidP="008B7F1D">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内存模型规定了所有的变量都存储在主内存</w:t>
      </w:r>
      <w:r>
        <w:rPr>
          <w:rFonts w:ascii="microsoftyahei" w:hAnsi="microsoftyahei" w:hint="eastAsia"/>
          <w:color w:val="000000"/>
        </w:rPr>
        <w:t>中</w:t>
      </w:r>
      <w:r w:rsidR="000765FA">
        <w:rPr>
          <w:rFonts w:ascii="microsoftyahei" w:hAnsi="microsoftyahei" w:hint="eastAsia"/>
          <w:color w:val="000000"/>
        </w:rPr>
        <w:t>，</w:t>
      </w:r>
      <w:r w:rsidR="000765FA">
        <w:rPr>
          <w:rFonts w:ascii="microsoftyahei" w:hAnsi="microsoftyahei"/>
          <w:color w:val="000000"/>
        </w:rPr>
        <w:t>每条线程还有自己的工作内存</w:t>
      </w:r>
      <w:r w:rsidR="000765FA">
        <w:rPr>
          <w:rFonts w:ascii="microsoftyahei" w:hAnsi="microsoftyahei" w:hint="eastAsia"/>
          <w:color w:val="000000"/>
        </w:rPr>
        <w:t>，</w:t>
      </w:r>
      <w:r w:rsidR="000765FA">
        <w:rPr>
          <w:rFonts w:ascii="microsoftyahei" w:hAnsi="microsoftyahei"/>
          <w:color w:val="000000"/>
        </w:rPr>
        <w:t>线程的</w:t>
      </w:r>
      <w:r w:rsidR="000765FA">
        <w:rPr>
          <w:rFonts w:ascii="microsoftyahei" w:hAnsi="microsoftyahei"/>
          <w:color w:val="000000"/>
        </w:rPr>
        <w:lastRenderedPageBreak/>
        <w:t>工作内存中保存了被该线程使用到的变量的主内存副本拷贝，线程对变量的所有操作（读取、赋值等）都必须在工作内存中进行，而不能直接读写主内存中的变量。不同的线程之间也无法直接访问对方工作内存中的变量，线程间变量值的传递均需要通过主内存来完成</w:t>
      </w:r>
    </w:p>
    <w:p w:rsidR="00A07AD7" w:rsidRDefault="00A07AD7" w:rsidP="008B7F1D">
      <w:pPr>
        <w:rPr>
          <w:b/>
        </w:rPr>
      </w:pPr>
      <w:r>
        <w:rPr>
          <w:noProof/>
        </w:rPr>
        <w:drawing>
          <wp:inline distT="0" distB="0" distL="0" distR="0" wp14:anchorId="017C23B4" wp14:editId="693C5559">
            <wp:extent cx="4991100" cy="21932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2536" cy="2193927"/>
                    </a:xfrm>
                    <a:prstGeom prst="rect">
                      <a:avLst/>
                    </a:prstGeom>
                  </pic:spPr>
                </pic:pic>
              </a:graphicData>
            </a:graphic>
          </wp:inline>
        </w:drawing>
      </w:r>
    </w:p>
    <w:p w:rsidR="0029027F" w:rsidRDefault="0029027F" w:rsidP="008B7F1D">
      <w:pPr>
        <w:rPr>
          <w:b/>
        </w:rPr>
      </w:pPr>
    </w:p>
    <w:p w:rsidR="0029027F" w:rsidRDefault="0029027F" w:rsidP="008B7F1D">
      <w:pPr>
        <w:rPr>
          <w:b/>
        </w:rPr>
      </w:pPr>
      <w:r>
        <w:rPr>
          <w:rFonts w:hint="eastAsia"/>
          <w:b/>
        </w:rPr>
        <w:t>线程实现方式</w:t>
      </w:r>
    </w:p>
    <w:p w:rsidR="0029027F" w:rsidRDefault="0029027F" w:rsidP="008B7F1D">
      <w:pPr>
        <w:rPr>
          <w:rFonts w:ascii="microsoftyahei" w:hAnsi="microsoftyahei" w:hint="eastAsia"/>
          <w:color w:val="000000"/>
        </w:rPr>
      </w:pPr>
      <w:r>
        <w:rPr>
          <w:rFonts w:ascii="microsoftyahei" w:hAnsi="microsoftyahei"/>
          <w:color w:val="000000"/>
        </w:rPr>
        <w:t>实现线程主要有</w:t>
      </w:r>
      <w:r>
        <w:rPr>
          <w:rFonts w:ascii="microsoftyahei" w:hAnsi="microsoftyahei"/>
          <w:color w:val="000000"/>
        </w:rPr>
        <w:t>3</w:t>
      </w:r>
      <w:r>
        <w:rPr>
          <w:rFonts w:ascii="microsoftyahei" w:hAnsi="microsoftyahei"/>
          <w:color w:val="000000"/>
        </w:rPr>
        <w:t>种方式：使用内核线程实现、使用用户线程实现和使用用户线程加轻量级进程混合实现。</w:t>
      </w:r>
    </w:p>
    <w:p w:rsidR="00AD3FA2" w:rsidRDefault="00AD3FA2" w:rsidP="008B7F1D">
      <w:pPr>
        <w:rPr>
          <w:rFonts w:ascii="microsoftyahei" w:hAnsi="microsoftyahei" w:hint="eastAsia"/>
          <w:color w:val="000000"/>
        </w:rPr>
      </w:pPr>
      <w:r>
        <w:rPr>
          <w:rFonts w:ascii="microsoftyahei" w:hAnsi="microsoftyahei"/>
          <w:color w:val="000000"/>
        </w:rPr>
        <w:t>线程模型替换为基于操作系统原生线程模型来实现。因此，在目前的</w:t>
      </w:r>
      <w:r>
        <w:rPr>
          <w:rFonts w:ascii="microsoftyahei" w:hAnsi="microsoftyahei"/>
          <w:color w:val="000000"/>
        </w:rPr>
        <w:t>JDK</w:t>
      </w:r>
      <w:r>
        <w:rPr>
          <w:rFonts w:ascii="microsoftyahei" w:hAnsi="microsoftyahei"/>
          <w:color w:val="000000"/>
        </w:rPr>
        <w:t>版本中，操作系统支持怎样的线程模型，在很大程度上决定了</w:t>
      </w:r>
      <w:r>
        <w:rPr>
          <w:rFonts w:ascii="microsoftyahei" w:hAnsi="microsoftyahei"/>
          <w:color w:val="000000"/>
        </w:rPr>
        <w:t>Java</w:t>
      </w:r>
      <w:r>
        <w:rPr>
          <w:rFonts w:ascii="microsoftyahei" w:hAnsi="microsoftyahei"/>
          <w:color w:val="000000"/>
        </w:rPr>
        <w:t>虚拟机的线程是怎样映射的</w:t>
      </w:r>
    </w:p>
    <w:p w:rsidR="00BC0B82" w:rsidRDefault="00BC0B82" w:rsidP="008B7F1D">
      <w:pPr>
        <w:rPr>
          <w:rFonts w:ascii="microsoftyahei" w:hAnsi="microsoftyahei" w:hint="eastAsia"/>
          <w:color w:val="000000"/>
        </w:rPr>
      </w:pPr>
    </w:p>
    <w:p w:rsidR="00BC0B82" w:rsidRDefault="000B501E" w:rsidP="008B7F1D">
      <w:pPr>
        <w:rPr>
          <w:b/>
        </w:rPr>
      </w:pPr>
      <w:r>
        <w:rPr>
          <w:b/>
        </w:rPr>
        <w:t>J</w:t>
      </w:r>
      <w:r>
        <w:rPr>
          <w:rFonts w:hint="eastAsia"/>
          <w:b/>
        </w:rPr>
        <w:t>ava内存模型（jmm）</w:t>
      </w:r>
    </w:p>
    <w:p w:rsidR="00982BEE" w:rsidRDefault="00982BEE" w:rsidP="008B7F1D">
      <w:pPr>
        <w:rPr>
          <w:b/>
        </w:rPr>
      </w:pPr>
      <w:r>
        <w:rPr>
          <w:rFonts w:hint="eastAsia"/>
          <w:b/>
        </w:rPr>
        <w:t>主内存+</w:t>
      </w:r>
      <w:r w:rsidR="0082108E">
        <w:rPr>
          <w:rFonts w:hint="eastAsia"/>
          <w:b/>
        </w:rPr>
        <w:t>每个线程有着自己的</w:t>
      </w:r>
      <w:r>
        <w:rPr>
          <w:rFonts w:hint="eastAsia"/>
          <w:b/>
        </w:rPr>
        <w:t>工作内存</w:t>
      </w:r>
    </w:p>
    <w:p w:rsidR="00982BEE" w:rsidRDefault="00982BEE" w:rsidP="008B7F1D">
      <w:pPr>
        <w:rPr>
          <w:b/>
        </w:rPr>
      </w:pPr>
      <w:r>
        <w:rPr>
          <w:rFonts w:hint="eastAsia"/>
          <w:b/>
        </w:rPr>
        <w:t>主内存与工作内存同步方式</w:t>
      </w:r>
    </w:p>
    <w:p w:rsidR="00F3611B" w:rsidRDefault="00F3611B" w:rsidP="008B7F1D">
      <w:pPr>
        <w:rPr>
          <w:b/>
        </w:rPr>
      </w:pPr>
      <w:r>
        <w:rPr>
          <w:b/>
        </w:rPr>
        <w:t>Lock</w:t>
      </w:r>
      <w:r>
        <w:rPr>
          <w:rFonts w:hint="eastAsia"/>
          <w:b/>
        </w:rPr>
        <w:t>/unlock</w:t>
      </w:r>
    </w:p>
    <w:p w:rsidR="001C6E60" w:rsidRDefault="001C6E60" w:rsidP="008B7F1D">
      <w:pPr>
        <w:rPr>
          <w:b/>
        </w:rPr>
      </w:pPr>
      <w:r>
        <w:rPr>
          <w:b/>
        </w:rPr>
        <w:t>Use assign</w:t>
      </w:r>
    </w:p>
    <w:p w:rsidR="00CA317A" w:rsidRDefault="00F3611B" w:rsidP="008B7F1D">
      <w:pPr>
        <w:rPr>
          <w:b/>
        </w:rPr>
      </w:pPr>
      <w:r>
        <w:rPr>
          <w:b/>
        </w:rPr>
        <w:t>Read(</w:t>
      </w:r>
      <w:r w:rsidR="00CA317A">
        <w:rPr>
          <w:rFonts w:hint="eastAsia"/>
          <w:b/>
        </w:rPr>
        <w:t>from内存</w:t>
      </w:r>
      <w:r>
        <w:rPr>
          <w:b/>
        </w:rPr>
        <w:t>) load</w:t>
      </w:r>
      <w:r w:rsidR="00F15762">
        <w:rPr>
          <w:b/>
        </w:rPr>
        <w:t>(</w:t>
      </w:r>
      <w:r w:rsidR="00F15762">
        <w:rPr>
          <w:rFonts w:hint="eastAsia"/>
          <w:b/>
        </w:rPr>
        <w:t>强绑定</w:t>
      </w:r>
      <w:r w:rsidR="00F15762">
        <w:rPr>
          <w:b/>
        </w:rPr>
        <w:t>)</w:t>
      </w:r>
    </w:p>
    <w:p w:rsidR="00CA317A" w:rsidRDefault="00CA317A" w:rsidP="008B7F1D">
      <w:pPr>
        <w:rPr>
          <w:b/>
        </w:rPr>
      </w:pPr>
      <w:r>
        <w:rPr>
          <w:b/>
        </w:rPr>
        <w:t>S</w:t>
      </w:r>
      <w:r>
        <w:rPr>
          <w:rFonts w:hint="eastAsia"/>
          <w:b/>
        </w:rPr>
        <w:t>tore(</w:t>
      </w:r>
      <w:r w:rsidR="00982A2E">
        <w:rPr>
          <w:rFonts w:hint="eastAsia"/>
          <w:b/>
        </w:rPr>
        <w:t>to</w:t>
      </w:r>
      <w:r>
        <w:rPr>
          <w:rFonts w:hint="eastAsia"/>
          <w:b/>
        </w:rPr>
        <w:t>工作内存</w:t>
      </w:r>
      <w:r>
        <w:rPr>
          <w:b/>
        </w:rPr>
        <w:t>)</w:t>
      </w:r>
      <w:r w:rsidR="00982A2E">
        <w:rPr>
          <w:b/>
        </w:rPr>
        <w:t xml:space="preserve"> write</w:t>
      </w:r>
      <w:r w:rsidR="00AF4F27">
        <w:rPr>
          <w:rFonts w:hint="eastAsia"/>
          <w:b/>
        </w:rPr>
        <w:t>（强绑定）</w:t>
      </w:r>
    </w:p>
    <w:p w:rsidR="00C44E69" w:rsidRDefault="00C44E69" w:rsidP="008B7F1D">
      <w:pPr>
        <w:rPr>
          <w:b/>
        </w:rPr>
      </w:pPr>
    </w:p>
    <w:p w:rsidR="003660C0" w:rsidRDefault="003660C0" w:rsidP="003660C0">
      <w:pPr>
        <w:rPr>
          <w:b/>
        </w:rPr>
      </w:pPr>
      <w:r w:rsidRPr="00AD59D6">
        <w:rPr>
          <w:b/>
        </w:rPr>
        <w:t>G</w:t>
      </w:r>
      <w:r w:rsidRPr="00AD59D6">
        <w:rPr>
          <w:rFonts w:hint="eastAsia"/>
          <w:b/>
        </w:rPr>
        <w:t>c</w:t>
      </w:r>
      <w:r w:rsidRPr="00AD59D6">
        <w:rPr>
          <w:b/>
        </w:rPr>
        <w:t>算法</w:t>
      </w:r>
      <w:r w:rsidR="001D3B1C">
        <w:rPr>
          <w:rFonts w:hint="eastAsia"/>
          <w:b/>
        </w:rPr>
        <w:t>(原理可达性分析（php引用计数）)</w:t>
      </w:r>
    </w:p>
    <w:p w:rsidR="00FA265F" w:rsidRDefault="00FA265F" w:rsidP="003660C0">
      <w:pPr>
        <w:rPr>
          <w:b/>
        </w:rPr>
      </w:pPr>
      <w:r>
        <w:rPr>
          <w:b/>
        </w:rPr>
        <w:t>Gc roots:</w:t>
      </w:r>
    </w:p>
    <w:p w:rsidR="00FA265F" w:rsidRPr="00FA265F" w:rsidRDefault="00FA265F" w:rsidP="003660C0">
      <w:r w:rsidRPr="00FA265F">
        <w:rPr>
          <w:rFonts w:hint="eastAsia"/>
        </w:rPr>
        <w:t>所有</w:t>
      </w:r>
      <w:r w:rsidRPr="00FA265F">
        <w:t>Java线程当前</w:t>
      </w:r>
      <w:r w:rsidRPr="00F54A85">
        <w:rPr>
          <w:b/>
        </w:rPr>
        <w:t>活跃的栈帧里指向GC堆里的对象的引用</w:t>
      </w:r>
      <w:r w:rsidRPr="00FA265F">
        <w:t>；换句话说，当前所有</w:t>
      </w:r>
      <w:r w:rsidRPr="00FA265F">
        <w:rPr>
          <w:b/>
        </w:rPr>
        <w:t>正在被调用的方法的引用类型的参数</w:t>
      </w:r>
      <w:r w:rsidRPr="00FA265F">
        <w:t>/局部变量/临时值。</w:t>
      </w:r>
    </w:p>
    <w:p w:rsidR="00FA265F" w:rsidRDefault="00FA265F" w:rsidP="003660C0">
      <w:r w:rsidRPr="00FA265F">
        <w:t>VM的一些</w:t>
      </w:r>
      <w:r w:rsidRPr="00FA265F">
        <w:rPr>
          <w:b/>
        </w:rPr>
        <w:t>静态数据结构里指向GC堆里的对象的引用</w:t>
      </w:r>
      <w:r w:rsidRPr="00FA265F">
        <w:t>，例如说HotSpot VM里的Universe里有很多这样的引用。</w:t>
      </w:r>
    </w:p>
    <w:p w:rsidR="0056317D" w:rsidRPr="00FA265F" w:rsidRDefault="0056317D" w:rsidP="003660C0"/>
    <w:p w:rsidR="003660C0" w:rsidRDefault="003660C0" w:rsidP="003660C0">
      <w:pPr>
        <w:rPr>
          <w:rFonts w:ascii="microsoftyahei" w:hAnsi="microsoftyahei" w:hint="eastAsia"/>
          <w:color w:val="000000"/>
        </w:rPr>
      </w:pPr>
      <w:r>
        <w:rPr>
          <w:rFonts w:ascii="microsoftyahei" w:hAnsi="microsoftyahei"/>
          <w:color w:val="000000"/>
        </w:rPr>
        <w:t xml:space="preserve"> “</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w:t>
      </w:r>
    </w:p>
    <w:p w:rsidR="003660C0" w:rsidRDefault="003660C0" w:rsidP="003660C0">
      <w:r>
        <w:rPr>
          <w:rFonts w:ascii="microsoftyahei" w:hAnsi="microsoftyahei"/>
          <w:color w:val="000000"/>
        </w:rPr>
        <w:t>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两个阶段：首先标记出所有需要回收的对象，在标记完成后统一回收所有被标记的对象</w:t>
      </w:r>
      <w:r>
        <w:rPr>
          <w:rFonts w:ascii="microsoftyahei" w:hAnsi="microsoftyahei" w:hint="eastAsia"/>
          <w:color w:val="000000"/>
        </w:rPr>
        <w:t>。</w:t>
      </w:r>
      <w:r>
        <w:rPr>
          <w:rFonts w:ascii="microsoftyahei" w:hAnsi="microsoftyahei" w:hint="eastAsia"/>
          <w:color w:val="000000"/>
        </w:rPr>
        <w:t>(</w:t>
      </w:r>
      <w:r w:rsidRPr="009B6D0C">
        <w:rPr>
          <w:rFonts w:ascii="microsoftyahei" w:hAnsi="microsoftyahei" w:hint="eastAsia"/>
          <w:b/>
          <w:color w:val="000000"/>
        </w:rPr>
        <w:t>问题：</w:t>
      </w:r>
      <w:r w:rsidRPr="009B6D0C">
        <w:rPr>
          <w:rFonts w:ascii="microsoftyahei" w:hAnsi="microsoftyahei"/>
          <w:b/>
          <w:color w:val="000000"/>
        </w:rPr>
        <w:t>产生碎片</w:t>
      </w:r>
      <w:r>
        <w:rPr>
          <w:rFonts w:ascii="microsoftyahei" w:hAnsi="microsoftyahei"/>
          <w:color w:val="000000"/>
        </w:rPr>
        <w:t>)</w:t>
      </w:r>
    </w:p>
    <w:p w:rsidR="00A24861" w:rsidRDefault="00A24861"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sidRPr="002B0231">
        <w:rPr>
          <w:rFonts w:ascii="microsoftyahei" w:hAnsi="microsoftyahei"/>
          <w:b/>
          <w:color w:val="000000"/>
        </w:rPr>
        <w:t>复制</w:t>
      </w:r>
      <w:r>
        <w:rPr>
          <w:rFonts w:ascii="microsoftyahei" w:hAnsi="microsoftyahei"/>
          <w:color w:val="000000"/>
        </w:rPr>
        <w:t>：</w:t>
      </w:r>
    </w:p>
    <w:p w:rsidR="003660C0" w:rsidRDefault="003660C0" w:rsidP="003660C0">
      <w:pPr>
        <w:rPr>
          <w:rFonts w:ascii="microsoftyahei" w:hAnsi="microsoftyahei" w:hint="eastAsia"/>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w:t>
      </w:r>
      <w:r>
        <w:rPr>
          <w:rFonts w:ascii="microsoftyahei" w:hAnsi="microsoftyahei"/>
          <w:color w:val="000000"/>
        </w:rPr>
        <w:lastRenderedPageBreak/>
        <w:t>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r w:rsidR="009B6D0C" w:rsidRPr="00715F2B">
        <w:rPr>
          <w:rFonts w:ascii="microsoftyahei" w:hAnsi="microsoftyahei" w:hint="eastAsia"/>
          <w:b/>
          <w:color w:val="000000"/>
        </w:rPr>
        <w:t>（问题：如果对象都存活不能使用</w:t>
      </w:r>
      <w:r w:rsidR="009B6D0C" w:rsidRPr="00715F2B">
        <w:rPr>
          <w:rFonts w:ascii="microsoftyahei" w:hAnsi="microsoftyahei"/>
          <w:b/>
          <w:color w:val="000000"/>
        </w:rPr>
        <w:t>—</w:t>
      </w:r>
      <w:r w:rsidR="009B6D0C" w:rsidRPr="00715F2B">
        <w:rPr>
          <w:rFonts w:ascii="microsoftyahei" w:hAnsi="microsoftyahei" w:hint="eastAsia"/>
          <w:b/>
          <w:color w:val="000000"/>
        </w:rPr>
        <w:t>老年代）</w:t>
      </w:r>
    </w:p>
    <w:p w:rsidR="003660C0" w:rsidRDefault="003660C0" w:rsidP="003660C0">
      <w:pPr>
        <w:rPr>
          <w:rFonts w:ascii="microsoftyahei" w:hAnsi="microsoftyahei" w:hint="eastAsia"/>
          <w:color w:val="000000"/>
        </w:rPr>
      </w:pPr>
    </w:p>
    <w:p w:rsidR="003660C0" w:rsidRDefault="003660C0" w:rsidP="003660C0">
      <w:pPr>
        <w:rPr>
          <w:rFonts w:ascii="microsoftyahei" w:hAnsi="microsoftyahei" w:hint="eastAsia"/>
          <w:color w:val="000000"/>
        </w:rPr>
      </w:pPr>
      <w:r>
        <w:rPr>
          <w:rFonts w:ascii="microsoftyahei" w:hAnsi="microsoftyahei" w:hint="eastAsia"/>
          <w:color w:val="000000"/>
        </w:rPr>
        <w:t>Gc</w:t>
      </w:r>
      <w:r>
        <w:rPr>
          <w:rFonts w:ascii="microsoftyahei" w:hAnsi="microsoftyahei" w:hint="eastAsia"/>
          <w:color w:val="000000"/>
        </w:rPr>
        <w:t>都要从</w:t>
      </w:r>
      <w:r>
        <w:rPr>
          <w:rFonts w:ascii="microsoftyahei" w:hAnsi="microsoftyahei" w:hint="eastAsia"/>
          <w:color w:val="000000"/>
        </w:rPr>
        <w:t>gc</w:t>
      </w:r>
      <w:r>
        <w:rPr>
          <w:rFonts w:ascii="microsoftyahei" w:hAnsi="microsoftyahei"/>
          <w:color w:val="000000"/>
        </w:rPr>
        <w:t xml:space="preserve"> </w:t>
      </w:r>
      <w:r>
        <w:rPr>
          <w:rFonts w:ascii="microsoftyahei" w:hAnsi="microsoftyahei" w:hint="eastAsia"/>
          <w:color w:val="000000"/>
        </w:rPr>
        <w:t>root</w:t>
      </w:r>
      <w:r>
        <w:rPr>
          <w:rFonts w:ascii="microsoftyahei" w:hAnsi="microsoftyahei" w:hint="eastAsia"/>
          <w:color w:val="000000"/>
        </w:rPr>
        <w:t>进行可达性分析，整个分析期间不可以出现对象引用关系变化。故必须停顿所有线程。</w:t>
      </w:r>
      <w:r w:rsidRPr="00045430">
        <w:rPr>
          <w:rFonts w:ascii="microsoftyahei" w:hAnsi="microsoftyahei" w:hint="eastAsia"/>
          <w:b/>
          <w:color w:val="000000"/>
        </w:rPr>
        <w:t>St</w:t>
      </w:r>
      <w:r w:rsidRPr="00045430">
        <w:rPr>
          <w:rFonts w:ascii="microsoftyahei" w:hAnsi="microsoftyahei"/>
          <w:b/>
          <w:color w:val="000000"/>
        </w:rPr>
        <w:t>op the world</w:t>
      </w:r>
      <w:r w:rsidRPr="00045430">
        <w:rPr>
          <w:rFonts w:ascii="microsoftyahei" w:hAnsi="microsoftyahei" w:hint="eastAsia"/>
          <w:b/>
          <w:color w:val="000000"/>
        </w:rPr>
        <w:t>。</w:t>
      </w:r>
    </w:p>
    <w:p w:rsidR="003660C0" w:rsidRDefault="003660C0" w:rsidP="008B7F1D"/>
    <w:p w:rsidR="003660C0" w:rsidRPr="003660C0" w:rsidRDefault="003660C0" w:rsidP="008B7F1D">
      <w:pPr>
        <w:rPr>
          <w:b/>
        </w:rPr>
      </w:pPr>
      <w:r w:rsidRPr="003660C0">
        <w:rPr>
          <w:rFonts w:hint="eastAsia"/>
          <w:b/>
        </w:rPr>
        <w:t>标记整理</w:t>
      </w:r>
    </w:p>
    <w:p w:rsidR="009B6D0C" w:rsidRDefault="00107B0E" w:rsidP="008B7F1D">
      <w:r w:rsidRPr="00107B0E">
        <w:rPr>
          <w:rFonts w:hint="eastAsia"/>
        </w:rPr>
        <w:t>标记操作和“标记</w:t>
      </w:r>
      <w:r w:rsidRPr="00107B0E">
        <w:t>-清除”算法一致，后续操作不只是直接清理对象，而是在清理无用对象完成后让所有存活的对象都向一端移动，并更新引用其对象的指针。主要缺点：在标记-清除的基础上还需进行对象的移动，成本相对较高，好处则是不会产生内存碎片</w:t>
      </w:r>
    </w:p>
    <w:p w:rsidR="009B6D0C" w:rsidRPr="009B6D0C" w:rsidRDefault="009B6D0C" w:rsidP="008B7F1D">
      <w:pPr>
        <w:rPr>
          <w:b/>
        </w:rPr>
      </w:pPr>
      <w:r w:rsidRPr="009B6D0C">
        <w:rPr>
          <w:rFonts w:hint="eastAsia"/>
          <w:b/>
        </w:rPr>
        <w:t>分代收集</w:t>
      </w:r>
    </w:p>
    <w:p w:rsidR="009B6D0C" w:rsidRDefault="00AA2CE9" w:rsidP="008B7F1D">
      <w:r>
        <w:rPr>
          <w:rFonts w:hint="eastAsia"/>
        </w:rPr>
        <w:t>把堆分为新生代老生代，不同代采用不同的收集算法。</w:t>
      </w:r>
    </w:p>
    <w:p w:rsidR="00A33FA7" w:rsidRDefault="00A33FA7" w:rsidP="008B7F1D">
      <w:r>
        <w:rPr>
          <w:rFonts w:hint="eastAsia"/>
        </w:rPr>
        <w:t>老年代：存活率高</w:t>
      </w:r>
      <w:r w:rsidR="00107B0E">
        <w:rPr>
          <w:rFonts w:hint="eastAsia"/>
        </w:rPr>
        <w:t xml:space="preserve"> </w:t>
      </w:r>
      <w:r w:rsidR="00107B0E">
        <w:t>(</w:t>
      </w:r>
      <w:r w:rsidR="003579EE" w:rsidRPr="001D36EC">
        <w:rPr>
          <w:rFonts w:hint="eastAsia"/>
          <w:b/>
        </w:rPr>
        <w:t>标记</w:t>
      </w:r>
      <w:r w:rsidR="003579EE" w:rsidRPr="001D36EC">
        <w:rPr>
          <w:b/>
        </w:rPr>
        <w:t>整理</w:t>
      </w:r>
      <w:r w:rsidR="001D36EC">
        <w:rPr>
          <w:rFonts w:hint="eastAsia"/>
        </w:rPr>
        <w:t>/</w:t>
      </w:r>
      <w:r w:rsidR="00A529A7">
        <w:rPr>
          <w:rFonts w:hint="eastAsia"/>
        </w:rPr>
        <w:t>清除</w:t>
      </w:r>
      <w:r w:rsidR="00107B0E">
        <w:t>)</w:t>
      </w:r>
    </w:p>
    <w:p w:rsidR="00A33FA7" w:rsidRDefault="00A33FA7" w:rsidP="008B7F1D">
      <w:r>
        <w:rPr>
          <w:rFonts w:hint="eastAsia"/>
        </w:rPr>
        <w:t>新生代：死去的多</w:t>
      </w:r>
      <w:r w:rsidR="00107B0E">
        <w:rPr>
          <w:rFonts w:hint="eastAsia"/>
        </w:rPr>
        <w:t xml:space="preserve"> (</w:t>
      </w:r>
      <w:r w:rsidR="00107B0E" w:rsidRPr="001D36EC">
        <w:rPr>
          <w:rFonts w:hint="eastAsia"/>
          <w:b/>
        </w:rPr>
        <w:t>复制</w:t>
      </w:r>
      <w:r w:rsidR="00107B0E">
        <w:rPr>
          <w:rFonts w:hint="eastAsia"/>
        </w:rPr>
        <w:t>)</w:t>
      </w:r>
    </w:p>
    <w:p w:rsidR="00CA274C" w:rsidRDefault="00F22EAF" w:rsidP="008B7F1D">
      <w:r>
        <w:rPr>
          <w:rFonts w:hint="eastAsia"/>
        </w:rPr>
        <w:t>分代办法：每次gc，没被回收age+1</w:t>
      </w:r>
      <w:r w:rsidR="00CA274C">
        <w:rPr>
          <w:rFonts w:hint="eastAsia"/>
        </w:rPr>
        <w:t>.jvm配置分代</w:t>
      </w:r>
    </w:p>
    <w:p w:rsidR="00CA274C" w:rsidRPr="00CA274C" w:rsidRDefault="00CA274C" w:rsidP="008B7F1D">
      <w:r>
        <w:t>J</w:t>
      </w:r>
      <w:r>
        <w:rPr>
          <w:rFonts w:hint="eastAsia"/>
        </w:rPr>
        <w:t>vm还可配置大对象直接进入老年代</w:t>
      </w:r>
      <w:r w:rsidR="00A62A8C">
        <w:rPr>
          <w:rFonts w:hint="eastAsia"/>
        </w:rPr>
        <w:t>（避免e</w:t>
      </w:r>
      <w:r w:rsidR="00A62A8C">
        <w:t>den survior</w:t>
      </w:r>
      <w:r w:rsidR="00A62A8C">
        <w:rPr>
          <w:rFonts w:hint="eastAsia"/>
        </w:rPr>
        <w:t>大量内存复制</w:t>
      </w:r>
      <w:r w:rsidR="00F241B6">
        <w:rPr>
          <w:rFonts w:hint="eastAsia"/>
        </w:rPr>
        <w:t>/</w:t>
      </w:r>
      <w:r w:rsidR="00C26A07">
        <w:rPr>
          <w:rFonts w:hint="eastAsia"/>
        </w:rPr>
        <w:t>新生代</w:t>
      </w:r>
      <w:r w:rsidR="00F241B6">
        <w:rPr>
          <w:rFonts w:hint="eastAsia"/>
        </w:rPr>
        <w:t>复制</w:t>
      </w:r>
      <w:r w:rsidR="00397C85">
        <w:rPr>
          <w:rFonts w:hint="eastAsia"/>
        </w:rPr>
        <w:t>策略</w:t>
      </w:r>
      <w:r w:rsidR="00A62A8C">
        <w:rPr>
          <w:rFonts w:hint="eastAsia"/>
        </w:rPr>
        <w:t>）</w:t>
      </w:r>
    </w:p>
    <w:p w:rsidR="00CA274C" w:rsidRDefault="00CA274C" w:rsidP="008B7F1D"/>
    <w:p w:rsidR="00885684" w:rsidRDefault="00885684" w:rsidP="008B7F1D">
      <w:r w:rsidRPr="00885684">
        <w:rPr>
          <w:rFonts w:hint="eastAsia"/>
        </w:rPr>
        <w:t>永久代：持久代主要存放类定义，字节码，和常量等很少会变更的信息。并且永久代不会发生垃圾回收，如果永久代满了或者是超过了临界值，会触发完全垃圾回收（</w:t>
      </w:r>
      <w:r w:rsidRPr="00885684">
        <w:t>Full Gc）。 而在java8中，已经移除了永久代，新加了一个叫做元数据区的native内存区。</w:t>
      </w:r>
    </w:p>
    <w:p w:rsidR="00885684" w:rsidRDefault="00885684" w:rsidP="008B7F1D">
      <w:pPr>
        <w:rPr>
          <w:rFonts w:hint="eastAsia"/>
        </w:rPr>
      </w:pPr>
      <w:bookmarkStart w:id="0" w:name="_GoBack"/>
      <w:bookmarkEnd w:id="0"/>
    </w:p>
    <w:p w:rsidR="00AA60A9" w:rsidRDefault="00AA60A9" w:rsidP="008B7F1D">
      <w:r>
        <w:rPr>
          <w:rFonts w:hint="eastAsia"/>
        </w:rPr>
        <w:t>收集器典型：G1</w:t>
      </w:r>
      <w:r w:rsidR="00735FD1">
        <w:t>,CMS,SERIAL</w:t>
      </w:r>
    </w:p>
    <w:p w:rsidR="006A7CAD" w:rsidRDefault="006A7CAD" w:rsidP="008B7F1D">
      <w:r>
        <w:t>CMS:</w:t>
      </w:r>
      <w:r>
        <w:rPr>
          <w:rFonts w:hint="eastAsia"/>
        </w:rPr>
        <w:t>并发的</w:t>
      </w:r>
      <w:r w:rsidRPr="00A529A7">
        <w:rPr>
          <w:rFonts w:hint="eastAsia"/>
          <w:b/>
        </w:rPr>
        <w:t>标记清除</w:t>
      </w:r>
    </w:p>
    <w:p w:rsidR="001C4C41" w:rsidRDefault="001C4C41" w:rsidP="008B7F1D">
      <w:r>
        <w:t>P</w:t>
      </w:r>
      <w:r>
        <w:rPr>
          <w:rFonts w:hint="eastAsia"/>
        </w:rPr>
        <w:t>arallel：新生代</w:t>
      </w:r>
      <w:r w:rsidRPr="00A529A7">
        <w:rPr>
          <w:rFonts w:hint="eastAsia"/>
          <w:b/>
        </w:rPr>
        <w:t>复制</w:t>
      </w:r>
    </w:p>
    <w:p w:rsidR="00EF1E06" w:rsidRDefault="00EF1E06" w:rsidP="008B7F1D">
      <w:r>
        <w:rPr>
          <w:rFonts w:hint="eastAsia"/>
        </w:rPr>
        <w:t>G</w:t>
      </w:r>
      <w:r>
        <w:t>1</w:t>
      </w:r>
      <w:r w:rsidR="00E7768F">
        <w:t>:</w:t>
      </w:r>
    </w:p>
    <w:p w:rsidR="003F6894" w:rsidRDefault="009A71C5" w:rsidP="008B7F1D">
      <w:r>
        <w:rPr>
          <w:rFonts w:hint="eastAsia"/>
        </w:rPr>
        <w:t>基于“标记-整理”</w:t>
      </w:r>
      <w:r w:rsidR="005A6CF5">
        <w:rPr>
          <w:rFonts w:hint="eastAsia"/>
        </w:rPr>
        <w:t>，两个region之间是基于“复制”</w:t>
      </w:r>
    </w:p>
    <w:p w:rsidR="009A71C5" w:rsidRDefault="00B3058E" w:rsidP="008B7F1D">
      <w:r>
        <w:rPr>
          <w:rFonts w:hint="eastAsia"/>
        </w:rPr>
        <w:t>低停顿</w:t>
      </w:r>
    </w:p>
    <w:p w:rsidR="00D85A82" w:rsidRDefault="00D85A82" w:rsidP="008B7F1D">
      <w:r>
        <w:rPr>
          <w:rFonts w:hint="eastAsia"/>
        </w:rPr>
        <w:t>介绍：化整为零，将java堆分为多个regi</w:t>
      </w:r>
      <w:r>
        <w:t>on</w:t>
      </w:r>
      <w:r w:rsidR="005D7787">
        <w:t>,</w:t>
      </w:r>
      <w:r w:rsidR="005D7787">
        <w:rPr>
          <w:rFonts w:hint="eastAsia"/>
        </w:rPr>
        <w:t>并保留新生代老生代概念（但不物理隔离）</w:t>
      </w:r>
    </w:p>
    <w:p w:rsidR="00F07366" w:rsidRDefault="00F07366" w:rsidP="008B7F1D">
      <w:r>
        <w:rPr>
          <w:rFonts w:hint="eastAsia"/>
        </w:rPr>
        <w:t xml:space="preserve">     优先回收价值大的region</w:t>
      </w:r>
    </w:p>
    <w:p w:rsidR="00777029" w:rsidRDefault="00777029" w:rsidP="00777029">
      <w:pPr>
        <w:ind w:firstLine="420"/>
      </w:pPr>
      <w:r>
        <w:t>Region</w:t>
      </w:r>
      <w:r>
        <w:rPr>
          <w:rFonts w:hint="eastAsia"/>
        </w:rPr>
        <w:t>直接有互相引用，要单独回收每一个需要有一个remembered</w:t>
      </w:r>
      <w:r>
        <w:t xml:space="preserve"> </w:t>
      </w:r>
      <w:r>
        <w:rPr>
          <w:rFonts w:hint="eastAsia"/>
        </w:rPr>
        <w:t>set记录对其他region的引用</w:t>
      </w:r>
    </w:p>
    <w:p w:rsidR="00DC1FCC" w:rsidRDefault="00DC1FCC" w:rsidP="00DC1FCC">
      <w:r>
        <w:rPr>
          <w:rFonts w:hint="eastAsia"/>
        </w:rPr>
        <w:t>步骤：</w:t>
      </w:r>
    </w:p>
    <w:p w:rsidR="00DC1FCC" w:rsidRDefault="00DC1FCC" w:rsidP="00DC1FCC">
      <w:r>
        <w:tab/>
      </w:r>
      <w:r>
        <w:rPr>
          <w:rFonts w:hint="eastAsia"/>
        </w:rPr>
        <w:t>初始标记</w:t>
      </w:r>
      <w:r w:rsidR="00E10AC9">
        <w:rPr>
          <w:rFonts w:hint="eastAsia"/>
        </w:rPr>
        <w:t>（</w:t>
      </w:r>
      <w:r w:rsidR="00CD23C8">
        <w:rPr>
          <w:rFonts w:hint="eastAsia"/>
        </w:rPr>
        <w:t>标记gcroot直接可达对象，停顿</w:t>
      </w:r>
      <w:r w:rsidR="00E10AC9">
        <w:rPr>
          <w:rFonts w:hint="eastAsia"/>
        </w:rPr>
        <w:t>）</w:t>
      </w:r>
    </w:p>
    <w:p w:rsidR="00DC1FCC" w:rsidRDefault="00DC1FCC" w:rsidP="00DC1FCC">
      <w:r>
        <w:tab/>
      </w:r>
      <w:r>
        <w:rPr>
          <w:rFonts w:hint="eastAsia"/>
        </w:rPr>
        <w:t>并发标记</w:t>
      </w:r>
      <w:r w:rsidR="00E10AC9">
        <w:rPr>
          <w:rFonts w:hint="eastAsia"/>
        </w:rPr>
        <w:t>（</w:t>
      </w:r>
      <w:r w:rsidR="009E2338">
        <w:rPr>
          <w:rFonts w:hint="eastAsia"/>
        </w:rPr>
        <w:t>用户程序继续运行</w:t>
      </w:r>
      <w:r w:rsidR="00E36FD1">
        <w:rPr>
          <w:rFonts w:hint="eastAsia"/>
        </w:rPr>
        <w:t>，可达性分析</w:t>
      </w:r>
      <w:r w:rsidR="00E10AC9">
        <w:rPr>
          <w:rFonts w:hint="eastAsia"/>
        </w:rPr>
        <w:t>）</w:t>
      </w:r>
    </w:p>
    <w:p w:rsidR="00DC1FCC" w:rsidRDefault="00DC1FCC" w:rsidP="00DC1FCC">
      <w:r>
        <w:tab/>
      </w:r>
      <w:r>
        <w:rPr>
          <w:rFonts w:hint="eastAsia"/>
        </w:rPr>
        <w:t>最终标记</w:t>
      </w:r>
      <w:r w:rsidR="00E36FD1">
        <w:rPr>
          <w:rFonts w:hint="eastAsia"/>
        </w:rPr>
        <w:t>（根据rem</w:t>
      </w:r>
      <w:r w:rsidR="00E36FD1">
        <w:t xml:space="preserve">ebered </w:t>
      </w:r>
      <w:r w:rsidR="00E36FD1">
        <w:rPr>
          <w:rFonts w:hint="eastAsia"/>
        </w:rPr>
        <w:t>set修改标记）</w:t>
      </w:r>
    </w:p>
    <w:p w:rsidR="00DC1FCC" w:rsidRPr="00777029" w:rsidRDefault="00DC1FCC" w:rsidP="00DC1FCC">
      <w:r>
        <w:tab/>
      </w:r>
      <w:r>
        <w:rPr>
          <w:rFonts w:hint="eastAsia"/>
        </w:rPr>
        <w:t>筛选回收</w:t>
      </w:r>
      <w:r w:rsidR="00FD7CC4">
        <w:rPr>
          <w:rFonts w:hint="eastAsia"/>
        </w:rPr>
        <w:t>（停顿用户筛选）</w:t>
      </w:r>
    </w:p>
    <w:p w:rsidR="000D427C" w:rsidRDefault="00CD03D2" w:rsidP="008B7F1D">
      <w:r>
        <w:rPr>
          <w:rFonts w:hint="eastAsia"/>
        </w:rPr>
        <w:t>对象创建时如何根据直接引用找到类信息</w:t>
      </w:r>
    </w:p>
    <w:p w:rsidR="003B7977" w:rsidRDefault="003B7977" w:rsidP="008B7F1D"/>
    <w:p w:rsidR="003B7977" w:rsidRDefault="003B7977" w:rsidP="008B7F1D">
      <w:r w:rsidRPr="003B7977">
        <w:rPr>
          <w:rFonts w:hint="eastAsia"/>
        </w:rPr>
        <w:t>从年轻代空间（包括</w:t>
      </w:r>
      <w:r w:rsidRPr="003B7977">
        <w:t xml:space="preserve"> Eden 和 Survivor 区域）回收内存被称为 Minor GC。Major GC 是清理老年代。 Full GC 是清理整个堆空间—包括年轻代和老年代。</w:t>
      </w:r>
    </w:p>
    <w:p w:rsidR="000D427C" w:rsidRDefault="000D427C" w:rsidP="008B7F1D"/>
    <w:p w:rsidR="00042242" w:rsidRDefault="00042242" w:rsidP="00042242">
      <w:pPr>
        <w:rPr>
          <w:rFonts w:ascii="microsoftyahei" w:hAnsi="microsoftyahei" w:hint="eastAsia"/>
          <w:b/>
          <w:color w:val="000000"/>
        </w:rPr>
      </w:pPr>
      <w:r w:rsidRPr="002B7760">
        <w:rPr>
          <w:rFonts w:ascii="microsoftyahei" w:hAnsi="microsoftyahei" w:hint="eastAsia"/>
          <w:b/>
          <w:color w:val="000000"/>
        </w:rPr>
        <w:t>类加载器：</w:t>
      </w:r>
    </w:p>
    <w:p w:rsidR="00042242" w:rsidRDefault="00042242" w:rsidP="00042242">
      <w:pPr>
        <w:rPr>
          <w:rFonts w:ascii="microsoftyahei" w:hAnsi="microsoftyahei" w:hint="eastAsia"/>
          <w:color w:val="000000"/>
        </w:rPr>
      </w:pPr>
      <w:r>
        <w:rPr>
          <w:rFonts w:ascii="microsoftyahei" w:hAnsi="microsoftyahei"/>
          <w:color w:val="000000"/>
        </w:rPr>
        <w:lastRenderedPageBreak/>
        <w:t>通过一个类的</w:t>
      </w:r>
      <w:r w:rsidRPr="00A248CF">
        <w:rPr>
          <w:rFonts w:ascii="microsoftyahei" w:hAnsi="microsoftyahei"/>
          <w:b/>
          <w:color w:val="000000"/>
        </w:rPr>
        <w:t>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p>
    <w:p w:rsidR="00042242" w:rsidRDefault="00042242" w:rsidP="00042242">
      <w:pPr>
        <w:rPr>
          <w:rFonts w:ascii="microsoftyahei" w:hAnsi="microsoftyahei" w:hint="eastAsia"/>
          <w:color w:val="000000"/>
        </w:rPr>
      </w:pPr>
      <w:r w:rsidRPr="00042242">
        <w:rPr>
          <w:rFonts w:ascii="microsoftyahei" w:hAnsi="microsoftyahei" w:hint="eastAsia"/>
          <w:color w:val="000000"/>
        </w:rPr>
        <w:t>对于任意一个类，都需要由加载它的类加载器和这个类本身一同确立其在</w:t>
      </w:r>
      <w:r w:rsidRPr="00042242">
        <w:rPr>
          <w:rFonts w:ascii="microsoftyahei" w:hAnsi="microsoftyahei"/>
          <w:color w:val="000000"/>
        </w:rPr>
        <w:t>Java</w:t>
      </w:r>
      <w:r w:rsidRPr="00042242">
        <w:rPr>
          <w:rFonts w:ascii="microsoftyahei" w:hAnsi="microsoftyahei"/>
          <w:color w:val="000000"/>
        </w:rPr>
        <w:t>虚拟机中的唯一性</w:t>
      </w:r>
    </w:p>
    <w:p w:rsidR="00042242" w:rsidRDefault="00826A21" w:rsidP="008B7F1D">
      <w:r w:rsidRPr="00826A21">
        <w:rPr>
          <w:rFonts w:hint="eastAsia"/>
        </w:rPr>
        <w:t>从</w:t>
      </w:r>
      <w:r w:rsidRPr="00826A21">
        <w:t>Java虚拟机的角度来讲，只存在两种不同的类加载器：一种是启动类加载器（Bootstrap ClassLoader），这个类加载器使用C++语言实现，是虚拟机自身的一部分；另一种就是所有其他的类加载器，这些类加载器都由Java语言实现，独立于虚拟机外部，并且</w:t>
      </w:r>
      <w:r w:rsidRPr="001A205C">
        <w:rPr>
          <w:b/>
        </w:rPr>
        <w:t>全都继承自抽象类java.lang.ClassLoader</w:t>
      </w:r>
      <w:r w:rsidRPr="00826A21">
        <w:t>。</w:t>
      </w:r>
    </w:p>
    <w:p w:rsidR="001A205C" w:rsidRDefault="001A205C" w:rsidP="008B7F1D">
      <w:r>
        <w:t>绝大部分Java程序都会使用到以下3种系统提供的类加载器</w:t>
      </w:r>
    </w:p>
    <w:p w:rsidR="001A205C" w:rsidRDefault="001A205C" w:rsidP="008B7F1D">
      <w:r>
        <w:t>启动类加载器（Bootstrap ClassLoader）：</w:t>
      </w:r>
    </w:p>
    <w:p w:rsidR="001A205C" w:rsidRDefault="001A205C" w:rsidP="008B7F1D">
      <w:r>
        <w:t>这个类将器负责将存放在＜JAVA_HOME＞\lib目录中的</w:t>
      </w:r>
    </w:p>
    <w:p w:rsidR="001A205C" w:rsidRDefault="001A205C" w:rsidP="008B7F1D">
      <w:r>
        <w:t>扩展类加载器（Extension ClassLoader）：</w:t>
      </w:r>
    </w:p>
    <w:p w:rsidR="001A205C" w:rsidRDefault="001A205C" w:rsidP="008B7F1D">
      <w:r>
        <w:t>这个加载器由sun.misc.Launcher $ExtClassLoader实现，它负责加载＜JAVA_HOME＞\lib\ext目录中的</w:t>
      </w:r>
      <w:r w:rsidR="00CA50D9">
        <w:rPr>
          <w:rFonts w:hint="eastAsia"/>
        </w:rPr>
        <w:t>。</w:t>
      </w:r>
      <w:r w:rsidR="00CA50D9">
        <w:t>开发者可以直接使用扩展类加载器</w:t>
      </w:r>
      <w:r w:rsidR="002B01E9">
        <w:rPr>
          <w:rFonts w:hint="eastAsia"/>
        </w:rPr>
        <w:t>。</w:t>
      </w:r>
    </w:p>
    <w:p w:rsidR="00CA50D9" w:rsidRDefault="00CA50D9" w:rsidP="008B7F1D">
      <w:r>
        <w:t>应用程序类加载器（Application ClassLoader）：</w:t>
      </w:r>
    </w:p>
    <w:p w:rsidR="00CA50D9" w:rsidRDefault="00CA50D9" w:rsidP="008B7F1D">
      <w:r>
        <w:t>这个类加载器由sun.misc.Launcher $App-ClassLoader实现。</w:t>
      </w:r>
      <w:r w:rsidR="002D1297">
        <w:t>开发者可以直接使用这个类加载器，如果应用程序中没有自定义过自己的类加载器，一</w:t>
      </w:r>
      <w:r w:rsidR="002D1297" w:rsidRPr="00E955BD">
        <w:rPr>
          <w:b/>
        </w:rPr>
        <w:t>般情况下这个就是程序中默认的类加载器</w:t>
      </w:r>
      <w:r w:rsidR="002D1297">
        <w:t>。</w:t>
      </w:r>
    </w:p>
    <w:p w:rsidR="003242A2" w:rsidRDefault="003242A2" w:rsidP="008B7F1D">
      <w:r>
        <w:t>双亲委派模型</w:t>
      </w:r>
      <w:r>
        <w:rPr>
          <w:rFonts w:hint="eastAsia"/>
        </w:rPr>
        <w:t>（图7-4）</w:t>
      </w:r>
      <w:r>
        <w:t>要求除了顶层的启动类加载器外，</w:t>
      </w:r>
      <w:r w:rsidRPr="00AF033C">
        <w:rPr>
          <w:b/>
        </w:rPr>
        <w:t>其余的类加载器都应当有自己的父类加载器</w:t>
      </w:r>
      <w:r>
        <w:t>。这里类加载器之间的父子关系一般不会以继承（Inheritance）的关系来实现，而是都使用组合（Composition）关系来复用父加载器的代码。</w:t>
      </w:r>
    </w:p>
    <w:p w:rsidR="00E955BD" w:rsidRDefault="00E955BD" w:rsidP="008B7F1D">
      <w:r>
        <w:t>双亲委派模型的工作过程是：如果一个类加载器收到了类加载的请求，它</w:t>
      </w:r>
      <w:r w:rsidRPr="00E955BD">
        <w:rPr>
          <w:b/>
        </w:rPr>
        <w:t>首先</w:t>
      </w:r>
      <w:r>
        <w:t>不会自己去尝试加载这个类，而是</w:t>
      </w:r>
      <w:r w:rsidRPr="00E955BD">
        <w:rPr>
          <w:b/>
        </w:rPr>
        <w:t>把这个请求委派给父类加载器去完成</w:t>
      </w:r>
      <w:r>
        <w:t>，每一个层次的类加载器都是如此，因此所有的加载请求最终都应该传送到顶层的启动类加载器中，</w:t>
      </w:r>
      <w:r w:rsidRPr="00E955BD">
        <w:rPr>
          <w:b/>
        </w:rPr>
        <w:t>只有当父加载器反馈自己无法完成这个加载请求</w:t>
      </w:r>
      <w:r>
        <w:t>（它的</w:t>
      </w:r>
      <w:r w:rsidRPr="00E955BD">
        <w:rPr>
          <w:b/>
        </w:rPr>
        <w:t>搜索范围中没有</w:t>
      </w:r>
      <w:r>
        <w:t>找到所需的类）时，</w:t>
      </w:r>
      <w:r w:rsidRPr="00E955BD">
        <w:rPr>
          <w:b/>
        </w:rPr>
        <w:t>子加载器才会尝试自己去加载</w:t>
      </w:r>
      <w:r>
        <w:t>。</w:t>
      </w:r>
    </w:p>
    <w:p w:rsidR="00E955BD" w:rsidRDefault="00E955BD" w:rsidP="008B7F1D">
      <w:r w:rsidRPr="00E955BD">
        <w:rPr>
          <w:b/>
        </w:rPr>
        <w:t>好处</w:t>
      </w:r>
      <w:r>
        <w:t>就是Java类随着它的类加载器一起具备了一种</w:t>
      </w:r>
      <w:r w:rsidRPr="00E955BD">
        <w:rPr>
          <w:b/>
        </w:rPr>
        <w:t>带有优先级的层次关系</w:t>
      </w:r>
      <w:r>
        <w:t>。如java.lang.Object，无论哪一个类加载器要加载这个类，最终都是委派给处于模型最顶端的</w:t>
      </w:r>
      <w:r w:rsidRPr="00E955BD">
        <w:rPr>
          <w:b/>
        </w:rPr>
        <w:t>启动类加载器</w:t>
      </w:r>
      <w:r>
        <w:t>进行加载，因此Object类在程序的各种类加载器环境中都是</w:t>
      </w:r>
      <w:r w:rsidRPr="00E955BD">
        <w:rPr>
          <w:b/>
        </w:rPr>
        <w:t>同一个类</w:t>
      </w:r>
      <w:r>
        <w:t>。</w:t>
      </w:r>
    </w:p>
    <w:p w:rsidR="00A137AC" w:rsidRDefault="00A137AC" w:rsidP="008B7F1D">
      <w:r>
        <w:rPr>
          <w:noProof/>
        </w:rPr>
        <w:lastRenderedPageBreak/>
        <w:drawing>
          <wp:inline distT="0" distB="0" distL="0" distR="0" wp14:anchorId="4BE73DD5" wp14:editId="07EA004D">
            <wp:extent cx="3586579" cy="385726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8352" cy="3859171"/>
                    </a:xfrm>
                    <a:prstGeom prst="rect">
                      <a:avLst/>
                    </a:prstGeom>
                  </pic:spPr>
                </pic:pic>
              </a:graphicData>
            </a:graphic>
          </wp:inline>
        </w:drawing>
      </w:r>
    </w:p>
    <w:p w:rsidR="00E955BD" w:rsidRDefault="00E955BD" w:rsidP="00E955BD">
      <w:pPr>
        <w:rPr>
          <w:rFonts w:ascii="microsoftyahei" w:hAnsi="microsoftyahei" w:hint="eastAsia"/>
          <w:color w:val="000000"/>
        </w:rPr>
      </w:pPr>
      <w:r>
        <w:rPr>
          <w:rFonts w:ascii="microsoftyahei" w:hAnsi="microsoftyahei" w:hint="eastAsia"/>
          <w:color w:val="000000"/>
        </w:rPr>
        <w:t>双亲委派代码：</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E955BD" w:rsidRDefault="00E955BD" w:rsidP="00E955BD">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971462" w:rsidRDefault="00971462"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破坏双亲委派模型</w:t>
      </w:r>
    </w:p>
    <w:p w:rsidR="00E6277F" w:rsidRDefault="0050268F" w:rsidP="00E6277F">
      <w:pPr>
        <w:pStyle w:val="ziti4"/>
        <w:spacing w:before="0" w:beforeAutospacing="0" w:after="0" w:afterAutospacing="0"/>
        <w:rPr>
          <w:rFonts w:ascii="Courier New" w:hAnsi="Courier New" w:cs="Courier New"/>
          <w:color w:val="000000"/>
          <w:sz w:val="20"/>
          <w:szCs w:val="20"/>
        </w:rPr>
      </w:pPr>
      <w:r>
        <w:rPr>
          <w:rFonts w:ascii="Courier New" w:hAnsi="Courier New" w:cs="Courier New" w:hint="eastAsia"/>
          <w:color w:val="000000"/>
          <w:sz w:val="20"/>
          <w:szCs w:val="20"/>
        </w:rPr>
        <w:t>原因：</w:t>
      </w:r>
    </w:p>
    <w:p w:rsidR="00971462" w:rsidRDefault="0018459B" w:rsidP="0018459B">
      <w:r>
        <w:rPr>
          <w:rFonts w:hint="eastAsia"/>
        </w:rPr>
        <w:t>1</w:t>
      </w:r>
      <w:r w:rsidR="0050268F" w:rsidRPr="0018459B">
        <w:rPr>
          <w:rFonts w:hint="eastAsia"/>
        </w:rPr>
        <w:t>基础类</w:t>
      </w:r>
      <w:r w:rsidR="0050268F">
        <w:t>用回用户的代码</w:t>
      </w:r>
    </w:p>
    <w:p w:rsidR="00E6277F" w:rsidRPr="0018459B" w:rsidRDefault="0018459B" w:rsidP="0018459B">
      <w:r>
        <w:t>2.</w:t>
      </w:r>
      <w:r w:rsidR="00E6277F">
        <w:t>用户对程序动态性的追求而导致的</w:t>
      </w:r>
    </w:p>
    <w:p w:rsidR="00E955BD" w:rsidRDefault="00E84780" w:rsidP="0018459B">
      <w:r w:rsidRPr="00E84780">
        <w:rPr>
          <w:rFonts w:hint="eastAsia"/>
        </w:rPr>
        <w:t>“动态性”指的是：代码热替换（</w:t>
      </w:r>
      <w:r w:rsidRPr="00E84780">
        <w:t>HotSwap）、模块热部署（Hot Deployment）等</w:t>
      </w:r>
      <w:r w:rsidR="0018459B">
        <w:rPr>
          <w:rFonts w:hint="eastAsia"/>
        </w:rPr>
        <w:t>（不停止服务重新加载类）。</w:t>
      </w:r>
      <w:r w:rsidR="0018459B">
        <w:t>OSGi实现模块化热部署的关键则是它自定义的类加载器机制的实现。每一个程序模块（OSGi中称为Bundle）都有一个自己的类加载器，</w:t>
      </w:r>
      <w:r w:rsidR="0018459B" w:rsidRPr="001E42C0">
        <w:rPr>
          <w:b/>
        </w:rPr>
        <w:t>当需要更换一个Bundle时，就把Bundle连同类加载器一起换掉以实现代码的热替换</w:t>
      </w:r>
      <w:r w:rsidR="0018459B">
        <w:t>。</w:t>
      </w:r>
    </w:p>
    <w:p w:rsidR="00817F57" w:rsidRDefault="00817F57" w:rsidP="0018459B">
      <w:r w:rsidRPr="00817F57">
        <w:t>1）将以java.*开头的类委派给父类加载器加载。</w:t>
      </w:r>
    </w:p>
    <w:p w:rsidR="00817F57" w:rsidRDefault="00817F57" w:rsidP="0018459B">
      <w:r w:rsidRPr="00817F57">
        <w:t>2）否则，将委派列表名单内的类委派给父类加载器加载。</w:t>
      </w:r>
    </w:p>
    <w:p w:rsidR="00817F57" w:rsidRDefault="00817F57" w:rsidP="0018459B">
      <w:r w:rsidRPr="00817F57">
        <w:t>3）否则，将Import列表中的类委派给Export这个类的Bundle的类加载器加载。</w:t>
      </w:r>
    </w:p>
    <w:p w:rsidR="00817F57" w:rsidRDefault="00817F57" w:rsidP="0018459B">
      <w:r w:rsidRPr="00817F57">
        <w:t>4）否则，查找当前Bundle的ClassPath，使用自己的类加载器加载。</w:t>
      </w:r>
    </w:p>
    <w:p w:rsidR="00817F57" w:rsidRDefault="00817F57" w:rsidP="0018459B">
      <w:r w:rsidRPr="00817F57">
        <w:t>5）否则，查找类是否在自己的Fragment Bundle中，如果在，则委派给Fragment Bundle的类加载器加载。</w:t>
      </w:r>
    </w:p>
    <w:p w:rsidR="00817F57" w:rsidRDefault="00817F57" w:rsidP="0018459B">
      <w:r w:rsidRPr="00817F57">
        <w:t>6）否则，查找Dynamic Import列表的Bundle，委派给对应Bundle的类加载器加载。</w:t>
      </w:r>
    </w:p>
    <w:p w:rsidR="00817F57" w:rsidRDefault="00817F57" w:rsidP="0018459B">
      <w:r w:rsidRPr="00817F57">
        <w:t>7）否则，类查找失败。</w:t>
      </w:r>
    </w:p>
    <w:p w:rsidR="00877B7B" w:rsidRDefault="00877B7B" w:rsidP="008B7F1D">
      <w:r>
        <w:t>T</w:t>
      </w:r>
      <w:r>
        <w:rPr>
          <w:rFonts w:hint="eastAsia"/>
        </w:rPr>
        <w:t>omcat与</w:t>
      </w:r>
      <w:r w:rsidRPr="00877B7B">
        <w:t>Apache HTTP Server和Nginx</w:t>
      </w:r>
      <w:r>
        <w:rPr>
          <w:rFonts w:hint="eastAsia"/>
        </w:rPr>
        <w:t>区别：</w:t>
      </w:r>
    </w:p>
    <w:p w:rsidR="00EF5149" w:rsidRDefault="00877B7B" w:rsidP="008B7F1D">
      <w:r>
        <w:rPr>
          <w:rFonts w:hint="eastAsia"/>
        </w:rPr>
        <w:t>另外两</w:t>
      </w:r>
      <w:r w:rsidRPr="00877B7B">
        <w:t>本身</w:t>
      </w:r>
      <w:r w:rsidRPr="00A66543">
        <w:rPr>
          <w:b/>
        </w:rPr>
        <w:t>不支持生成动态页面</w:t>
      </w:r>
      <w:r w:rsidRPr="00877B7B">
        <w:t>，但它们可以</w:t>
      </w:r>
      <w:r w:rsidRPr="00B21D28">
        <w:rPr>
          <w:b/>
        </w:rPr>
        <w:t>通过其他模块来支持（例如通过Shell、PHP、Python脚本程序来动态生成内容）</w:t>
      </w:r>
      <w:r w:rsidRPr="00877B7B">
        <w:t>。如果想要使用Java程序来动态生成资源内容，使用这一类HTTP服务器很难做到。</w:t>
      </w:r>
      <w:r w:rsidR="00A66543" w:rsidRPr="00A66543">
        <w:t>Java Servlet技术以及衍生的Java Server Pages技术可以让Java程序也具有处理HTTP请求并且返回内容（由程序动态控制）的能力，Tomcat正是支持运行Servlet/JSP应用程序的容器（Container）</w:t>
      </w:r>
      <w:r w:rsidR="00B21D28">
        <w:rPr>
          <w:rFonts w:hint="eastAsia"/>
        </w:rPr>
        <w:t>。（tom</w:t>
      </w:r>
      <w:r w:rsidR="00B21D28">
        <w:t>cat</w:t>
      </w:r>
      <w:r w:rsidR="00B21D28">
        <w:rPr>
          <w:rFonts w:hint="eastAsia"/>
        </w:rPr>
        <w:t>是运行动态页面的容器，always</w:t>
      </w:r>
      <w:r w:rsidR="00B21D28">
        <w:t xml:space="preserve"> </w:t>
      </w:r>
      <w:r w:rsidR="00B21D28">
        <w:rPr>
          <w:rFonts w:hint="eastAsia"/>
        </w:rPr>
        <w:t>run</w:t>
      </w:r>
      <w:r w:rsidR="00B21D28">
        <w:t>ning</w:t>
      </w:r>
      <w:r w:rsidR="00B21D28">
        <w:rPr>
          <w:rFonts w:hint="eastAsia"/>
        </w:rPr>
        <w:t>）</w:t>
      </w:r>
    </w:p>
    <w:p w:rsidR="00EF5149" w:rsidRDefault="00EF5149" w:rsidP="008B7F1D">
      <w:r w:rsidRPr="00EF5149">
        <w:rPr>
          <w:rFonts w:hint="eastAsia"/>
        </w:rPr>
        <w:t>虽然</w:t>
      </w:r>
      <w:r w:rsidRPr="00EF5149">
        <w:t>Tomcat也可以认为是HTTP服务器，但通常它仍然会和Nginx配合在一起使用</w:t>
      </w:r>
      <w:r w:rsidR="001E42C0">
        <w:rPr>
          <w:rFonts w:hint="eastAsia"/>
        </w:rPr>
        <w:t>.</w:t>
      </w:r>
    </w:p>
    <w:p w:rsidR="001E42C0" w:rsidRPr="001E42C0" w:rsidRDefault="001E42C0" w:rsidP="001E42C0">
      <w:r w:rsidRPr="001E42C0">
        <w:t xml:space="preserve">  </w:t>
      </w:r>
      <w:r w:rsidRPr="001E42C0">
        <w:rPr>
          <w:b/>
        </w:rPr>
        <w:t>动静态资源分离</w:t>
      </w:r>
      <w:r w:rsidRPr="001E42C0">
        <w:t>——运用Nginx的反向代理功能分发请求：所有动态资源的请求交给Tomcat，而静态资源的请求（例如图片、视频、CSS、JavaScript文件等）则直接由Nginx返回到浏览器，这样能大大减轻Tomcat的压力。</w:t>
      </w:r>
    </w:p>
    <w:p w:rsidR="00003FB1" w:rsidRPr="00003FB1" w:rsidRDefault="001E42C0" w:rsidP="00003FB1">
      <w:r w:rsidRPr="001E42C0">
        <w:t>  负载均衡，当业务压力增大时，可能一个Tomcat的实例不足以处理，那么这时可以启动多个Tomcat实例进行水平扩展，而</w:t>
      </w:r>
      <w:r w:rsidRPr="001E42C0">
        <w:rPr>
          <w:b/>
        </w:rPr>
        <w:t>Nginx的负载均衡功能</w:t>
      </w:r>
      <w:r w:rsidRPr="001E42C0">
        <w:t>可以把请求通过算法分发到各个不同的实例进行处理</w:t>
      </w:r>
      <w:r w:rsidRPr="001E42C0">
        <w:rPr>
          <w:rFonts w:ascii="宋体" w:eastAsia="宋体" w:hAnsi="宋体" w:cs="宋体"/>
          <w:kern w:val="0"/>
          <w:sz w:val="24"/>
          <w:szCs w:val="24"/>
        </w:rPr>
        <w:br/>
      </w:r>
      <w:r w:rsidR="00003FB1" w:rsidRPr="00003FB1">
        <w:t>Tomcat运行在JVM之上，它和HTTP服务器一样，绑定IP地址并监听TCP端口，同时还包含以下指责：</w:t>
      </w:r>
    </w:p>
    <w:p w:rsidR="00003FB1" w:rsidRPr="00003FB1" w:rsidRDefault="00003FB1" w:rsidP="00003FB1">
      <w:r>
        <w:rPr>
          <w:rFonts w:hint="eastAsia"/>
        </w:rPr>
        <w:t>1.</w:t>
      </w:r>
      <w:r w:rsidRPr="00003FB1">
        <w:t>管理Servlet程序的生命周期</w:t>
      </w:r>
    </w:p>
    <w:p w:rsidR="00003FB1" w:rsidRPr="00003FB1" w:rsidRDefault="00003FB1" w:rsidP="00003FB1">
      <w:r>
        <w:rPr>
          <w:rFonts w:hint="eastAsia"/>
        </w:rPr>
        <w:t>2.</w:t>
      </w:r>
      <w:r w:rsidRPr="00003FB1">
        <w:t>将URL映射到指定的Servlet进行处理</w:t>
      </w:r>
    </w:p>
    <w:p w:rsidR="00F02A35" w:rsidRPr="00003FB1" w:rsidRDefault="00003FB1" w:rsidP="00003FB1">
      <w:r>
        <w:rPr>
          <w:rFonts w:hint="eastAsia"/>
        </w:rPr>
        <w:t>3.</w:t>
      </w:r>
      <w:r w:rsidRPr="00003FB1">
        <w:t>与Servlet程序合作处理HTTP请求</w:t>
      </w:r>
      <w:r>
        <w:t>,</w:t>
      </w:r>
      <w:r w:rsidRPr="00003FB1">
        <w:t>根据HTTP请求生成HttpServletRe</w:t>
      </w:r>
      <w:r>
        <w:t>quest</w:t>
      </w:r>
      <w:r w:rsidRPr="00003FB1">
        <w:t>对象并传递给Servlet进行处理，将Servlet的HttpServletResponse对象生成的内容返回给浏览器</w:t>
      </w:r>
    </w:p>
    <w:p w:rsidR="00A12461" w:rsidRDefault="00A12461" w:rsidP="008B7F1D">
      <w:r>
        <w:t>T</w:t>
      </w:r>
      <w:r>
        <w:rPr>
          <w:rFonts w:hint="eastAsia"/>
        </w:rPr>
        <w:t>omcat容器</w:t>
      </w:r>
      <w:r>
        <w:t>运行时本身就是个大进程，通过线程调度生成request发送给servlet</w:t>
      </w:r>
      <w:r>
        <w:rPr>
          <w:rFonts w:hint="eastAsia"/>
        </w:rPr>
        <w:t>，</w:t>
      </w:r>
      <w:r>
        <w:t>接收response</w:t>
      </w:r>
      <w:r>
        <w:rPr>
          <w:rFonts w:hint="eastAsia"/>
        </w:rPr>
        <w:t>返回给</w:t>
      </w:r>
      <w:r w:rsidR="0069363E">
        <w:t>client</w:t>
      </w:r>
      <w:r w:rsidR="0069363E">
        <w:rPr>
          <w:rFonts w:hint="eastAsia"/>
        </w:rPr>
        <w:t>。</w:t>
      </w:r>
      <w:r w:rsidR="0069363E" w:rsidRPr="0069363E">
        <w:rPr>
          <w:b/>
          <w:bCs/>
        </w:rPr>
        <w:t>maxConnections</w:t>
      </w:r>
      <w:r w:rsidR="0069363E">
        <w:rPr>
          <w:rFonts w:hint="eastAsia"/>
          <w:b/>
          <w:bCs/>
        </w:rPr>
        <w:t>决定</w:t>
      </w:r>
      <w:r w:rsidR="0069363E">
        <w:rPr>
          <w:b/>
          <w:bCs/>
        </w:rPr>
        <w:t>请求连接</w:t>
      </w:r>
      <w:r w:rsidR="0069363E">
        <w:rPr>
          <w:rFonts w:hint="eastAsia"/>
          <w:b/>
          <w:bCs/>
        </w:rPr>
        <w:t>量</w:t>
      </w:r>
      <w:r w:rsidR="0069363E">
        <w:rPr>
          <w:b/>
          <w:bCs/>
        </w:rPr>
        <w:t>。</w:t>
      </w:r>
    </w:p>
    <w:p w:rsidR="00F02A35" w:rsidRDefault="00F02A35" w:rsidP="008B7F1D">
      <w:r>
        <w:t>T</w:t>
      </w:r>
      <w:r>
        <w:rPr>
          <w:rFonts w:hint="eastAsia"/>
        </w:rPr>
        <w:t>omcat模型：</w:t>
      </w:r>
    </w:p>
    <w:p w:rsidR="00F02A35" w:rsidRDefault="00F02A35" w:rsidP="008B7F1D">
      <w:r>
        <w:rPr>
          <w:noProof/>
        </w:rPr>
        <w:lastRenderedPageBreak/>
        <w:drawing>
          <wp:inline distT="0" distB="0" distL="0" distR="0">
            <wp:extent cx="4660777" cy="3551670"/>
            <wp:effectExtent l="0" t="0" r="6985" b="0"/>
            <wp:docPr id="10" name="图片 10" descr="http://images0.cnblogs.com/blog2015/449064/201506/141304597074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0.cnblogs.com/blog2015/449064/201506/14130459707468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4034" cy="3554152"/>
                    </a:xfrm>
                    <a:prstGeom prst="rect">
                      <a:avLst/>
                    </a:prstGeom>
                    <a:noFill/>
                    <a:ln>
                      <a:noFill/>
                    </a:ln>
                  </pic:spPr>
                </pic:pic>
              </a:graphicData>
            </a:graphic>
          </wp:inline>
        </w:drawing>
      </w:r>
    </w:p>
    <w:p w:rsidR="008160A7" w:rsidRDefault="008160A7" w:rsidP="008B7F1D">
      <w:r w:rsidRPr="008160A7">
        <w:rPr>
          <w:rFonts w:hint="eastAsia"/>
        </w:rPr>
        <w:t>每个应用在部署后，都会创建一个唯一的类加载器。该类加载器会加载位于WEB-INF/lib下的jar文件中的class和WEB-INF/classes下的class文件。</w:t>
      </w:r>
    </w:p>
    <w:p w:rsidR="00F02A35" w:rsidRDefault="00F02A35" w:rsidP="008B7F1D">
      <w:r w:rsidRPr="00F02A35">
        <w:rPr>
          <w:rFonts w:hint="eastAsia"/>
        </w:rPr>
        <w:t>当应用需要到某个类时，则会按照下面的顺序进行类加载：</w:t>
      </w:r>
      <w:r w:rsidRPr="00F02A35">
        <w:t xml:space="preserve"> </w:t>
      </w:r>
    </w:p>
    <w:p w:rsidR="00F02A35" w:rsidRDefault="00F02A35" w:rsidP="008B7F1D">
      <w:r w:rsidRPr="00F02A35">
        <w:t>1 使用</w:t>
      </w:r>
      <w:r w:rsidRPr="00817F57">
        <w:rPr>
          <w:b/>
        </w:rPr>
        <w:t>bootstrap</w:t>
      </w:r>
      <w:r w:rsidRPr="00F02A35">
        <w:t xml:space="preserve">引导类加载器加载 </w:t>
      </w:r>
    </w:p>
    <w:p w:rsidR="00F02A35" w:rsidRDefault="00F02A35" w:rsidP="008B7F1D">
      <w:r w:rsidRPr="00F02A35">
        <w:t>2 使用</w:t>
      </w:r>
      <w:r w:rsidRPr="00817F57">
        <w:rPr>
          <w:b/>
        </w:rPr>
        <w:t>system</w:t>
      </w:r>
      <w:r w:rsidRPr="00F02A35">
        <w:t xml:space="preserve">系统类加载器加载 </w:t>
      </w:r>
    </w:p>
    <w:p w:rsidR="00F02A35" w:rsidRDefault="00F02A35" w:rsidP="008B7F1D">
      <w:r w:rsidRPr="00F02A35">
        <w:t>3 使用应用类加载器在</w:t>
      </w:r>
      <w:r w:rsidRPr="00817F57">
        <w:rPr>
          <w:b/>
        </w:rPr>
        <w:t>WEB-INF/classes</w:t>
      </w:r>
      <w:r w:rsidRPr="00F02A35">
        <w:t xml:space="preserve">中加载 </w:t>
      </w:r>
    </w:p>
    <w:p w:rsidR="00F02A35" w:rsidRDefault="00F02A35" w:rsidP="008B7F1D">
      <w:r w:rsidRPr="00F02A35">
        <w:t>4 使用应用类加载器在</w:t>
      </w:r>
      <w:r w:rsidRPr="00817F57">
        <w:rPr>
          <w:b/>
        </w:rPr>
        <w:t>WEB-INF/lib</w:t>
      </w:r>
      <w:r w:rsidRPr="00F02A35">
        <w:t xml:space="preserve">中加载 </w:t>
      </w:r>
    </w:p>
    <w:p w:rsidR="00F02A35" w:rsidRDefault="00F02A35" w:rsidP="008B7F1D">
      <w:r w:rsidRPr="00F02A35">
        <w:t>5 使用common类加载器在</w:t>
      </w:r>
      <w:r w:rsidRPr="00817F57">
        <w:rPr>
          <w:b/>
        </w:rPr>
        <w:t>CATALINA_HOME/lib</w:t>
      </w:r>
      <w:r w:rsidRPr="00F02A35">
        <w:t>中加载</w:t>
      </w:r>
    </w:p>
    <w:p w:rsidR="00F02A35" w:rsidRDefault="00122FD7" w:rsidP="008B7F1D">
      <w:hyperlink r:id="rId17" w:history="1">
        <w:r w:rsidR="00C45CFF" w:rsidRPr="005E410D">
          <w:rPr>
            <w:rStyle w:val="a8"/>
          </w:rPr>
          <w:t>https://stackoverflow.com/questions/5474765/order-of-loading-jar-files-from-lib-directory</w:t>
        </w:r>
      </w:hyperlink>
    </w:p>
    <w:p w:rsidR="00C45CFF" w:rsidRDefault="00C45CFF" w:rsidP="008B7F1D"/>
    <w:p w:rsidR="001E42C0" w:rsidRDefault="001E42C0" w:rsidP="008B7F1D">
      <w:r w:rsidRPr="001E42C0">
        <w:rPr>
          <w:rFonts w:hint="eastAsia"/>
        </w:rPr>
        <w:t>能不能自己写个类叫</w:t>
      </w:r>
      <w:r w:rsidRPr="001E42C0">
        <w:t>java.lang.System？</w:t>
      </w:r>
    </w:p>
    <w:p w:rsidR="00951DD4" w:rsidRDefault="001E42C0" w:rsidP="008B7F1D">
      <w:r w:rsidRPr="001E42C0">
        <w:t xml:space="preserve"> 答案：通常不可以，但可以采取另类方法达到这个需求。 </w:t>
      </w:r>
    </w:p>
    <w:p w:rsidR="001E42C0" w:rsidRDefault="001E42C0" w:rsidP="008B7F1D">
      <w:r w:rsidRPr="001E42C0">
        <w:t>解释：为了不让我们写System类，类加载采用委托机制，这样可以保证爸爸们优先，爸爸们能找到的类，儿子就没有机会加载。而System类是Bootstrap加载器加载的，就算自己重写，也总是使用Java系统提供的System，自己写的System类根本没有机会得到加载。 但是，我们可以自己定义一个类加载器来达到这个目的，为了避免双亲委托机制，这个类加载器也必须是特殊的。由于系统自带的三个类加载器都加载特定</w:t>
      </w:r>
      <w:r w:rsidRPr="001E42C0">
        <w:rPr>
          <w:rFonts w:hint="eastAsia"/>
        </w:rPr>
        <w:t>目录下的类，如果我们自己的类加载器放在一个特殊的目录，那么系统的加载器就无法加载，也就是最终还是由我们自己的加载器加载。</w:t>
      </w:r>
    </w:p>
    <w:p w:rsidR="005C32BE" w:rsidRDefault="005C32BE" w:rsidP="008B7F1D"/>
    <w:p w:rsidR="005C32BE" w:rsidRDefault="005C32BE" w:rsidP="008B7F1D"/>
    <w:p w:rsidR="005C32BE" w:rsidRPr="002D1FAF" w:rsidRDefault="005C32BE" w:rsidP="008B7F1D">
      <w:pPr>
        <w:rPr>
          <w:b/>
        </w:rPr>
      </w:pPr>
      <w:r w:rsidRPr="002D1FAF">
        <w:rPr>
          <w:rFonts w:hint="eastAsia"/>
          <w:b/>
        </w:rPr>
        <w:t>GC调优</w:t>
      </w:r>
    </w:p>
    <w:p w:rsidR="003317A9" w:rsidRDefault="002D1FAF" w:rsidP="003317A9">
      <w:pPr>
        <w:pStyle w:val="a7"/>
        <w:numPr>
          <w:ilvl w:val="0"/>
          <w:numId w:val="6"/>
        </w:numPr>
        <w:ind w:firstLineChars="0"/>
      </w:pPr>
      <w:r>
        <w:rPr>
          <w:rFonts w:hint="eastAsia"/>
        </w:rPr>
        <w:t>产生一大堆大对象，</w:t>
      </w:r>
      <w:r w:rsidR="003317A9">
        <w:rPr>
          <w:rFonts w:hint="eastAsia"/>
        </w:rPr>
        <w:t>（如读入文档生成序列化对象）。堆又非常大，导致full</w:t>
      </w:r>
      <w:r w:rsidR="003317A9">
        <w:t xml:space="preserve"> </w:t>
      </w:r>
      <w:r w:rsidR="003317A9">
        <w:rPr>
          <w:rFonts w:hint="eastAsia"/>
        </w:rPr>
        <w:t>gc频繁停止时间久</w:t>
      </w:r>
    </w:p>
    <w:p w:rsidR="003317A9" w:rsidRDefault="003317A9" w:rsidP="003317A9">
      <w:r>
        <w:rPr>
          <w:rFonts w:hint="eastAsia"/>
        </w:rPr>
        <w:t>解答：</w:t>
      </w:r>
      <w:r w:rsidR="00F53CCE">
        <w:rPr>
          <w:rFonts w:hint="eastAsia"/>
        </w:rPr>
        <w:t>与其</w:t>
      </w:r>
      <w:r>
        <w:rPr>
          <w:rFonts w:hint="eastAsia"/>
        </w:rPr>
        <w:t>使用64位大内存，不如使用若干个32位虚拟机建立逻辑集群</w:t>
      </w:r>
      <w:r w:rsidR="00F53CCE">
        <w:rPr>
          <w:rFonts w:hint="eastAsia"/>
        </w:rPr>
        <w:t>。而且不应该有成批时间长的大对象生成。</w:t>
      </w:r>
    </w:p>
    <w:p w:rsidR="000A3901" w:rsidRDefault="00C41914" w:rsidP="00C41914">
      <w:pPr>
        <w:pStyle w:val="a7"/>
        <w:numPr>
          <w:ilvl w:val="0"/>
          <w:numId w:val="6"/>
        </w:numPr>
        <w:ind w:firstLineChars="0"/>
      </w:pPr>
      <w:r>
        <w:rPr>
          <w:rFonts w:hint="eastAsia"/>
        </w:rPr>
        <w:lastRenderedPageBreak/>
        <w:t>阻塞型io服务者和调用者处理速度不对称，导致socket</w:t>
      </w:r>
      <w:r w:rsidR="006F3CF1">
        <w:rPr>
          <w:rFonts w:hint="eastAsia"/>
        </w:rPr>
        <w:t>越来越多导致崩溃</w:t>
      </w:r>
    </w:p>
    <w:p w:rsidR="006F3CF1" w:rsidRDefault="006F3CF1" w:rsidP="006F3CF1">
      <w:r>
        <w:rPr>
          <w:rFonts w:hint="eastAsia"/>
        </w:rPr>
        <w:t>解答：生产者消费者。</w:t>
      </w:r>
    </w:p>
    <w:p w:rsidR="00211C60" w:rsidRDefault="00211C60" w:rsidP="00211C60">
      <w:pPr>
        <w:pStyle w:val="a7"/>
        <w:numPr>
          <w:ilvl w:val="0"/>
          <w:numId w:val="1"/>
        </w:numPr>
        <w:ind w:firstLineChars="0"/>
      </w:pPr>
      <w:r>
        <w:rPr>
          <w:rFonts w:hint="eastAsia"/>
        </w:rPr>
        <w:t>采用复制算法对象却寿命过长导致复制成本高。</w:t>
      </w:r>
    </w:p>
    <w:p w:rsidR="00434026" w:rsidRDefault="0024167F" w:rsidP="0024167F">
      <w:r>
        <w:rPr>
          <w:rFonts w:hint="eastAsia"/>
        </w:rPr>
        <w:t>解答：调低进入老年代的minor</w:t>
      </w:r>
      <w:r w:rsidR="000D7335">
        <w:t xml:space="preserve"> </w:t>
      </w:r>
      <w:r>
        <w:rPr>
          <w:rFonts w:hint="eastAsia"/>
        </w:rPr>
        <w:t>gc次数</w:t>
      </w:r>
    </w:p>
    <w:p w:rsidR="009902D2" w:rsidRDefault="009902D2" w:rsidP="0024167F">
      <w:r>
        <w:rPr>
          <w:rFonts w:hint="eastAsia"/>
        </w:rPr>
        <w:t>（选择合适的收集器）</w:t>
      </w:r>
    </w:p>
    <w:p w:rsidR="00434026" w:rsidRDefault="00434026" w:rsidP="0024167F">
      <w:r>
        <w:rPr>
          <w:rFonts w:hint="eastAsia"/>
        </w:rPr>
        <w:t>泄露：</w:t>
      </w:r>
    </w:p>
    <w:p w:rsidR="00434026" w:rsidRPr="002530F8" w:rsidRDefault="00434026" w:rsidP="00434026">
      <w:r w:rsidRPr="0099002E">
        <w:t>java中的内存泄露的情况：长生命周期的对象持有短生命周期对象的引用就很可能发生内存泄露，尽管短生命周期对象已经不再需要，但是因为长生命周期对象持有它的引用而导致不能被回收，这就是java中内存泄露的发生场景</w:t>
      </w:r>
    </w:p>
    <w:p w:rsidR="00434026" w:rsidRPr="00434026" w:rsidRDefault="00434026" w:rsidP="0024167F"/>
    <w:p w:rsidR="00F53CCE" w:rsidRDefault="00F53CCE" w:rsidP="003317A9"/>
    <w:p w:rsidR="00434026" w:rsidRDefault="00434026" w:rsidP="003317A9"/>
    <w:p w:rsidR="002530F8" w:rsidRDefault="002530F8" w:rsidP="003317A9">
      <w:pPr>
        <w:rPr>
          <w:b/>
        </w:rPr>
      </w:pPr>
      <w:r w:rsidRPr="002530F8">
        <w:rPr>
          <w:rFonts w:hint="eastAsia"/>
          <w:b/>
        </w:rPr>
        <w:t>线程调度</w:t>
      </w:r>
    </w:p>
    <w:p w:rsidR="002530F8" w:rsidRDefault="002530F8" w:rsidP="003317A9">
      <w:r>
        <w:rPr>
          <w:rFonts w:hint="eastAsia"/>
        </w:rPr>
        <w:t>协同式调度和抢占式调度</w:t>
      </w:r>
    </w:p>
    <w:p w:rsidR="00BE241A" w:rsidRDefault="00BE241A" w:rsidP="003317A9">
      <w:r>
        <w:rPr>
          <w:rFonts w:hint="eastAsia"/>
        </w:rPr>
        <w:t>协同式：运行完了</w:t>
      </w:r>
      <w:r w:rsidR="00C265A6">
        <w:rPr>
          <w:rFonts w:hint="eastAsia"/>
        </w:rPr>
        <w:t>再通知系统切换</w:t>
      </w:r>
    </w:p>
    <w:p w:rsidR="00C265A6" w:rsidRDefault="00C265A6" w:rsidP="003317A9">
      <w:r>
        <w:rPr>
          <w:rFonts w:hint="eastAsia"/>
        </w:rPr>
        <w:t>抢占式：系统分配时间（可以设置优先级）</w:t>
      </w:r>
    </w:p>
    <w:p w:rsidR="0099002E" w:rsidRDefault="0099002E" w:rsidP="003317A9"/>
    <w:p w:rsidR="00885684" w:rsidRDefault="00885684" w:rsidP="003317A9">
      <w:pPr>
        <w:rPr>
          <w:rFonts w:hint="eastAsia"/>
        </w:rPr>
      </w:pPr>
    </w:p>
    <w:sectPr w:rsidR="008856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FD7" w:rsidRDefault="00122FD7" w:rsidP="002C6D6A">
      <w:r>
        <w:separator/>
      </w:r>
    </w:p>
  </w:endnote>
  <w:endnote w:type="continuationSeparator" w:id="0">
    <w:p w:rsidR="00122FD7" w:rsidRDefault="00122FD7"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FD7" w:rsidRDefault="00122FD7" w:rsidP="002C6D6A">
      <w:r>
        <w:separator/>
      </w:r>
    </w:p>
  </w:footnote>
  <w:footnote w:type="continuationSeparator" w:id="0">
    <w:p w:rsidR="00122FD7" w:rsidRDefault="00122FD7" w:rsidP="002C6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D256D"/>
    <w:multiLevelType w:val="hybridMultilevel"/>
    <w:tmpl w:val="0C7C3A30"/>
    <w:lvl w:ilvl="0" w:tplc="8B2E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66204"/>
    <w:multiLevelType w:val="multilevel"/>
    <w:tmpl w:val="F8D2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5A0DD7"/>
    <w:multiLevelType w:val="multilevel"/>
    <w:tmpl w:val="465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3A5A55"/>
    <w:multiLevelType w:val="hybridMultilevel"/>
    <w:tmpl w:val="F58A4A3A"/>
    <w:lvl w:ilvl="0" w:tplc="C156A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EC71C6"/>
    <w:multiLevelType w:val="hybridMultilevel"/>
    <w:tmpl w:val="304A13DA"/>
    <w:lvl w:ilvl="0" w:tplc="7472C398">
      <w:start w:val="1"/>
      <w:numFmt w:val="decimal"/>
      <w:lvlText w:val="%1."/>
      <w:lvlJc w:val="left"/>
      <w:pPr>
        <w:ind w:left="360" w:hanging="360"/>
      </w:pPr>
      <w:rPr>
        <w:rFonts w:ascii="Courier New" w:hAnsi="Courier New" w:cs="Courier New"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03FB1"/>
    <w:rsid w:val="00005D1F"/>
    <w:rsid w:val="00013742"/>
    <w:rsid w:val="00020B31"/>
    <w:rsid w:val="00025AF9"/>
    <w:rsid w:val="00042242"/>
    <w:rsid w:val="00044B75"/>
    <w:rsid w:val="00045430"/>
    <w:rsid w:val="0004610E"/>
    <w:rsid w:val="0006120D"/>
    <w:rsid w:val="00072315"/>
    <w:rsid w:val="000765FA"/>
    <w:rsid w:val="00092C94"/>
    <w:rsid w:val="000A3901"/>
    <w:rsid w:val="000B501E"/>
    <w:rsid w:val="000B767A"/>
    <w:rsid w:val="000C77AE"/>
    <w:rsid w:val="000D3FCB"/>
    <w:rsid w:val="000D41E8"/>
    <w:rsid w:val="000D427C"/>
    <w:rsid w:val="000D7335"/>
    <w:rsid w:val="000E5188"/>
    <w:rsid w:val="000F0AA2"/>
    <w:rsid w:val="000F2A5C"/>
    <w:rsid w:val="000F675E"/>
    <w:rsid w:val="00107B0E"/>
    <w:rsid w:val="00121862"/>
    <w:rsid w:val="00122FD7"/>
    <w:rsid w:val="00126C87"/>
    <w:rsid w:val="00142964"/>
    <w:rsid w:val="00153557"/>
    <w:rsid w:val="00170675"/>
    <w:rsid w:val="00171982"/>
    <w:rsid w:val="00175EA4"/>
    <w:rsid w:val="00176519"/>
    <w:rsid w:val="001822D9"/>
    <w:rsid w:val="001835D1"/>
    <w:rsid w:val="0018459B"/>
    <w:rsid w:val="001A205C"/>
    <w:rsid w:val="001C21DE"/>
    <w:rsid w:val="001C2F40"/>
    <w:rsid w:val="001C4ABB"/>
    <w:rsid w:val="001C4C41"/>
    <w:rsid w:val="001C6E60"/>
    <w:rsid w:val="001D1E40"/>
    <w:rsid w:val="001D36EC"/>
    <w:rsid w:val="001D3B1C"/>
    <w:rsid w:val="001E2DB0"/>
    <w:rsid w:val="001E42C0"/>
    <w:rsid w:val="001F0476"/>
    <w:rsid w:val="001F20A5"/>
    <w:rsid w:val="001F2CE2"/>
    <w:rsid w:val="001F4900"/>
    <w:rsid w:val="002035B6"/>
    <w:rsid w:val="00211C60"/>
    <w:rsid w:val="002207E7"/>
    <w:rsid w:val="002272E3"/>
    <w:rsid w:val="00237B1D"/>
    <w:rsid w:val="0024167F"/>
    <w:rsid w:val="0024584D"/>
    <w:rsid w:val="0024599F"/>
    <w:rsid w:val="002530F8"/>
    <w:rsid w:val="00254D13"/>
    <w:rsid w:val="002841DD"/>
    <w:rsid w:val="002853D3"/>
    <w:rsid w:val="0029027F"/>
    <w:rsid w:val="00291119"/>
    <w:rsid w:val="002940A5"/>
    <w:rsid w:val="002B01E9"/>
    <w:rsid w:val="002B0231"/>
    <w:rsid w:val="002B1518"/>
    <w:rsid w:val="002B7AA2"/>
    <w:rsid w:val="002C6D6A"/>
    <w:rsid w:val="002D1026"/>
    <w:rsid w:val="002D1297"/>
    <w:rsid w:val="002D1FAF"/>
    <w:rsid w:val="002F011C"/>
    <w:rsid w:val="002F398D"/>
    <w:rsid w:val="00305372"/>
    <w:rsid w:val="00322D67"/>
    <w:rsid w:val="003242A2"/>
    <w:rsid w:val="00324B09"/>
    <w:rsid w:val="003317A9"/>
    <w:rsid w:val="00336D77"/>
    <w:rsid w:val="00354807"/>
    <w:rsid w:val="0035712F"/>
    <w:rsid w:val="003579EE"/>
    <w:rsid w:val="003660C0"/>
    <w:rsid w:val="003908AC"/>
    <w:rsid w:val="00397C85"/>
    <w:rsid w:val="003B7338"/>
    <w:rsid w:val="003B7977"/>
    <w:rsid w:val="003C07FF"/>
    <w:rsid w:val="003C2050"/>
    <w:rsid w:val="003D1159"/>
    <w:rsid w:val="003D3699"/>
    <w:rsid w:val="003D36BA"/>
    <w:rsid w:val="003D7E0C"/>
    <w:rsid w:val="003F274A"/>
    <w:rsid w:val="003F6894"/>
    <w:rsid w:val="00403ECB"/>
    <w:rsid w:val="00415FF1"/>
    <w:rsid w:val="0042379B"/>
    <w:rsid w:val="00434026"/>
    <w:rsid w:val="004364D5"/>
    <w:rsid w:val="00446041"/>
    <w:rsid w:val="00446710"/>
    <w:rsid w:val="00455088"/>
    <w:rsid w:val="0048684D"/>
    <w:rsid w:val="004A2B7D"/>
    <w:rsid w:val="004A5D60"/>
    <w:rsid w:val="004B048D"/>
    <w:rsid w:val="004C7881"/>
    <w:rsid w:val="004D78F2"/>
    <w:rsid w:val="004E26A1"/>
    <w:rsid w:val="0050268F"/>
    <w:rsid w:val="0056317D"/>
    <w:rsid w:val="00565598"/>
    <w:rsid w:val="00583A5C"/>
    <w:rsid w:val="00590651"/>
    <w:rsid w:val="005A581F"/>
    <w:rsid w:val="005A6CF5"/>
    <w:rsid w:val="005A7A7F"/>
    <w:rsid w:val="005B47B1"/>
    <w:rsid w:val="005C32BE"/>
    <w:rsid w:val="005D3774"/>
    <w:rsid w:val="005D3FC2"/>
    <w:rsid w:val="005D7787"/>
    <w:rsid w:val="005E2B43"/>
    <w:rsid w:val="00611DAE"/>
    <w:rsid w:val="006137CE"/>
    <w:rsid w:val="00625AA0"/>
    <w:rsid w:val="00656DD7"/>
    <w:rsid w:val="00660C77"/>
    <w:rsid w:val="00664A2F"/>
    <w:rsid w:val="00693347"/>
    <w:rsid w:val="0069363E"/>
    <w:rsid w:val="006A4A4A"/>
    <w:rsid w:val="006A68CF"/>
    <w:rsid w:val="006A7CAD"/>
    <w:rsid w:val="006D1972"/>
    <w:rsid w:val="006D74C5"/>
    <w:rsid w:val="006F3CF1"/>
    <w:rsid w:val="007060DF"/>
    <w:rsid w:val="00712752"/>
    <w:rsid w:val="007152F8"/>
    <w:rsid w:val="00715F2B"/>
    <w:rsid w:val="00720003"/>
    <w:rsid w:val="00724C81"/>
    <w:rsid w:val="007327FB"/>
    <w:rsid w:val="00735FD1"/>
    <w:rsid w:val="00740798"/>
    <w:rsid w:val="00740D77"/>
    <w:rsid w:val="00772FF8"/>
    <w:rsid w:val="0077557D"/>
    <w:rsid w:val="00777029"/>
    <w:rsid w:val="00781200"/>
    <w:rsid w:val="007827E9"/>
    <w:rsid w:val="00783CA3"/>
    <w:rsid w:val="00784AFA"/>
    <w:rsid w:val="00790116"/>
    <w:rsid w:val="00795B2B"/>
    <w:rsid w:val="00796883"/>
    <w:rsid w:val="007E7D42"/>
    <w:rsid w:val="007F4A53"/>
    <w:rsid w:val="007F52B4"/>
    <w:rsid w:val="0080173D"/>
    <w:rsid w:val="00801FD2"/>
    <w:rsid w:val="008024F4"/>
    <w:rsid w:val="008160A7"/>
    <w:rsid w:val="00817F57"/>
    <w:rsid w:val="0082108E"/>
    <w:rsid w:val="00821E38"/>
    <w:rsid w:val="0082213A"/>
    <w:rsid w:val="00826A21"/>
    <w:rsid w:val="0082700F"/>
    <w:rsid w:val="0083205F"/>
    <w:rsid w:val="00835697"/>
    <w:rsid w:val="00853FEE"/>
    <w:rsid w:val="008569D5"/>
    <w:rsid w:val="00877B7B"/>
    <w:rsid w:val="00881A01"/>
    <w:rsid w:val="00882966"/>
    <w:rsid w:val="00885684"/>
    <w:rsid w:val="008919CC"/>
    <w:rsid w:val="00893E03"/>
    <w:rsid w:val="008941D3"/>
    <w:rsid w:val="0089745D"/>
    <w:rsid w:val="008A4CFE"/>
    <w:rsid w:val="008B7F1D"/>
    <w:rsid w:val="008C0AD9"/>
    <w:rsid w:val="008E6ED2"/>
    <w:rsid w:val="00900872"/>
    <w:rsid w:val="00900F84"/>
    <w:rsid w:val="0090529D"/>
    <w:rsid w:val="00920B3A"/>
    <w:rsid w:val="0094277A"/>
    <w:rsid w:val="00946B0A"/>
    <w:rsid w:val="00950315"/>
    <w:rsid w:val="00951DD4"/>
    <w:rsid w:val="00962D96"/>
    <w:rsid w:val="0096436C"/>
    <w:rsid w:val="00971462"/>
    <w:rsid w:val="009714A9"/>
    <w:rsid w:val="0097519F"/>
    <w:rsid w:val="00982A2E"/>
    <w:rsid w:val="00982BEE"/>
    <w:rsid w:val="009847AE"/>
    <w:rsid w:val="0099002E"/>
    <w:rsid w:val="009902D2"/>
    <w:rsid w:val="00990A16"/>
    <w:rsid w:val="009A3EEC"/>
    <w:rsid w:val="009A71C5"/>
    <w:rsid w:val="009B4DF7"/>
    <w:rsid w:val="009B6D0C"/>
    <w:rsid w:val="009E2338"/>
    <w:rsid w:val="00A0161B"/>
    <w:rsid w:val="00A07AD7"/>
    <w:rsid w:val="00A07D4A"/>
    <w:rsid w:val="00A12461"/>
    <w:rsid w:val="00A12EDD"/>
    <w:rsid w:val="00A137AC"/>
    <w:rsid w:val="00A17B68"/>
    <w:rsid w:val="00A24861"/>
    <w:rsid w:val="00A248CF"/>
    <w:rsid w:val="00A33FA7"/>
    <w:rsid w:val="00A35B87"/>
    <w:rsid w:val="00A40C11"/>
    <w:rsid w:val="00A5221E"/>
    <w:rsid w:val="00A529A7"/>
    <w:rsid w:val="00A534E9"/>
    <w:rsid w:val="00A62A8C"/>
    <w:rsid w:val="00A66543"/>
    <w:rsid w:val="00A80EBA"/>
    <w:rsid w:val="00A86A5C"/>
    <w:rsid w:val="00A86D81"/>
    <w:rsid w:val="00A87A97"/>
    <w:rsid w:val="00AA2CE9"/>
    <w:rsid w:val="00AA5ECC"/>
    <w:rsid w:val="00AA60A9"/>
    <w:rsid w:val="00AC48EA"/>
    <w:rsid w:val="00AD0028"/>
    <w:rsid w:val="00AD3FA2"/>
    <w:rsid w:val="00AD59D6"/>
    <w:rsid w:val="00AF033C"/>
    <w:rsid w:val="00AF0A5B"/>
    <w:rsid w:val="00AF4F27"/>
    <w:rsid w:val="00B17570"/>
    <w:rsid w:val="00B209E5"/>
    <w:rsid w:val="00B214C6"/>
    <w:rsid w:val="00B21D28"/>
    <w:rsid w:val="00B2587A"/>
    <w:rsid w:val="00B3058E"/>
    <w:rsid w:val="00B30E49"/>
    <w:rsid w:val="00B31DA6"/>
    <w:rsid w:val="00B365DB"/>
    <w:rsid w:val="00B51AF7"/>
    <w:rsid w:val="00B878B7"/>
    <w:rsid w:val="00B9197F"/>
    <w:rsid w:val="00B94397"/>
    <w:rsid w:val="00BA4E40"/>
    <w:rsid w:val="00BB4C28"/>
    <w:rsid w:val="00BB50DA"/>
    <w:rsid w:val="00BB5232"/>
    <w:rsid w:val="00BB66F5"/>
    <w:rsid w:val="00BB6916"/>
    <w:rsid w:val="00BC0B82"/>
    <w:rsid w:val="00BD7C5C"/>
    <w:rsid w:val="00BE241A"/>
    <w:rsid w:val="00BE4C6A"/>
    <w:rsid w:val="00C01FED"/>
    <w:rsid w:val="00C04459"/>
    <w:rsid w:val="00C06030"/>
    <w:rsid w:val="00C265A6"/>
    <w:rsid w:val="00C26A07"/>
    <w:rsid w:val="00C41914"/>
    <w:rsid w:val="00C43C1E"/>
    <w:rsid w:val="00C44DA3"/>
    <w:rsid w:val="00C44E69"/>
    <w:rsid w:val="00C45CFF"/>
    <w:rsid w:val="00C50D46"/>
    <w:rsid w:val="00C60A99"/>
    <w:rsid w:val="00C83625"/>
    <w:rsid w:val="00C84453"/>
    <w:rsid w:val="00C9477A"/>
    <w:rsid w:val="00CA23B9"/>
    <w:rsid w:val="00CA274C"/>
    <w:rsid w:val="00CA317A"/>
    <w:rsid w:val="00CA50D9"/>
    <w:rsid w:val="00CA6F99"/>
    <w:rsid w:val="00CB7899"/>
    <w:rsid w:val="00CD03D2"/>
    <w:rsid w:val="00CD23C8"/>
    <w:rsid w:val="00CD3F79"/>
    <w:rsid w:val="00CD6DAF"/>
    <w:rsid w:val="00CF2BA6"/>
    <w:rsid w:val="00D02234"/>
    <w:rsid w:val="00D070E3"/>
    <w:rsid w:val="00D10431"/>
    <w:rsid w:val="00D36FC5"/>
    <w:rsid w:val="00D50569"/>
    <w:rsid w:val="00D66508"/>
    <w:rsid w:val="00D7508F"/>
    <w:rsid w:val="00D834D1"/>
    <w:rsid w:val="00D85A82"/>
    <w:rsid w:val="00D86E5D"/>
    <w:rsid w:val="00D935C3"/>
    <w:rsid w:val="00DA2830"/>
    <w:rsid w:val="00DC03B0"/>
    <w:rsid w:val="00DC1FCC"/>
    <w:rsid w:val="00DD22AB"/>
    <w:rsid w:val="00DD285E"/>
    <w:rsid w:val="00DE597B"/>
    <w:rsid w:val="00E10AC9"/>
    <w:rsid w:val="00E20D59"/>
    <w:rsid w:val="00E36FD1"/>
    <w:rsid w:val="00E45952"/>
    <w:rsid w:val="00E6277F"/>
    <w:rsid w:val="00E654DA"/>
    <w:rsid w:val="00E76F6B"/>
    <w:rsid w:val="00E7768F"/>
    <w:rsid w:val="00E84780"/>
    <w:rsid w:val="00E8717A"/>
    <w:rsid w:val="00E90C0B"/>
    <w:rsid w:val="00E94B1E"/>
    <w:rsid w:val="00E955BD"/>
    <w:rsid w:val="00EB448F"/>
    <w:rsid w:val="00EB79CD"/>
    <w:rsid w:val="00EC341C"/>
    <w:rsid w:val="00ED2424"/>
    <w:rsid w:val="00ED7587"/>
    <w:rsid w:val="00EE62EE"/>
    <w:rsid w:val="00EF1E06"/>
    <w:rsid w:val="00EF3256"/>
    <w:rsid w:val="00EF4240"/>
    <w:rsid w:val="00EF5149"/>
    <w:rsid w:val="00F02A35"/>
    <w:rsid w:val="00F07366"/>
    <w:rsid w:val="00F11202"/>
    <w:rsid w:val="00F15762"/>
    <w:rsid w:val="00F22EAF"/>
    <w:rsid w:val="00F241B6"/>
    <w:rsid w:val="00F3611B"/>
    <w:rsid w:val="00F53CCE"/>
    <w:rsid w:val="00F54377"/>
    <w:rsid w:val="00F54A85"/>
    <w:rsid w:val="00F70F82"/>
    <w:rsid w:val="00F87D4D"/>
    <w:rsid w:val="00F91487"/>
    <w:rsid w:val="00FA265F"/>
    <w:rsid w:val="00FA640B"/>
    <w:rsid w:val="00FB3581"/>
    <w:rsid w:val="00FC46CF"/>
    <w:rsid w:val="00FD7CC4"/>
    <w:rsid w:val="00FE6BEA"/>
    <w:rsid w:val="00FF4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22C8A"/>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6D6A"/>
    <w:rPr>
      <w:sz w:val="18"/>
      <w:szCs w:val="18"/>
    </w:rPr>
  </w:style>
  <w:style w:type="paragraph" w:styleId="a5">
    <w:name w:val="footer"/>
    <w:basedOn w:val="a"/>
    <w:link w:val="a6"/>
    <w:uiPriority w:val="99"/>
    <w:unhideWhenUsed/>
    <w:rsid w:val="002C6D6A"/>
    <w:pPr>
      <w:tabs>
        <w:tab w:val="center" w:pos="4153"/>
        <w:tab w:val="right" w:pos="8306"/>
      </w:tabs>
      <w:snapToGrid w:val="0"/>
      <w:jc w:val="left"/>
    </w:pPr>
    <w:rPr>
      <w:sz w:val="18"/>
      <w:szCs w:val="18"/>
    </w:rPr>
  </w:style>
  <w:style w:type="character" w:customStyle="1" w:styleId="a6">
    <w:name w:val="页脚 字符"/>
    <w:basedOn w:val="a0"/>
    <w:link w:val="a5"/>
    <w:uiPriority w:val="99"/>
    <w:rsid w:val="002C6D6A"/>
    <w:rPr>
      <w:sz w:val="18"/>
      <w:szCs w:val="18"/>
    </w:rPr>
  </w:style>
  <w:style w:type="paragraph" w:styleId="a7">
    <w:name w:val="List Paragraph"/>
    <w:basedOn w:val="a"/>
    <w:uiPriority w:val="34"/>
    <w:qFormat/>
    <w:rsid w:val="001F2CE2"/>
    <w:pPr>
      <w:ind w:firstLineChars="200" w:firstLine="420"/>
    </w:pPr>
  </w:style>
  <w:style w:type="character" w:styleId="a8">
    <w:name w:val="Hyperlink"/>
    <w:basedOn w:val="a0"/>
    <w:uiPriority w:val="99"/>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 w:type="paragraph" w:customStyle="1" w:styleId="ziti3">
    <w:name w:val="ziti3"/>
    <w:basedOn w:val="a"/>
    <w:rsid w:val="007060D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A07D4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3ECB"/>
    <w:rPr>
      <w:rFonts w:ascii="宋体" w:eastAsia="宋体" w:hAnsi="宋体" w:cs="宋体"/>
      <w:sz w:val="24"/>
      <w:szCs w:val="24"/>
    </w:rPr>
  </w:style>
  <w:style w:type="character" w:customStyle="1" w:styleId="1">
    <w:name w:val="未处理的提及1"/>
    <w:basedOn w:val="a0"/>
    <w:uiPriority w:val="99"/>
    <w:semiHidden/>
    <w:unhideWhenUsed/>
    <w:rsid w:val="00C45CFF"/>
    <w:rPr>
      <w:color w:val="808080"/>
      <w:shd w:val="clear" w:color="auto" w:fill="E6E6E6"/>
    </w:rPr>
  </w:style>
  <w:style w:type="character" w:styleId="aa">
    <w:name w:val="Strong"/>
    <w:basedOn w:val="a0"/>
    <w:uiPriority w:val="22"/>
    <w:qFormat/>
    <w:rsid w:val="006936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53714">
      <w:bodyDiv w:val="1"/>
      <w:marLeft w:val="0"/>
      <w:marRight w:val="0"/>
      <w:marTop w:val="0"/>
      <w:marBottom w:val="0"/>
      <w:divBdr>
        <w:top w:val="none" w:sz="0" w:space="0" w:color="auto"/>
        <w:left w:val="none" w:sz="0" w:space="0" w:color="auto"/>
        <w:bottom w:val="none" w:sz="0" w:space="0" w:color="auto"/>
        <w:right w:val="none" w:sz="0" w:space="0" w:color="auto"/>
      </w:divBdr>
    </w:div>
    <w:div w:id="768353357">
      <w:bodyDiv w:val="1"/>
      <w:marLeft w:val="0"/>
      <w:marRight w:val="0"/>
      <w:marTop w:val="0"/>
      <w:marBottom w:val="0"/>
      <w:divBdr>
        <w:top w:val="none" w:sz="0" w:space="0" w:color="auto"/>
        <w:left w:val="none" w:sz="0" w:space="0" w:color="auto"/>
        <w:bottom w:val="none" w:sz="0" w:space="0" w:color="auto"/>
        <w:right w:val="none" w:sz="0" w:space="0" w:color="auto"/>
      </w:divBdr>
    </w:div>
    <w:div w:id="972061281">
      <w:bodyDiv w:val="1"/>
      <w:marLeft w:val="0"/>
      <w:marRight w:val="0"/>
      <w:marTop w:val="0"/>
      <w:marBottom w:val="0"/>
      <w:divBdr>
        <w:top w:val="none" w:sz="0" w:space="0" w:color="auto"/>
        <w:left w:val="none" w:sz="0" w:space="0" w:color="auto"/>
        <w:bottom w:val="none" w:sz="0" w:space="0" w:color="auto"/>
        <w:right w:val="none" w:sz="0" w:space="0" w:color="auto"/>
      </w:divBdr>
    </w:div>
    <w:div w:id="985551444">
      <w:bodyDiv w:val="1"/>
      <w:marLeft w:val="0"/>
      <w:marRight w:val="0"/>
      <w:marTop w:val="0"/>
      <w:marBottom w:val="0"/>
      <w:divBdr>
        <w:top w:val="none" w:sz="0" w:space="0" w:color="auto"/>
        <w:left w:val="none" w:sz="0" w:space="0" w:color="auto"/>
        <w:bottom w:val="none" w:sz="0" w:space="0" w:color="auto"/>
        <w:right w:val="none" w:sz="0" w:space="0" w:color="auto"/>
      </w:divBdr>
    </w:div>
    <w:div w:id="1355226954">
      <w:bodyDiv w:val="1"/>
      <w:marLeft w:val="0"/>
      <w:marRight w:val="0"/>
      <w:marTop w:val="0"/>
      <w:marBottom w:val="0"/>
      <w:divBdr>
        <w:top w:val="none" w:sz="0" w:space="0" w:color="auto"/>
        <w:left w:val="none" w:sz="0" w:space="0" w:color="auto"/>
        <w:bottom w:val="none" w:sz="0" w:space="0" w:color="auto"/>
        <w:right w:val="none" w:sz="0" w:space="0" w:color="auto"/>
      </w:divBdr>
      <w:divsChild>
        <w:div w:id="683363092">
          <w:marLeft w:val="0"/>
          <w:marRight w:val="0"/>
          <w:marTop w:val="0"/>
          <w:marBottom w:val="0"/>
          <w:divBdr>
            <w:top w:val="none" w:sz="0" w:space="0" w:color="auto"/>
            <w:left w:val="none" w:sz="0" w:space="0" w:color="auto"/>
            <w:bottom w:val="none" w:sz="0" w:space="0" w:color="auto"/>
            <w:right w:val="none" w:sz="0" w:space="0" w:color="auto"/>
          </w:divBdr>
          <w:divsChild>
            <w:div w:id="2664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635">
      <w:bodyDiv w:val="1"/>
      <w:marLeft w:val="0"/>
      <w:marRight w:val="0"/>
      <w:marTop w:val="0"/>
      <w:marBottom w:val="0"/>
      <w:divBdr>
        <w:top w:val="none" w:sz="0" w:space="0" w:color="auto"/>
        <w:left w:val="none" w:sz="0" w:space="0" w:color="auto"/>
        <w:bottom w:val="none" w:sz="0" w:space="0" w:color="auto"/>
        <w:right w:val="none" w:sz="0" w:space="0" w:color="auto"/>
      </w:divBdr>
    </w:div>
    <w:div w:id="1557814436">
      <w:bodyDiv w:val="1"/>
      <w:marLeft w:val="0"/>
      <w:marRight w:val="0"/>
      <w:marTop w:val="0"/>
      <w:marBottom w:val="0"/>
      <w:divBdr>
        <w:top w:val="none" w:sz="0" w:space="0" w:color="auto"/>
        <w:left w:val="none" w:sz="0" w:space="0" w:color="auto"/>
        <w:bottom w:val="none" w:sz="0" w:space="0" w:color="auto"/>
        <w:right w:val="none" w:sz="0" w:space="0" w:color="auto"/>
      </w:divBdr>
      <w:divsChild>
        <w:div w:id="1283606892">
          <w:marLeft w:val="0"/>
          <w:marRight w:val="0"/>
          <w:marTop w:val="0"/>
          <w:marBottom w:val="0"/>
          <w:divBdr>
            <w:top w:val="none" w:sz="0" w:space="0" w:color="auto"/>
            <w:left w:val="none" w:sz="0" w:space="0" w:color="auto"/>
            <w:bottom w:val="none" w:sz="0" w:space="0" w:color="auto"/>
            <w:right w:val="none" w:sz="0" w:space="0" w:color="auto"/>
          </w:divBdr>
        </w:div>
      </w:divsChild>
    </w:div>
    <w:div w:id="1606577237">
      <w:bodyDiv w:val="1"/>
      <w:marLeft w:val="0"/>
      <w:marRight w:val="0"/>
      <w:marTop w:val="0"/>
      <w:marBottom w:val="0"/>
      <w:divBdr>
        <w:top w:val="none" w:sz="0" w:space="0" w:color="auto"/>
        <w:left w:val="none" w:sz="0" w:space="0" w:color="auto"/>
        <w:bottom w:val="none" w:sz="0" w:space="0" w:color="auto"/>
        <w:right w:val="none" w:sz="0" w:space="0" w:color="auto"/>
      </w:divBdr>
    </w:div>
    <w:div w:id="1655523159">
      <w:bodyDiv w:val="1"/>
      <w:marLeft w:val="0"/>
      <w:marRight w:val="0"/>
      <w:marTop w:val="0"/>
      <w:marBottom w:val="0"/>
      <w:divBdr>
        <w:top w:val="none" w:sz="0" w:space="0" w:color="auto"/>
        <w:left w:val="none" w:sz="0" w:space="0" w:color="auto"/>
        <w:bottom w:val="none" w:sz="0" w:space="0" w:color="auto"/>
        <w:right w:val="none" w:sz="0" w:space="0" w:color="auto"/>
      </w:divBdr>
      <w:divsChild>
        <w:div w:id="1907908751">
          <w:marLeft w:val="0"/>
          <w:marRight w:val="0"/>
          <w:marTop w:val="0"/>
          <w:marBottom w:val="0"/>
          <w:divBdr>
            <w:top w:val="none" w:sz="0" w:space="0" w:color="auto"/>
            <w:left w:val="none" w:sz="0" w:space="0" w:color="auto"/>
            <w:bottom w:val="none" w:sz="0" w:space="0" w:color="auto"/>
            <w:right w:val="none" w:sz="0" w:space="0" w:color="auto"/>
          </w:divBdr>
          <w:divsChild>
            <w:div w:id="7979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7027">
      <w:bodyDiv w:val="1"/>
      <w:marLeft w:val="0"/>
      <w:marRight w:val="0"/>
      <w:marTop w:val="0"/>
      <w:marBottom w:val="0"/>
      <w:divBdr>
        <w:top w:val="none" w:sz="0" w:space="0" w:color="auto"/>
        <w:left w:val="none" w:sz="0" w:space="0" w:color="auto"/>
        <w:bottom w:val="none" w:sz="0" w:space="0" w:color="auto"/>
        <w:right w:val="none" w:sz="0" w:space="0" w:color="auto"/>
      </w:divBdr>
    </w:div>
    <w:div w:id="19048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5474765/order-of-loading-jar-files-from-lib-directory" TargetMode="Externa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CB91-1D6B-4734-8447-22110CFB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15</Pages>
  <Words>1838</Words>
  <Characters>10477</Characters>
  <Application>Microsoft Office Word</Application>
  <DocSecurity>0</DocSecurity>
  <Lines>87</Lines>
  <Paragraphs>24</Paragraphs>
  <ScaleCrop>false</ScaleCrop>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267</cp:revision>
  <dcterms:created xsi:type="dcterms:W3CDTF">2017-07-20T18:31:00Z</dcterms:created>
  <dcterms:modified xsi:type="dcterms:W3CDTF">2017-08-30T19:28:00Z</dcterms:modified>
</cp:coreProperties>
</file>