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bookmarkStart w:id="0" w:name="_GoBack"/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</w:t>
      </w:r>
      <w:r w:rsidR="00EB79CD" w:rsidRPr="007F52B4">
        <w:rPr>
          <w:rFonts w:hint="eastAsia"/>
          <w:b/>
        </w:rPr>
        <w:t>操作数</w:t>
      </w:r>
      <w:r w:rsidR="007F52B4">
        <w:rPr>
          <w:rFonts w:hint="eastAsia"/>
        </w:rPr>
        <w:t>（7+5）</w:t>
      </w:r>
      <w:r w:rsidR="00EB79CD">
        <w:rPr>
          <w:rFonts w:hint="eastAsia"/>
        </w:rPr>
        <w:t>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</w:t>
      </w:r>
      <w:r w:rsidR="002B1518">
        <w:rPr>
          <w:rFonts w:hint="eastAsia"/>
          <w:b/>
        </w:rPr>
        <w:t>（如果是对象，其引用存储在方法区，对象存储在堆）</w:t>
      </w:r>
      <w:r w:rsidRPr="00A86D81">
        <w:rPr>
          <w:rFonts w:hint="eastAsia"/>
          <w:b/>
        </w:rPr>
        <w:t>、和jit代码</w:t>
      </w:r>
      <w:r>
        <w:rPr>
          <w:rFonts w:hint="eastAsia"/>
        </w:rPr>
        <w:t>（堆的逻辑部分）</w:t>
      </w:r>
    </w:p>
    <w:p w:rsidR="001C4ABB" w:rsidRDefault="001C4ABB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直接内存</w:t>
      </w:r>
    </w:p>
    <w:p w:rsidR="00CF2BA6" w:rsidRDefault="00CF2BA6" w:rsidP="00CF2BA6">
      <w:pPr>
        <w:pStyle w:val="a7"/>
        <w:ind w:left="360" w:firstLineChars="0" w:firstLine="0"/>
      </w:pPr>
    </w:p>
    <w:p w:rsidR="00324B09" w:rsidRDefault="00B31DA6" w:rsidP="00CF2BA6">
      <w:r>
        <w:t>C</w:t>
      </w:r>
      <w:r>
        <w:rPr>
          <w:rFonts w:hint="eastAsia"/>
        </w:rPr>
        <w:t>lass文件的常量池会存放</w:t>
      </w:r>
      <w:r w:rsidRPr="00CF2BA6">
        <w:rPr>
          <w:rFonts w:hint="eastAsia"/>
          <w:b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 w:rsidRPr="00CF2BA6">
        <w:rPr>
          <w:rFonts w:hint="eastAsia"/>
          <w:b/>
        </w:rPr>
        <w:t>方法区</w:t>
      </w:r>
      <w:r w:rsidR="005E2B43" w:rsidRPr="00CF2BA6">
        <w:rPr>
          <w:rFonts w:hint="eastAsia"/>
          <w:b/>
        </w:rPr>
        <w:t>中</w:t>
      </w:r>
      <w:r w:rsidR="005E2B43">
        <w:rPr>
          <w:rFonts w:hint="eastAsia"/>
        </w:rPr>
        <w:t>的</w:t>
      </w:r>
      <w:r w:rsidR="005E2B43" w:rsidRPr="00CF2BA6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CF2BA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CF2BA6"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 w:rsidRPr="00CF2BA6">
        <w:rPr>
          <w:rFonts w:hint="eastAsia"/>
          <w:b/>
          <w:color w:val="FF0000"/>
        </w:rPr>
        <w:t>类名</w:t>
      </w:r>
      <w:r w:rsidR="00ED2424" w:rsidRPr="00CF2BA6">
        <w:rPr>
          <w:rFonts w:hint="eastAsia"/>
          <w:b/>
          <w:color w:val="FF0000"/>
        </w:rPr>
        <w:t>，方法名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4C7881" w:rsidP="00A86D81">
      <w:r w:rsidRPr="004C7881">
        <w:rPr>
          <w:rFonts w:hint="eastAsia"/>
        </w:rPr>
        <w:t>“方法区”是</w:t>
      </w:r>
      <w:r w:rsidRPr="004C7881">
        <w:t>JVM规范所描述的抽象概念。在实际的JVM实现中，它不一定是由单一的特殊区域所实现。</w:t>
      </w:r>
    </w:p>
    <w:p w:rsidR="004C7881" w:rsidRDefault="00CD3F79" w:rsidP="00A86D81">
      <w:r>
        <w:rPr>
          <w:rFonts w:hint="eastAsia"/>
        </w:rPr>
        <w:t>常量不是指</w:t>
      </w:r>
      <w:r>
        <w:t>F</w:t>
      </w:r>
      <w:r>
        <w:rPr>
          <w:rFonts w:hint="eastAsia"/>
        </w:rPr>
        <w:t>inal，被final修饰不影响存储</w:t>
      </w:r>
      <w:r w:rsidR="00175EA4">
        <w:rPr>
          <w:rFonts w:hint="eastAsia"/>
        </w:rPr>
        <w:t>。</w:t>
      </w:r>
    </w:p>
    <w:p w:rsidR="003F274A" w:rsidRDefault="003F274A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</w:t>
      </w:r>
      <w:r w:rsidRPr="00CD03D2">
        <w:rPr>
          <w:b/>
        </w:rPr>
        <w:t>堆中的对象中</w:t>
      </w:r>
      <w:r w:rsidRPr="002F398D">
        <w:t>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337C38">
        <w:rPr>
          <w:rFonts w:hint="eastAsia"/>
          <w:b/>
          <w:color w:val="FF0000"/>
        </w:rPr>
        <w:t>对象的创建</w:t>
      </w:r>
      <w:r w:rsidRPr="00B51AF7">
        <w:rPr>
          <w:rFonts w:hint="eastAsia"/>
          <w:b/>
        </w:rPr>
        <w:t>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</w:t>
      </w:r>
      <w:r w:rsidRPr="00946B0A">
        <w:rPr>
          <w:rFonts w:hint="eastAsia"/>
        </w:rPr>
        <w:lastRenderedPageBreak/>
        <w:t>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B17570" w:rsidRPr="00B209E5" w:rsidRDefault="007E7D42">
      <w:pPr>
        <w:rPr>
          <w:b/>
        </w:rPr>
      </w:pPr>
      <w:r>
        <w:rPr>
          <w:rFonts w:hint="eastAsia"/>
          <w:b/>
        </w:rPr>
        <w:t>j</w:t>
      </w:r>
      <w:r w:rsidR="00B17570" w:rsidRPr="00B209E5">
        <w:rPr>
          <w:rFonts w:hint="eastAsia"/>
          <w:b/>
        </w:rPr>
        <w:t>avac与jit</w:t>
      </w:r>
    </w:p>
    <w:p w:rsidR="00B17570" w:rsidRDefault="00B17570">
      <w:r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</w:t>
      </w:r>
      <w:r w:rsidR="00BD7C5C">
        <w:rPr>
          <w:rFonts w:hint="eastAsia"/>
          <w:b/>
        </w:rPr>
        <w:t>类的加载、连接、初始化都是在</w:t>
      </w:r>
      <w:r w:rsidRPr="00B209E5">
        <w:rPr>
          <w:rFonts w:hint="eastAsia"/>
          <w:b/>
        </w:rPr>
        <w:t>运行区间完成的。</w:t>
      </w:r>
      <w:r w:rsidR="00D86E5D">
        <w:rPr>
          <w:rFonts w:hint="eastAsia"/>
          <w:b/>
        </w:rPr>
        <w:t>（类加载的操作基本都是在方法区）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lastRenderedPageBreak/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D86E5D" w:rsidRDefault="00D86E5D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</w:t>
      </w:r>
      <w:r w:rsidR="00B365DB" w:rsidRPr="001C21DE">
        <w:rPr>
          <w:rFonts w:ascii="microsoftyahei" w:hAnsi="microsoftyahei" w:hint="eastAsia"/>
          <w:b/>
          <w:color w:val="FF0000"/>
        </w:rPr>
        <w:t>方法区</w:t>
      </w:r>
      <w:r w:rsidR="00B365DB" w:rsidRPr="00B365DB">
        <w:rPr>
          <w:rFonts w:ascii="microsoftyahei" w:hAnsi="microsoftyahei" w:hint="eastAsia"/>
          <w:b/>
          <w:color w:val="000000"/>
        </w:rPr>
        <w:t>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</w:t>
      </w:r>
      <w:r w:rsidRPr="00D86E5D">
        <w:rPr>
          <w:rFonts w:hint="eastAsia"/>
          <w:b/>
          <w:color w:val="FF0000"/>
        </w:rPr>
        <w:t>ho</w:t>
      </w:r>
      <w:r w:rsidRPr="00D86E5D">
        <w:rPr>
          <w:b/>
          <w:color w:val="FF0000"/>
        </w:rPr>
        <w:t>tspot</w:t>
      </w:r>
      <w:r w:rsidRPr="00D86E5D">
        <w:rPr>
          <w:rFonts w:hint="eastAsia"/>
          <w:b/>
          <w:color w:val="FF0000"/>
        </w:rPr>
        <w:t>在方法区中</w:t>
      </w:r>
      <w:r w:rsidRPr="00B365DB">
        <w:rPr>
          <w:rFonts w:hint="eastAsia"/>
          <w:b/>
        </w:rPr>
        <w:t>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解析阶段是虚拟机将</w:t>
      </w:r>
      <w:r w:rsidRPr="00ED2424">
        <w:rPr>
          <w:rFonts w:ascii="microsoftyahei" w:hAnsi="microsoftyahei"/>
          <w:b/>
          <w:color w:val="FF0000"/>
        </w:rPr>
        <w:t>常量池内</w:t>
      </w:r>
      <w:r>
        <w:rPr>
          <w:rFonts w:ascii="microsoftyahei" w:hAnsi="microsoftyahei"/>
          <w:color w:val="000000"/>
        </w:rPr>
        <w:t>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 w:rsidR="00BB66F5">
        <w:rPr>
          <w:rFonts w:ascii="microsoftyahei" w:hAnsi="microsoftyahei" w:hint="eastAsia"/>
          <w:b/>
          <w:color w:val="000000"/>
        </w:rPr>
        <w:t>（方法：静态方法和私有方法</w:t>
      </w:r>
      <w:r w:rsidR="00A86A5C">
        <w:rPr>
          <w:rFonts w:ascii="microsoftyahei" w:hAnsi="microsoftyahei" w:hint="eastAsia"/>
          <w:b/>
          <w:color w:val="000000"/>
        </w:rPr>
        <w:t>，变量：</w:t>
      </w:r>
      <w:r w:rsidR="00CF2BA6">
        <w:rPr>
          <w:rFonts w:ascii="microsoftyahei" w:hAnsi="microsoftyahei" w:hint="eastAsia"/>
          <w:b/>
          <w:color w:val="000000"/>
        </w:rPr>
        <w:t>static,</w:t>
      </w:r>
      <w:r w:rsidR="00A86A5C">
        <w:rPr>
          <w:rFonts w:ascii="microsoftyahei" w:hAnsi="microsoftyahei" w:hint="eastAsia"/>
          <w:b/>
          <w:color w:val="000000"/>
        </w:rPr>
        <w:t>private,final</w:t>
      </w:r>
      <w:r w:rsidR="00A86A5C">
        <w:rPr>
          <w:rFonts w:ascii="microsoftyahei" w:hAnsi="microsoftyahei" w:hint="eastAsia"/>
          <w:b/>
          <w:color w:val="000000"/>
        </w:rPr>
        <w:t>。</w:t>
      </w:r>
      <w:r w:rsidR="00C01FED">
        <w:rPr>
          <w:rFonts w:ascii="microsoftyahei" w:hAnsi="microsoftyahei" w:hint="eastAsia"/>
          <w:b/>
          <w:color w:val="000000"/>
        </w:rPr>
        <w:t>编译器可知，运行期不可变</w:t>
      </w:r>
      <w:r w:rsidR="00BB66F5">
        <w:rPr>
          <w:rFonts w:ascii="microsoftyahei" w:hAnsi="microsoftyahei" w:hint="eastAsia"/>
          <w:b/>
          <w:color w:val="000000"/>
        </w:rPr>
        <w:t>）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</w:t>
      </w:r>
      <w:r w:rsidRPr="002A74C7">
        <w:rPr>
          <w:rFonts w:ascii="microsoftyahei" w:hAnsi="microsoftyahei"/>
          <w:color w:val="000000"/>
        </w:rPr>
        <w:lastRenderedPageBreak/>
        <w:t>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</w:t>
      </w:r>
      <w:r w:rsidRPr="009B4DF7">
        <w:rPr>
          <w:rFonts w:ascii="microsoftyahei" w:hAnsi="microsoftyahei"/>
          <w:b/>
          <w:color w:val="000000"/>
        </w:rPr>
        <w:t>局部变量表、操作数栈、动态连接、方法返回地址</w:t>
      </w:r>
      <w:r>
        <w:rPr>
          <w:rFonts w:ascii="microsoftyahei" w:hAnsi="microsoftyahei"/>
          <w:color w:val="000000"/>
        </w:rPr>
        <w:t>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440DA9" w:rsidRDefault="00440DA9">
      <w:pPr>
        <w:rPr>
          <w:rFonts w:ascii="microsoftyahei" w:hAnsi="microsoftyahei"/>
          <w:b/>
          <w:color w:val="000000"/>
        </w:rPr>
      </w:pP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 w:rsidR="00126C87">
        <w:rPr>
          <w:rFonts w:ascii="microsoftyahei" w:hAnsi="microsoftyahei" w:hint="eastAsia"/>
          <w:color w:val="000000"/>
        </w:rPr>
        <w:t>（编译器符号引用转直接引用）</w:t>
      </w:r>
      <w:r w:rsidR="00893E03"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  <w:r w:rsidR="00020B31">
        <w:rPr>
          <w:rFonts w:ascii="microsoftyahei" w:hAnsi="microsoftyahei" w:hint="eastAsia"/>
          <w:color w:val="000000"/>
        </w:rPr>
        <w:t>（找到方法运行入口）</w:t>
      </w:r>
    </w:p>
    <w:p w:rsidR="00440DA9" w:rsidRDefault="00440DA9">
      <w:pPr>
        <w:rPr>
          <w:rFonts w:ascii="microsoftyahei" w:hAnsi="microsoftyahei"/>
          <w:b/>
          <w:color w:val="000000"/>
        </w:rPr>
      </w:pP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  <w:r w:rsidR="004E26A1">
        <w:rPr>
          <w:rFonts w:ascii="microsoftyahei" w:hAnsi="microsoftyahei" w:hint="eastAsia"/>
          <w:b/>
          <w:color w:val="000000"/>
        </w:rPr>
        <w:t>根据引用类型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  <w:r w:rsidR="00A12EDD">
        <w:rPr>
          <w:rFonts w:ascii="microsoftyahei" w:hAnsi="microsoftyahei" w:hint="eastAsia"/>
          <w:b/>
          <w:color w:val="000000"/>
        </w:rPr>
        <w:t>根据堆中实际存放类型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A40C11" w:rsidRDefault="00A40C11" w:rsidP="00AC48EA">
      <w:pPr>
        <w:rPr>
          <w:rFonts w:ascii="microsoftyahei" w:hAnsi="microsoftyahei" w:hint="eastAsia"/>
          <w:color w:val="000000"/>
        </w:rPr>
      </w:pPr>
    </w:p>
    <w:p w:rsidR="000F0AA2" w:rsidRPr="00A40C11" w:rsidRDefault="0004610E" w:rsidP="00AC48EA">
      <w:pPr>
        <w:rPr>
          <w:rFonts w:ascii="microsoftyahei" w:hAnsi="microsoftyahei" w:hint="eastAsia"/>
          <w:b/>
          <w:color w:val="000000"/>
        </w:rPr>
      </w:pPr>
      <w:r w:rsidRPr="00A40C11">
        <w:rPr>
          <w:rFonts w:ascii="microsoftyahei" w:hAnsi="microsoftyahei" w:hint="eastAsia"/>
          <w:b/>
          <w:color w:val="000000"/>
        </w:rPr>
        <w:t>动</w:t>
      </w:r>
      <w:r w:rsidR="000F0AA2" w:rsidRPr="00A40C11">
        <w:rPr>
          <w:rFonts w:ascii="microsoftyahei" w:hAnsi="microsoftyahei" w:hint="eastAsia"/>
          <w:b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</w:t>
      </w:r>
      <w:r w:rsidRPr="00A40C11">
        <w:rPr>
          <w:rFonts w:ascii="microsoftyahei" w:hAnsi="microsoftyahei"/>
          <w:b/>
          <w:color w:val="000000"/>
        </w:rPr>
        <w:t>权限校验</w:t>
      </w:r>
      <w:r w:rsidRPr="00835697">
        <w:rPr>
          <w:rFonts w:ascii="microsoftyahei" w:hAnsi="microsoftyahei"/>
          <w:color w:val="000000"/>
        </w:rPr>
        <w:t>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</w:t>
      </w:r>
      <w:r w:rsidRPr="00881A01">
        <w:rPr>
          <w:rFonts w:ascii="microsoftyahei" w:hAnsi="microsoftyahei" w:hint="eastAsia"/>
          <w:b/>
          <w:color w:val="000000"/>
        </w:rPr>
        <w:t>字面量（</w:t>
      </w:r>
      <w:r w:rsidRPr="00881A01">
        <w:rPr>
          <w:rFonts w:ascii="microsoftyahei" w:hAnsi="microsoftyahei"/>
          <w:b/>
          <w:color w:val="000000"/>
        </w:rPr>
        <w:t>Literal</w:t>
      </w:r>
      <w:r w:rsidRPr="00881A01">
        <w:rPr>
          <w:rFonts w:ascii="microsoftyahei" w:hAnsi="microsoftyahei"/>
          <w:b/>
          <w:color w:val="000000"/>
        </w:rPr>
        <w:t>）和符号引用（</w:t>
      </w:r>
      <w:r w:rsidRPr="00881A01">
        <w:rPr>
          <w:rFonts w:ascii="microsoftyahei" w:hAnsi="microsoftyahei"/>
          <w:b/>
          <w:color w:val="000000"/>
        </w:rPr>
        <w:t>Symbolic References</w:t>
      </w:r>
      <w:r w:rsidRPr="00881A01">
        <w:rPr>
          <w:rFonts w:ascii="microsoftyahei" w:hAnsi="microsoftyahei"/>
          <w:b/>
          <w:color w:val="000000"/>
        </w:rPr>
        <w:t>）</w:t>
      </w:r>
      <w:r w:rsidRPr="00B30E49">
        <w:rPr>
          <w:rFonts w:ascii="microsoftyahei" w:hAnsi="microsoftyahei"/>
          <w:color w:val="000000"/>
        </w:rPr>
        <w:t>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lastRenderedPageBreak/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</w:t>
      </w:r>
      <w:r w:rsidR="000765FA">
        <w:rPr>
          <w:rFonts w:ascii="microsoftyahei" w:hAnsi="microsoftyahei"/>
          <w:color w:val="000000"/>
        </w:rPr>
        <w:lastRenderedPageBreak/>
        <w:t>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（强绑定）</w:t>
      </w:r>
    </w:p>
    <w:p w:rsidR="00C44E69" w:rsidRDefault="00C44E69" w:rsidP="008B7F1D">
      <w:pPr>
        <w:rPr>
          <w:b/>
        </w:rPr>
      </w:pPr>
    </w:p>
    <w:p w:rsidR="003660C0" w:rsidRPr="00AD59D6" w:rsidRDefault="003660C0" w:rsidP="003660C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“</w:t>
      </w:r>
      <w:r w:rsidRPr="002B0231">
        <w:rPr>
          <w:rFonts w:ascii="microsoftyahei" w:hAnsi="microsoftyahei"/>
          <w:b/>
          <w:color w:val="000000"/>
        </w:rPr>
        <w:t>标记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3660C0" w:rsidRDefault="003660C0" w:rsidP="003660C0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两个阶段：首先标记出所有需要回收的对象，在标记完成后统一回收所有被标记的对象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 w:hint="eastAsia"/>
          <w:color w:val="000000"/>
        </w:rPr>
        <w:t>(</w:t>
      </w:r>
      <w:r w:rsidRPr="009B6D0C">
        <w:rPr>
          <w:rFonts w:ascii="microsoftyahei" w:hAnsi="microsoftyahei" w:hint="eastAsia"/>
          <w:b/>
          <w:color w:val="000000"/>
        </w:rPr>
        <w:t>问题：</w:t>
      </w:r>
      <w:r w:rsidRPr="009B6D0C">
        <w:rPr>
          <w:rFonts w:ascii="microsoftyahei" w:hAnsi="microsoftyahei"/>
          <w:b/>
          <w:color w:val="000000"/>
        </w:rPr>
        <w:t>产生碎片</w:t>
      </w:r>
      <w:r>
        <w:rPr>
          <w:rFonts w:ascii="microsoftyahei" w:hAnsi="microsoftyahei"/>
          <w:color w:val="000000"/>
        </w:rPr>
        <w:t>)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 w:rsidR="009B6D0C" w:rsidRPr="00715F2B">
        <w:rPr>
          <w:rFonts w:ascii="microsoftyahei" w:hAnsi="microsoftyahei" w:hint="eastAsia"/>
          <w:b/>
          <w:color w:val="000000"/>
        </w:rPr>
        <w:t>（问题：如果对象都存活不能使用</w:t>
      </w:r>
      <w:r w:rsidR="009B6D0C" w:rsidRPr="00715F2B">
        <w:rPr>
          <w:rFonts w:ascii="microsoftyahei" w:hAnsi="microsoftyahei"/>
          <w:b/>
          <w:color w:val="000000"/>
        </w:rPr>
        <w:t>—</w:t>
      </w:r>
      <w:r w:rsidR="009B6D0C" w:rsidRPr="00715F2B">
        <w:rPr>
          <w:rFonts w:ascii="microsoftyahei" w:hAnsi="microsoftyahei" w:hint="eastAsia"/>
          <w:b/>
          <w:color w:val="000000"/>
        </w:rPr>
        <w:t>老年代）</w:t>
      </w: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</w:p>
    <w:p w:rsidR="003660C0" w:rsidRDefault="003660C0" w:rsidP="003660C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进行可达性分析，整个分析期间不可以出现对象引用关系变化。故必须停</w:t>
      </w:r>
      <w:r>
        <w:rPr>
          <w:rFonts w:ascii="microsoftyahei" w:hAnsi="microsoftyahei" w:hint="eastAsia"/>
          <w:color w:val="000000"/>
        </w:rPr>
        <w:lastRenderedPageBreak/>
        <w:t>顿所有线程。</w:t>
      </w:r>
      <w:r w:rsidRPr="00045430">
        <w:rPr>
          <w:rFonts w:ascii="microsoftyahei" w:hAnsi="microsoftyahei" w:hint="eastAsia"/>
          <w:b/>
          <w:color w:val="000000"/>
        </w:rPr>
        <w:t>St</w:t>
      </w:r>
      <w:r w:rsidRPr="00045430">
        <w:rPr>
          <w:rFonts w:ascii="microsoftyahei" w:hAnsi="microsoftyahei"/>
          <w:b/>
          <w:color w:val="000000"/>
        </w:rPr>
        <w:t>op the world</w:t>
      </w:r>
      <w:r w:rsidRPr="00045430">
        <w:rPr>
          <w:rFonts w:ascii="microsoftyahei" w:hAnsi="microsoftyahei" w:hint="eastAsia"/>
          <w:b/>
          <w:color w:val="000000"/>
        </w:rPr>
        <w:t>。</w:t>
      </w:r>
    </w:p>
    <w:p w:rsidR="003660C0" w:rsidRDefault="003660C0" w:rsidP="008B7F1D"/>
    <w:p w:rsidR="003660C0" w:rsidRPr="003660C0" w:rsidRDefault="003660C0" w:rsidP="008B7F1D">
      <w:pPr>
        <w:rPr>
          <w:b/>
        </w:rPr>
      </w:pPr>
      <w:r w:rsidRPr="003660C0">
        <w:rPr>
          <w:rFonts w:hint="eastAsia"/>
          <w:b/>
        </w:rPr>
        <w:t>标记整理</w:t>
      </w:r>
    </w:p>
    <w:p w:rsidR="003660C0" w:rsidRDefault="00715F2B" w:rsidP="008B7F1D">
      <w:r>
        <w:rPr>
          <w:rFonts w:hint="eastAsia"/>
        </w:rPr>
        <w:t>先整理移动对象内存，然后再清楚。</w:t>
      </w:r>
      <w:r w:rsidR="00BA4E40">
        <w:rPr>
          <w:rFonts w:hint="eastAsia"/>
        </w:rPr>
        <w:t>（没有碎片）</w:t>
      </w:r>
    </w:p>
    <w:p w:rsidR="009B6D0C" w:rsidRDefault="009B6D0C" w:rsidP="008B7F1D"/>
    <w:p w:rsidR="009B6D0C" w:rsidRPr="009B6D0C" w:rsidRDefault="009B6D0C" w:rsidP="008B7F1D">
      <w:pPr>
        <w:rPr>
          <w:b/>
        </w:rPr>
      </w:pPr>
      <w:r w:rsidRPr="009B6D0C">
        <w:rPr>
          <w:rFonts w:hint="eastAsia"/>
          <w:b/>
        </w:rPr>
        <w:t>分代收集</w:t>
      </w:r>
    </w:p>
    <w:p w:rsidR="009B6D0C" w:rsidRDefault="00AA2CE9" w:rsidP="008B7F1D">
      <w:r>
        <w:rPr>
          <w:rFonts w:hint="eastAsia"/>
        </w:rPr>
        <w:t>把堆分为新生代老生代，不同代采用不同的收集算法。</w:t>
      </w:r>
    </w:p>
    <w:p w:rsidR="00A33FA7" w:rsidRDefault="00A33FA7" w:rsidP="008B7F1D">
      <w:r>
        <w:rPr>
          <w:rFonts w:hint="eastAsia"/>
        </w:rPr>
        <w:t>老年代：存活率高</w:t>
      </w:r>
    </w:p>
    <w:p w:rsidR="00A33FA7" w:rsidRDefault="00A33FA7" w:rsidP="008B7F1D">
      <w:r>
        <w:rPr>
          <w:rFonts w:hint="eastAsia"/>
        </w:rPr>
        <w:t>新生代：死去的多</w:t>
      </w:r>
    </w:p>
    <w:p w:rsidR="00CA274C" w:rsidRDefault="00F22EAF" w:rsidP="008B7F1D">
      <w:r>
        <w:rPr>
          <w:rFonts w:hint="eastAsia"/>
        </w:rPr>
        <w:t>分代办法：每次gc，没被回收age+1</w:t>
      </w:r>
      <w:r w:rsidR="00CA274C">
        <w:rPr>
          <w:rFonts w:hint="eastAsia"/>
        </w:rPr>
        <w:t>.jvm配置分代</w:t>
      </w:r>
    </w:p>
    <w:p w:rsidR="00CA274C" w:rsidRPr="00CA274C" w:rsidRDefault="00CA274C" w:rsidP="008B7F1D">
      <w:r>
        <w:t>J</w:t>
      </w:r>
      <w:r>
        <w:rPr>
          <w:rFonts w:hint="eastAsia"/>
        </w:rPr>
        <w:t>vm还可配置大对象直接进入老年代</w:t>
      </w:r>
      <w:r w:rsidR="00A62A8C">
        <w:rPr>
          <w:rFonts w:hint="eastAsia"/>
        </w:rPr>
        <w:t>（避免e</w:t>
      </w:r>
      <w:r w:rsidR="00A62A8C">
        <w:t>den survior</w:t>
      </w:r>
      <w:r w:rsidR="00A62A8C">
        <w:rPr>
          <w:rFonts w:hint="eastAsia"/>
        </w:rPr>
        <w:t>大量内存复制</w:t>
      </w:r>
      <w:r w:rsidR="00F241B6">
        <w:rPr>
          <w:rFonts w:hint="eastAsia"/>
        </w:rPr>
        <w:t>/</w:t>
      </w:r>
      <w:r w:rsidR="00C26A07">
        <w:rPr>
          <w:rFonts w:hint="eastAsia"/>
        </w:rPr>
        <w:t>新生代</w:t>
      </w:r>
      <w:r w:rsidR="00F241B6">
        <w:rPr>
          <w:rFonts w:hint="eastAsia"/>
        </w:rPr>
        <w:t>复制</w:t>
      </w:r>
      <w:r w:rsidR="00397C85">
        <w:rPr>
          <w:rFonts w:hint="eastAsia"/>
        </w:rPr>
        <w:t>策略</w:t>
      </w:r>
      <w:r w:rsidR="00A62A8C">
        <w:rPr>
          <w:rFonts w:hint="eastAsia"/>
        </w:rPr>
        <w:t>）</w:t>
      </w:r>
    </w:p>
    <w:p w:rsidR="00CA274C" w:rsidRDefault="00CA274C" w:rsidP="008B7F1D"/>
    <w:p w:rsidR="00AA60A9" w:rsidRDefault="00AA60A9" w:rsidP="008B7F1D">
      <w:r>
        <w:rPr>
          <w:rFonts w:hint="eastAsia"/>
        </w:rPr>
        <w:t>收集器典型：G1</w:t>
      </w:r>
    </w:p>
    <w:p w:rsidR="00AA60A9" w:rsidRDefault="003F6894" w:rsidP="008B7F1D">
      <w:r>
        <w:rPr>
          <w:rFonts w:hint="eastAsia"/>
        </w:rPr>
        <w:t>分代收集</w:t>
      </w:r>
    </w:p>
    <w:p w:rsidR="003F6894" w:rsidRDefault="009A71C5" w:rsidP="008B7F1D">
      <w:r>
        <w:rPr>
          <w:rFonts w:hint="eastAsia"/>
        </w:rPr>
        <w:t>基于“标记-整理”</w:t>
      </w:r>
      <w:r w:rsidR="005A6CF5">
        <w:rPr>
          <w:rFonts w:hint="eastAsia"/>
        </w:rPr>
        <w:t>，两个region之间是基于“复制”</w:t>
      </w:r>
    </w:p>
    <w:p w:rsidR="009A71C5" w:rsidRDefault="00B3058E" w:rsidP="008B7F1D">
      <w:r>
        <w:rPr>
          <w:rFonts w:hint="eastAsia"/>
        </w:rPr>
        <w:t>低停顿</w:t>
      </w:r>
    </w:p>
    <w:p w:rsidR="00D85A82" w:rsidRDefault="00D85A82" w:rsidP="008B7F1D">
      <w:r>
        <w:rPr>
          <w:rFonts w:hint="eastAsia"/>
        </w:rPr>
        <w:t>介绍：化整为零，将java堆分为多个regi</w:t>
      </w:r>
      <w:r>
        <w:t>on</w:t>
      </w:r>
      <w:r w:rsidR="005D7787">
        <w:t>,</w:t>
      </w:r>
      <w:r w:rsidR="005D7787">
        <w:rPr>
          <w:rFonts w:hint="eastAsia"/>
        </w:rPr>
        <w:t>并保留新生代老生代概念（但不物理隔离）</w:t>
      </w:r>
    </w:p>
    <w:p w:rsidR="00F07366" w:rsidRDefault="00F07366" w:rsidP="008B7F1D">
      <w:r>
        <w:rPr>
          <w:rFonts w:hint="eastAsia"/>
        </w:rPr>
        <w:t xml:space="preserve">     优先回收价值大的region</w:t>
      </w:r>
    </w:p>
    <w:p w:rsidR="00777029" w:rsidRDefault="00777029" w:rsidP="00777029">
      <w:pPr>
        <w:ind w:firstLine="420"/>
      </w:pPr>
      <w:r>
        <w:t>Region</w:t>
      </w:r>
      <w:r>
        <w:rPr>
          <w:rFonts w:hint="eastAsia"/>
        </w:rPr>
        <w:t>直接有互相引用，要单独回收每一个需要有一个remembered</w:t>
      </w:r>
      <w:r>
        <w:t xml:space="preserve"> </w:t>
      </w:r>
      <w:r>
        <w:rPr>
          <w:rFonts w:hint="eastAsia"/>
        </w:rPr>
        <w:t>set记录对其他region的引用</w:t>
      </w:r>
    </w:p>
    <w:p w:rsidR="00DC1FCC" w:rsidRDefault="00DC1FCC" w:rsidP="00DC1FCC">
      <w:r>
        <w:rPr>
          <w:rFonts w:hint="eastAsia"/>
        </w:rPr>
        <w:t>步骤：</w:t>
      </w:r>
    </w:p>
    <w:p w:rsidR="00DC1FCC" w:rsidRDefault="00DC1FCC" w:rsidP="00DC1FCC">
      <w:r>
        <w:tab/>
      </w:r>
      <w:r>
        <w:rPr>
          <w:rFonts w:hint="eastAsia"/>
        </w:rPr>
        <w:t>初始标记</w:t>
      </w:r>
      <w:r w:rsidR="00E10AC9">
        <w:rPr>
          <w:rFonts w:hint="eastAsia"/>
        </w:rPr>
        <w:t>（</w:t>
      </w:r>
      <w:r w:rsidR="00CD23C8">
        <w:rPr>
          <w:rFonts w:hint="eastAsia"/>
        </w:rPr>
        <w:t>标记gcroot直接可达对象，停顿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并发标记</w:t>
      </w:r>
      <w:r w:rsidR="00E10AC9">
        <w:rPr>
          <w:rFonts w:hint="eastAsia"/>
        </w:rPr>
        <w:t>（</w:t>
      </w:r>
      <w:r w:rsidR="009E2338">
        <w:rPr>
          <w:rFonts w:hint="eastAsia"/>
        </w:rPr>
        <w:t>用户程序继续运行</w:t>
      </w:r>
      <w:r w:rsidR="00E36FD1">
        <w:rPr>
          <w:rFonts w:hint="eastAsia"/>
        </w:rPr>
        <w:t>，可达性分析</w:t>
      </w:r>
      <w:r w:rsidR="00E10AC9">
        <w:rPr>
          <w:rFonts w:hint="eastAsia"/>
        </w:rPr>
        <w:t>）</w:t>
      </w:r>
    </w:p>
    <w:p w:rsidR="00DC1FCC" w:rsidRDefault="00DC1FCC" w:rsidP="00DC1FCC">
      <w:r>
        <w:tab/>
      </w:r>
      <w:r>
        <w:rPr>
          <w:rFonts w:hint="eastAsia"/>
        </w:rPr>
        <w:t>最终标记</w:t>
      </w:r>
      <w:r w:rsidR="00E36FD1">
        <w:rPr>
          <w:rFonts w:hint="eastAsia"/>
        </w:rPr>
        <w:t>（根据rem</w:t>
      </w:r>
      <w:r w:rsidR="00E36FD1">
        <w:t xml:space="preserve">ebered </w:t>
      </w:r>
      <w:r w:rsidR="00E36FD1">
        <w:rPr>
          <w:rFonts w:hint="eastAsia"/>
        </w:rPr>
        <w:t>set修改标记）</w:t>
      </w:r>
    </w:p>
    <w:p w:rsidR="00DC1FCC" w:rsidRPr="00777029" w:rsidRDefault="00DC1FCC" w:rsidP="00DC1FCC">
      <w:r>
        <w:tab/>
      </w:r>
      <w:r>
        <w:rPr>
          <w:rFonts w:hint="eastAsia"/>
        </w:rPr>
        <w:t>筛选回收</w:t>
      </w:r>
      <w:r w:rsidR="00FD7CC4">
        <w:rPr>
          <w:rFonts w:hint="eastAsia"/>
        </w:rPr>
        <w:t>（停顿用户筛选）</w:t>
      </w:r>
    </w:p>
    <w:p w:rsidR="000D427C" w:rsidRDefault="00CD03D2" w:rsidP="008B7F1D">
      <w:r>
        <w:rPr>
          <w:rFonts w:hint="eastAsia"/>
        </w:rPr>
        <w:t>对象创建时如何根据直接引用找到类信息</w:t>
      </w:r>
    </w:p>
    <w:bookmarkEnd w:id="0"/>
    <w:p w:rsidR="000D427C" w:rsidRPr="000D427C" w:rsidRDefault="000D427C" w:rsidP="008B7F1D"/>
    <w:sectPr w:rsidR="000D427C" w:rsidRPr="000D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5D8" w:rsidRDefault="005F65D8" w:rsidP="002C6D6A">
      <w:r>
        <w:separator/>
      </w:r>
    </w:p>
  </w:endnote>
  <w:endnote w:type="continuationSeparator" w:id="0">
    <w:p w:rsidR="005F65D8" w:rsidRDefault="005F65D8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5D8" w:rsidRDefault="005F65D8" w:rsidP="002C6D6A">
      <w:r>
        <w:separator/>
      </w:r>
    </w:p>
  </w:footnote>
  <w:footnote w:type="continuationSeparator" w:id="0">
    <w:p w:rsidR="005F65D8" w:rsidRDefault="005F65D8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0B31"/>
    <w:rsid w:val="00025AF9"/>
    <w:rsid w:val="00044B75"/>
    <w:rsid w:val="00045430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D427C"/>
    <w:rsid w:val="000E5188"/>
    <w:rsid w:val="000F0AA2"/>
    <w:rsid w:val="000F2A5C"/>
    <w:rsid w:val="000F675E"/>
    <w:rsid w:val="00121862"/>
    <w:rsid w:val="00126C87"/>
    <w:rsid w:val="00142964"/>
    <w:rsid w:val="00153557"/>
    <w:rsid w:val="00170675"/>
    <w:rsid w:val="00171982"/>
    <w:rsid w:val="00175EA4"/>
    <w:rsid w:val="00176519"/>
    <w:rsid w:val="001822D9"/>
    <w:rsid w:val="001835D1"/>
    <w:rsid w:val="001C21DE"/>
    <w:rsid w:val="001C2F40"/>
    <w:rsid w:val="001C4ABB"/>
    <w:rsid w:val="001C6E60"/>
    <w:rsid w:val="001D1E40"/>
    <w:rsid w:val="001E2DB0"/>
    <w:rsid w:val="001F0476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1518"/>
    <w:rsid w:val="002B7AA2"/>
    <w:rsid w:val="002C6D6A"/>
    <w:rsid w:val="002D1026"/>
    <w:rsid w:val="002F011C"/>
    <w:rsid w:val="002F398D"/>
    <w:rsid w:val="00305372"/>
    <w:rsid w:val="00322D67"/>
    <w:rsid w:val="00324B09"/>
    <w:rsid w:val="00336D77"/>
    <w:rsid w:val="00337C38"/>
    <w:rsid w:val="00354807"/>
    <w:rsid w:val="0035712F"/>
    <w:rsid w:val="003660C0"/>
    <w:rsid w:val="003908AC"/>
    <w:rsid w:val="00397C85"/>
    <w:rsid w:val="003B7338"/>
    <w:rsid w:val="003C07FF"/>
    <w:rsid w:val="003D1159"/>
    <w:rsid w:val="003D3699"/>
    <w:rsid w:val="003D36BA"/>
    <w:rsid w:val="003D7E0C"/>
    <w:rsid w:val="003F274A"/>
    <w:rsid w:val="003F6894"/>
    <w:rsid w:val="00415FF1"/>
    <w:rsid w:val="0042379B"/>
    <w:rsid w:val="004364D5"/>
    <w:rsid w:val="00440DA9"/>
    <w:rsid w:val="00446710"/>
    <w:rsid w:val="00455088"/>
    <w:rsid w:val="0048684D"/>
    <w:rsid w:val="004A2B7D"/>
    <w:rsid w:val="004C7881"/>
    <w:rsid w:val="004D78F2"/>
    <w:rsid w:val="004E26A1"/>
    <w:rsid w:val="00565598"/>
    <w:rsid w:val="00583A5C"/>
    <w:rsid w:val="00590651"/>
    <w:rsid w:val="005A6CF5"/>
    <w:rsid w:val="005A7A7F"/>
    <w:rsid w:val="005B47B1"/>
    <w:rsid w:val="005D3774"/>
    <w:rsid w:val="005D3FC2"/>
    <w:rsid w:val="005D7787"/>
    <w:rsid w:val="005E2B43"/>
    <w:rsid w:val="005F65D8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15F2B"/>
    <w:rsid w:val="00720003"/>
    <w:rsid w:val="00724C81"/>
    <w:rsid w:val="007327FB"/>
    <w:rsid w:val="00740D77"/>
    <w:rsid w:val="0077557D"/>
    <w:rsid w:val="00777029"/>
    <w:rsid w:val="00781200"/>
    <w:rsid w:val="007827E9"/>
    <w:rsid w:val="00784AFA"/>
    <w:rsid w:val="00790116"/>
    <w:rsid w:val="00795B2B"/>
    <w:rsid w:val="007B5919"/>
    <w:rsid w:val="007E7D42"/>
    <w:rsid w:val="007F4A53"/>
    <w:rsid w:val="007F52B4"/>
    <w:rsid w:val="0080173D"/>
    <w:rsid w:val="0082108E"/>
    <w:rsid w:val="00821E38"/>
    <w:rsid w:val="0082700F"/>
    <w:rsid w:val="0083205F"/>
    <w:rsid w:val="00835697"/>
    <w:rsid w:val="00853FEE"/>
    <w:rsid w:val="008569D5"/>
    <w:rsid w:val="00881A01"/>
    <w:rsid w:val="00882966"/>
    <w:rsid w:val="008919CC"/>
    <w:rsid w:val="00893E03"/>
    <w:rsid w:val="008A4CFE"/>
    <w:rsid w:val="008B7F1D"/>
    <w:rsid w:val="008C0AD9"/>
    <w:rsid w:val="00900F84"/>
    <w:rsid w:val="0090529D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9A71C5"/>
    <w:rsid w:val="009B4DF7"/>
    <w:rsid w:val="009B6D0C"/>
    <w:rsid w:val="009E2338"/>
    <w:rsid w:val="00A0161B"/>
    <w:rsid w:val="00A07AD7"/>
    <w:rsid w:val="00A12EDD"/>
    <w:rsid w:val="00A17B68"/>
    <w:rsid w:val="00A248CF"/>
    <w:rsid w:val="00A33FA7"/>
    <w:rsid w:val="00A35B87"/>
    <w:rsid w:val="00A40C11"/>
    <w:rsid w:val="00A534E9"/>
    <w:rsid w:val="00A62A8C"/>
    <w:rsid w:val="00A80EBA"/>
    <w:rsid w:val="00A86A5C"/>
    <w:rsid w:val="00A86D81"/>
    <w:rsid w:val="00AA2CE9"/>
    <w:rsid w:val="00AA5ECC"/>
    <w:rsid w:val="00AA60A9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58E"/>
    <w:rsid w:val="00B30E49"/>
    <w:rsid w:val="00B31DA6"/>
    <w:rsid w:val="00B365DB"/>
    <w:rsid w:val="00B51AF7"/>
    <w:rsid w:val="00B878B7"/>
    <w:rsid w:val="00B9197F"/>
    <w:rsid w:val="00B94397"/>
    <w:rsid w:val="00BA4E40"/>
    <w:rsid w:val="00BB4C28"/>
    <w:rsid w:val="00BB5232"/>
    <w:rsid w:val="00BB66F5"/>
    <w:rsid w:val="00BB6916"/>
    <w:rsid w:val="00BC0B82"/>
    <w:rsid w:val="00BD7C5C"/>
    <w:rsid w:val="00BE4C6A"/>
    <w:rsid w:val="00C01FED"/>
    <w:rsid w:val="00C04459"/>
    <w:rsid w:val="00C06030"/>
    <w:rsid w:val="00C26A07"/>
    <w:rsid w:val="00C43C1E"/>
    <w:rsid w:val="00C44DA3"/>
    <w:rsid w:val="00C44E69"/>
    <w:rsid w:val="00C50D46"/>
    <w:rsid w:val="00C60A99"/>
    <w:rsid w:val="00C83625"/>
    <w:rsid w:val="00C84453"/>
    <w:rsid w:val="00C9477A"/>
    <w:rsid w:val="00CA23B9"/>
    <w:rsid w:val="00CA274C"/>
    <w:rsid w:val="00CA317A"/>
    <w:rsid w:val="00CD03D2"/>
    <w:rsid w:val="00CD23C8"/>
    <w:rsid w:val="00CD3F79"/>
    <w:rsid w:val="00CD6DAF"/>
    <w:rsid w:val="00CF2BA6"/>
    <w:rsid w:val="00D02234"/>
    <w:rsid w:val="00D070E3"/>
    <w:rsid w:val="00D10431"/>
    <w:rsid w:val="00D36FC5"/>
    <w:rsid w:val="00D50569"/>
    <w:rsid w:val="00D66508"/>
    <w:rsid w:val="00D7508F"/>
    <w:rsid w:val="00D85A82"/>
    <w:rsid w:val="00D86E5D"/>
    <w:rsid w:val="00DA2830"/>
    <w:rsid w:val="00DC03B0"/>
    <w:rsid w:val="00DC1FCC"/>
    <w:rsid w:val="00DD22AB"/>
    <w:rsid w:val="00DD285E"/>
    <w:rsid w:val="00DE597B"/>
    <w:rsid w:val="00E10AC9"/>
    <w:rsid w:val="00E20D59"/>
    <w:rsid w:val="00E36FD1"/>
    <w:rsid w:val="00E45952"/>
    <w:rsid w:val="00E654DA"/>
    <w:rsid w:val="00EB448F"/>
    <w:rsid w:val="00EB79CD"/>
    <w:rsid w:val="00EC341C"/>
    <w:rsid w:val="00ED2424"/>
    <w:rsid w:val="00EF3256"/>
    <w:rsid w:val="00EF4240"/>
    <w:rsid w:val="00F07366"/>
    <w:rsid w:val="00F11202"/>
    <w:rsid w:val="00F15762"/>
    <w:rsid w:val="00F22EAF"/>
    <w:rsid w:val="00F241B6"/>
    <w:rsid w:val="00F3611B"/>
    <w:rsid w:val="00F54377"/>
    <w:rsid w:val="00F70F82"/>
    <w:rsid w:val="00F87D4D"/>
    <w:rsid w:val="00F91487"/>
    <w:rsid w:val="00FA640B"/>
    <w:rsid w:val="00FC46CF"/>
    <w:rsid w:val="00FD7CC4"/>
    <w:rsid w:val="00FE6BEA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B9DFB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B994-818A-483F-9920-CEBC227D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9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188</cp:revision>
  <dcterms:created xsi:type="dcterms:W3CDTF">2017-07-20T18:31:00Z</dcterms:created>
  <dcterms:modified xsi:type="dcterms:W3CDTF">2017-08-13T05:53:00Z</dcterms:modified>
</cp:coreProperties>
</file>