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0D2824">
      <w:r>
        <w:t>J</w:t>
      </w:r>
      <w:r>
        <w:rPr>
          <w:rFonts w:hint="eastAsia"/>
        </w:rPr>
        <w:t>ava的类型加载、连接、和初始化都是在程序运行区间完成的。</w:t>
      </w:r>
    </w:p>
    <w:p w:rsidR="002F7278" w:rsidRDefault="002F7278"/>
    <w:p w:rsidR="002F7278" w:rsidRDefault="002F7278">
      <w:pPr>
        <w:rPr>
          <w:rFonts w:ascii="microsoftyahei" w:hAnsi="microsoftyahei"/>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A80B6C" w:rsidRDefault="00A80B6C">
      <w:r>
        <w:rPr>
          <w:noProof/>
        </w:rPr>
        <w:drawing>
          <wp:inline distT="0" distB="0" distL="0" distR="0" wp14:anchorId="11743ADF" wp14:editId="091C4E59">
            <wp:extent cx="4323809" cy="16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3809" cy="1619048"/>
                    </a:xfrm>
                    <a:prstGeom prst="rect">
                      <a:avLst/>
                    </a:prstGeom>
                  </pic:spPr>
                </pic:pic>
              </a:graphicData>
            </a:graphic>
          </wp:inline>
        </w:drawing>
      </w:r>
    </w:p>
    <w:p w:rsidR="00E92070" w:rsidRDefault="00071EF7">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E92070" w:rsidRDefault="00E92070"/>
    <w:p w:rsidR="00014709" w:rsidRDefault="00014709">
      <w:pPr>
        <w:rPr>
          <w:rFonts w:ascii="Courier New" w:hAnsi="Courier New" w:cs="Courier New"/>
          <w:color w:val="000000"/>
          <w:sz w:val="20"/>
          <w:szCs w:val="20"/>
        </w:rPr>
      </w:pPr>
      <w:r>
        <w:rPr>
          <w:rFonts w:ascii="Courier New" w:hAnsi="Courier New" w:cs="Courier New"/>
          <w:color w:val="000000"/>
          <w:sz w:val="20"/>
          <w:szCs w:val="20"/>
        </w:rPr>
        <w:t>SuperClass[]sca=new SuperClass[10]</w:t>
      </w:r>
      <w:r>
        <w:rPr>
          <w:rFonts w:ascii="Courier New" w:hAnsi="Courier New" w:cs="Courier New"/>
          <w:color w:val="000000"/>
          <w:sz w:val="20"/>
          <w:szCs w:val="20"/>
        </w:rPr>
        <w:t>；</w:t>
      </w:r>
    </w:p>
    <w:p w:rsidR="00014709" w:rsidRDefault="00014709">
      <w:pPr>
        <w:rPr>
          <w:rFonts w:hint="eastAsia"/>
        </w:rPr>
      </w:pPr>
    </w:p>
    <w:p w:rsidR="00E92070" w:rsidRDefault="00E92070">
      <w:r>
        <w:rPr>
          <w:rFonts w:hint="eastAsia"/>
        </w:rPr>
        <w:t>加载顺序</w:t>
      </w:r>
    </w:p>
    <w:p w:rsidR="00844723" w:rsidRPr="001C0C61" w:rsidRDefault="00D52AFC">
      <w:pPr>
        <w:rPr>
          <w:b/>
        </w:rPr>
      </w:pPr>
      <w:r w:rsidRPr="001C0C61">
        <w:rPr>
          <w:rFonts w:hint="eastAsia"/>
          <w:b/>
        </w:rPr>
        <w:t>加载：</w:t>
      </w:r>
    </w:p>
    <w:p w:rsidR="00844723" w:rsidRDefault="00844723">
      <w:r w:rsidRPr="00844723">
        <w:t>1）通过一个类的全限定名来获取定义此类的二进制字节流。</w:t>
      </w:r>
    </w:p>
    <w:p w:rsidR="00844723" w:rsidRDefault="00844723">
      <w:r w:rsidRPr="00844723">
        <w:t>2）将这个字节流所代表的静态存储结构转化为方法区的运行时数据结构。</w:t>
      </w:r>
    </w:p>
    <w:p w:rsidR="00D52AFC" w:rsidRDefault="00844723">
      <w:r w:rsidRPr="00844723">
        <w:t>3）在内存中生成一个代表这个类的java.lang.Class对象，作为方法区这个类的各种数据的访问入口。</w:t>
      </w:r>
    </w:p>
    <w:p w:rsidR="00844723" w:rsidRDefault="00844723">
      <w:pPr>
        <w:rPr>
          <w:rFonts w:ascii="microsoftyahei" w:hAnsi="microsoftyahei"/>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3F7F18" w:rsidRPr="001C0C61" w:rsidRDefault="003F7F18">
      <w:pPr>
        <w:rPr>
          <w:rFonts w:ascii="microsoftyahei" w:hAnsi="microsoftyahei"/>
          <w:b/>
          <w:color w:val="000000"/>
        </w:rPr>
      </w:pPr>
      <w:r w:rsidRPr="001C0C61">
        <w:rPr>
          <w:rFonts w:ascii="microsoftyahei" w:hAnsi="microsoftyahei" w:hint="eastAsia"/>
          <w:b/>
          <w:color w:val="000000"/>
        </w:rPr>
        <w:t>验证：</w:t>
      </w:r>
    </w:p>
    <w:p w:rsidR="00B64E4C" w:rsidRDefault="00B64E4C">
      <w:r w:rsidRPr="00B64E4C">
        <w:rPr>
          <w:rFonts w:hint="eastAsia"/>
        </w:rPr>
        <w:t>验证是连接阶段的第一步，验证是虚拟机对自身保护的一项重要工作</w:t>
      </w:r>
      <w:r w:rsidRPr="00B64E4C">
        <w:t xml:space="preserve"> </w:t>
      </w:r>
    </w:p>
    <w:p w:rsidR="00B64E4C" w:rsidRDefault="00B64E4C">
      <w:r w:rsidRPr="00B64E4C">
        <w:t xml:space="preserve">1.文件格式验证 </w:t>
      </w:r>
    </w:p>
    <w:p w:rsidR="00B64E4C" w:rsidRDefault="00B64E4C">
      <w:r w:rsidRPr="00B64E4C">
        <w:t>2.元数据验证</w:t>
      </w:r>
      <w:r w:rsidR="00754663">
        <w:rPr>
          <w:rFonts w:hint="eastAsia"/>
        </w:rPr>
        <w:t>（</w:t>
      </w:r>
      <w:r w:rsidR="00754663">
        <w:rPr>
          <w:rFonts w:ascii="microsoftyahei" w:hAnsi="microsoftyahei"/>
          <w:color w:val="000000"/>
        </w:rPr>
        <w:t>对字节码描述的信息进行语义分析，以保证其描述的信息符合</w:t>
      </w:r>
      <w:r w:rsidR="00754663">
        <w:rPr>
          <w:rFonts w:ascii="microsoftyahei" w:hAnsi="microsoftyahei"/>
          <w:color w:val="000000"/>
        </w:rPr>
        <w:t>Java</w:t>
      </w:r>
      <w:r w:rsidR="00754663">
        <w:rPr>
          <w:rFonts w:ascii="microsoftyahei" w:hAnsi="microsoftyahei"/>
          <w:color w:val="000000"/>
        </w:rPr>
        <w:t>语言规范的要求</w:t>
      </w:r>
      <w:r w:rsidR="00754663">
        <w:rPr>
          <w:rFonts w:hint="eastAsia"/>
        </w:rPr>
        <w:t>）</w:t>
      </w:r>
    </w:p>
    <w:p w:rsidR="00B64E4C" w:rsidRDefault="00B64E4C">
      <w:r w:rsidRPr="00B64E4C">
        <w:t xml:space="preserve">3.字节码验证 </w:t>
      </w:r>
      <w:r w:rsidR="00754663">
        <w:rPr>
          <w:rFonts w:hint="eastAsia"/>
        </w:rPr>
        <w:t>（</w:t>
      </w:r>
      <w:r w:rsidR="00754663">
        <w:rPr>
          <w:rFonts w:ascii="microsoftyahei" w:hAnsi="microsoftyahei"/>
          <w:color w:val="000000"/>
        </w:rPr>
        <w:t>通过数据流和控制流分析，确定程序语义是合法的、符合逻辑的</w:t>
      </w:r>
      <w:r w:rsidR="00754663">
        <w:rPr>
          <w:rFonts w:hint="eastAsia"/>
        </w:rPr>
        <w:t>）</w:t>
      </w:r>
    </w:p>
    <w:p w:rsidR="003F7F18" w:rsidRDefault="00B64E4C">
      <w:r w:rsidRPr="00B64E4C">
        <w:t>4.符号引用验证</w:t>
      </w:r>
      <w:r w:rsidR="002B1CF1">
        <w:rPr>
          <w:rFonts w:hint="eastAsia"/>
        </w:rPr>
        <w:t>（</w:t>
      </w:r>
      <w:r w:rsidR="002B1CF1">
        <w:rPr>
          <w:rFonts w:ascii="microsoftyahei" w:hAnsi="microsoftyahei"/>
          <w:color w:val="000000"/>
        </w:rPr>
        <w:t>符号引用中通过字符串描述的全限定名是否能找到对应的类</w:t>
      </w:r>
      <w:r w:rsidR="002B1CF1">
        <w:rPr>
          <w:rFonts w:ascii="microsoftyahei" w:hAnsi="microsoftyahei" w:hint="eastAsia"/>
          <w:color w:val="000000"/>
        </w:rPr>
        <w:t>及其方法字段</w:t>
      </w:r>
      <w:r w:rsidR="002B1CF1">
        <w:rPr>
          <w:rFonts w:hint="eastAsia"/>
        </w:rPr>
        <w:t>）</w:t>
      </w:r>
    </w:p>
    <w:p w:rsidR="001C0C61" w:rsidRDefault="001C0C61">
      <w:pPr>
        <w:rPr>
          <w:b/>
        </w:rPr>
      </w:pPr>
      <w:r w:rsidRPr="00BB5D62">
        <w:rPr>
          <w:rFonts w:hint="eastAsia"/>
          <w:b/>
        </w:rPr>
        <w:t>准备：</w:t>
      </w:r>
    </w:p>
    <w:p w:rsidR="00BB5D62" w:rsidRDefault="00BB5D62">
      <w:pPr>
        <w:rPr>
          <w:rFonts w:ascii="microsoftyahei" w:hAnsi="microsoftyahei"/>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7219D8" w:rsidRDefault="007219D8">
      <w:pPr>
        <w:rPr>
          <w:rFonts w:ascii="microsoftyahei" w:hAnsi="microsoftyahei"/>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A54A7F" w:rsidRDefault="00A54A7F">
      <w:pPr>
        <w:rPr>
          <w:rFonts w:ascii="microsoftyahei" w:hAnsi="microsoftyahei"/>
          <w:b/>
          <w:color w:val="000000"/>
        </w:rPr>
      </w:pPr>
      <w:r w:rsidRPr="00115C4F">
        <w:rPr>
          <w:rFonts w:ascii="microsoftyahei" w:hAnsi="microsoftyahei" w:hint="eastAsia"/>
          <w:b/>
          <w:color w:val="000000"/>
        </w:rPr>
        <w:t>解析：</w:t>
      </w:r>
    </w:p>
    <w:p w:rsidR="00115C4F" w:rsidRDefault="00115C4F">
      <w:pPr>
        <w:rPr>
          <w:rFonts w:ascii="microsoftyahei" w:hAnsi="microsoftyahei"/>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8F5639" w:rsidRDefault="008F5639">
      <w:pPr>
        <w:rPr>
          <w:rFonts w:ascii="microsoftyahei" w:hAnsi="microsoftyahei"/>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2A1277" w:rsidRDefault="002A1277">
      <w:pPr>
        <w:rPr>
          <w:rFonts w:ascii="microsoftyahei" w:hAnsi="microsoftyahei"/>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4C34B0" w:rsidRDefault="004C34B0">
      <w:pPr>
        <w:rPr>
          <w:rFonts w:ascii="microsoftyahei" w:hAnsi="microsoftyahei"/>
          <w:b/>
          <w:color w:val="000000"/>
        </w:rPr>
      </w:pPr>
      <w:r w:rsidRPr="004C34B0">
        <w:rPr>
          <w:rFonts w:ascii="microsoftyahei" w:hAnsi="microsoftyahei"/>
          <w:b/>
          <w:color w:val="000000"/>
        </w:rPr>
        <w:lastRenderedPageBreak/>
        <w:t>虚拟机规范之中并未规定解析阶段发生的具体时间</w:t>
      </w:r>
    </w:p>
    <w:p w:rsidR="0020758A" w:rsidRDefault="0020758A">
      <w:pPr>
        <w:rPr>
          <w:rFonts w:ascii="microsoftyahei" w:hAnsi="microsoftyahei"/>
          <w:b/>
          <w:color w:val="000000"/>
        </w:rPr>
      </w:pPr>
      <w:r>
        <w:rPr>
          <w:rFonts w:ascii="microsoftyahei" w:hAnsi="microsoftyahei" w:hint="eastAsia"/>
          <w:b/>
          <w:color w:val="000000"/>
        </w:rPr>
        <w:t>初始化：</w:t>
      </w:r>
    </w:p>
    <w:p w:rsidR="009213B8" w:rsidRDefault="009213B8">
      <w:pPr>
        <w:rPr>
          <w:rFonts w:ascii="microsoftyahei" w:hAnsi="microsoftyahei"/>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sidR="002A74C7">
        <w:rPr>
          <w:rFonts w:ascii="microsoftyahei" w:hAnsi="microsoftyahei" w:hint="eastAsia"/>
          <w:color w:val="000000"/>
        </w:rPr>
        <w:t>，</w:t>
      </w:r>
      <w:r w:rsidR="002A74C7" w:rsidRPr="002A74C7">
        <w:rPr>
          <w:rFonts w:ascii="microsoftyahei" w:hAnsi="microsoftyahei" w:hint="eastAsia"/>
          <w:color w:val="000000"/>
        </w:rPr>
        <w:t>初始化阶段是执行类构造器＜</w:t>
      </w:r>
      <w:r w:rsidR="002A74C7" w:rsidRPr="002A74C7">
        <w:rPr>
          <w:rFonts w:ascii="microsoftyahei" w:hAnsi="microsoftyahei"/>
          <w:color w:val="000000"/>
        </w:rPr>
        <w:t>clinit</w:t>
      </w:r>
      <w:r w:rsidR="002A74C7" w:rsidRPr="002A74C7">
        <w:rPr>
          <w:rFonts w:ascii="microsoftyahei" w:hAnsi="microsoftyahei"/>
          <w:color w:val="000000"/>
        </w:rPr>
        <w:t>＞（）方法的过程</w:t>
      </w:r>
    </w:p>
    <w:p w:rsidR="004E4BB0" w:rsidRDefault="004E4BB0">
      <w:pPr>
        <w:rPr>
          <w:rFonts w:ascii="microsoftyahei" w:hAnsi="microsoftyahei"/>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sidR="0019256D">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064258" w:rsidRDefault="00064258">
      <w:pPr>
        <w:rPr>
          <w:rFonts w:ascii="microsoftyahei" w:hAnsi="microsoftyahei"/>
          <w:color w:val="000000"/>
        </w:rPr>
      </w:pPr>
    </w:p>
    <w:p w:rsidR="00064258" w:rsidRDefault="00064258">
      <w:pPr>
        <w:rPr>
          <w:rFonts w:ascii="microsoftyahei" w:hAnsi="microsoftyahei"/>
          <w:color w:val="000000"/>
        </w:rPr>
      </w:pPr>
      <w:r w:rsidRPr="002B7760">
        <w:rPr>
          <w:rFonts w:ascii="microsoftyahei" w:hAnsi="microsoftyahei" w:hint="eastAsia"/>
          <w:b/>
          <w:color w:val="000000"/>
        </w:rPr>
        <w:t>类加载器：</w:t>
      </w:r>
      <w:r w:rsidR="00406463">
        <w:rPr>
          <w:rFonts w:ascii="microsoftyahei" w:hAnsi="microsoftyahei"/>
          <w:color w:val="000000"/>
        </w:rPr>
        <w:t>通过一个类的全限定名来获取描述此类的二进制字节流</w:t>
      </w:r>
      <w:r w:rsidR="00406463">
        <w:rPr>
          <w:rFonts w:ascii="microsoftyahei" w:hAnsi="microsoftyahei"/>
          <w:color w:val="000000"/>
        </w:rPr>
        <w:t>”</w:t>
      </w:r>
      <w:r w:rsidR="00406463">
        <w:rPr>
          <w:rFonts w:ascii="microsoftyahei" w:hAnsi="microsoftyahei"/>
          <w:color w:val="000000"/>
        </w:rPr>
        <w:t>这个动作放</w:t>
      </w:r>
      <w:r w:rsidR="00406463" w:rsidRPr="000773C7">
        <w:rPr>
          <w:rFonts w:ascii="microsoftyahei" w:hAnsi="microsoftyahei"/>
          <w:b/>
          <w:color w:val="000000"/>
        </w:rPr>
        <w:t>到</w:t>
      </w:r>
      <w:r w:rsidR="00406463" w:rsidRPr="000773C7">
        <w:rPr>
          <w:rFonts w:ascii="microsoftyahei" w:hAnsi="microsoftyahei"/>
          <w:b/>
          <w:color w:val="000000"/>
        </w:rPr>
        <w:t>Java</w:t>
      </w:r>
      <w:r w:rsidR="00406463" w:rsidRPr="000773C7">
        <w:rPr>
          <w:rFonts w:ascii="microsoftyahei" w:hAnsi="microsoftyahei"/>
          <w:b/>
          <w:color w:val="000000"/>
        </w:rPr>
        <w:t>虚拟机外部</w:t>
      </w:r>
      <w:r w:rsidR="00406463">
        <w:rPr>
          <w:rFonts w:ascii="microsoftyahei" w:hAnsi="microsoftyahei"/>
          <w:color w:val="000000"/>
        </w:rPr>
        <w:t>去实现，以便让应用程序自己决定如何去获取所需要的类。实现这个动作的代码模块称为</w:t>
      </w:r>
      <w:r w:rsidR="00406463">
        <w:rPr>
          <w:rFonts w:ascii="microsoftyahei" w:hAnsi="microsoftyahei"/>
          <w:color w:val="000000"/>
        </w:rPr>
        <w:t>“</w:t>
      </w:r>
      <w:r w:rsidR="00406463">
        <w:rPr>
          <w:rFonts w:ascii="microsoftyahei" w:hAnsi="microsoftyahei"/>
          <w:color w:val="000000"/>
        </w:rPr>
        <w:t>类加载器</w:t>
      </w:r>
      <w:r w:rsidR="00406463">
        <w:rPr>
          <w:rFonts w:ascii="microsoftyahei" w:hAnsi="microsoftyahei"/>
          <w:color w:val="000000"/>
        </w:rPr>
        <w:t>”</w:t>
      </w:r>
      <w:r w:rsidR="00406463">
        <w:rPr>
          <w:rFonts w:ascii="microsoftyahei" w:hAnsi="microsoftyahei"/>
          <w:color w:val="000000"/>
        </w:rPr>
        <w:t>。</w:t>
      </w:r>
      <w:r w:rsidR="000773C7">
        <w:rPr>
          <w:rFonts w:ascii="microsoftyahei" w:hAnsi="microsoftyahei" w:hint="eastAsia"/>
          <w:color w:val="000000"/>
        </w:rPr>
        <w:t>（外部是指不通过</w:t>
      </w:r>
      <w:r w:rsidR="000773C7">
        <w:rPr>
          <w:rFonts w:ascii="microsoftyahei" w:hAnsi="microsoftyahei" w:hint="eastAsia"/>
          <w:color w:val="000000"/>
        </w:rPr>
        <w:t>jvm</w:t>
      </w:r>
      <w:r w:rsidR="000773C7">
        <w:rPr>
          <w:rFonts w:ascii="microsoftyahei" w:hAnsi="microsoftyahei" w:hint="eastAsia"/>
          <w:color w:val="000000"/>
        </w:rPr>
        <w:t>自身</w:t>
      </w:r>
      <w:r w:rsidR="008155CD">
        <w:rPr>
          <w:rFonts w:ascii="microsoftyahei" w:hAnsi="microsoftyahei" w:hint="eastAsia"/>
          <w:color w:val="000000"/>
        </w:rPr>
        <w:t>的操作</w:t>
      </w:r>
      <w:r w:rsidR="000773C7">
        <w:rPr>
          <w:rFonts w:ascii="microsoftyahei" w:hAnsi="microsoftyahei" w:hint="eastAsia"/>
          <w:color w:val="000000"/>
        </w:rPr>
        <w:t>，</w:t>
      </w:r>
      <w:r w:rsidR="008155CD">
        <w:rPr>
          <w:rFonts w:ascii="microsoftyahei" w:hAnsi="microsoftyahei" w:hint="eastAsia"/>
          <w:color w:val="000000"/>
        </w:rPr>
        <w:t>可以是</w:t>
      </w:r>
      <w:r w:rsidR="008155CD">
        <w:rPr>
          <w:rFonts w:ascii="microsoftyahei" w:hAnsi="microsoftyahei" w:hint="eastAsia"/>
          <w:color w:val="000000"/>
        </w:rPr>
        <w:t>lang</w:t>
      </w:r>
      <w:r w:rsidR="008155CD">
        <w:rPr>
          <w:rFonts w:ascii="microsoftyahei" w:hAnsi="microsoftyahei" w:hint="eastAsia"/>
          <w:color w:val="000000"/>
        </w:rPr>
        <w:t>包里</w:t>
      </w:r>
      <w:r w:rsidR="000F077C">
        <w:rPr>
          <w:rFonts w:ascii="microsoftyahei" w:hAnsi="microsoftyahei" w:hint="eastAsia"/>
          <w:color w:val="000000"/>
        </w:rPr>
        <w:t>的程序，</w:t>
      </w:r>
      <w:r w:rsidR="001E791E">
        <w:rPr>
          <w:rFonts w:ascii="microsoftyahei" w:hAnsi="microsoftyahei" w:hint="eastAsia"/>
          <w:color w:val="000000"/>
        </w:rPr>
        <w:t>可以自己编写。</w:t>
      </w:r>
      <w:r w:rsidR="007378D6">
        <w:rPr>
          <w:rFonts w:ascii="microsoftyahei" w:hAnsi="microsoftyahei" w:hint="eastAsia"/>
          <w:color w:val="000000"/>
        </w:rPr>
        <w:t>不要过度理解</w:t>
      </w:r>
      <w:r w:rsidR="000773C7">
        <w:rPr>
          <w:rFonts w:ascii="microsoftyahei" w:hAnsi="microsoftyahei" w:hint="eastAsia"/>
          <w:color w:val="000000"/>
        </w:rPr>
        <w:t>）</w:t>
      </w:r>
    </w:p>
    <w:p w:rsidR="002B7760" w:rsidRDefault="002B7760">
      <w:pPr>
        <w:rPr>
          <w:rFonts w:ascii="microsoftyahei" w:hAnsi="microsoftyahei"/>
          <w:color w:val="000000"/>
        </w:rPr>
      </w:pPr>
      <w:r>
        <w:rPr>
          <w:rFonts w:ascii="microsoftyahei" w:hAnsi="microsoftyahei" w:hint="eastAsia"/>
          <w:color w:val="000000"/>
        </w:rPr>
        <w:t>示例：</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try{</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}else{</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2B7760" w:rsidRDefault="002B7760" w:rsidP="002B776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2B7760" w:rsidRDefault="002B7760">
      <w:pPr>
        <w:rPr>
          <w:rFonts w:ascii="microsoftyahei" w:hAnsi="microsoftyahei"/>
          <w:color w:val="000000"/>
        </w:rPr>
      </w:pPr>
    </w:p>
    <w:p w:rsidR="004E1D86" w:rsidRDefault="004E1D86">
      <w:pPr>
        <w:rPr>
          <w:rFonts w:ascii="microsoftyahei" w:hAnsi="microsoftyahei"/>
          <w:color w:val="000000"/>
        </w:rPr>
      </w:pPr>
    </w:p>
    <w:p w:rsidR="004E1D86" w:rsidRPr="00064258" w:rsidRDefault="004E1D86">
      <w:pPr>
        <w:rPr>
          <w:rFonts w:ascii="microsoftyahei" w:hAnsi="microsoftyahei" w:hint="eastAsia"/>
          <w:color w:val="000000"/>
        </w:rPr>
      </w:pPr>
      <w:bookmarkStart w:id="0" w:name="_GoBack"/>
      <w:bookmarkEnd w:id="0"/>
    </w:p>
    <w:sectPr w:rsidR="004E1D86" w:rsidRPr="00064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F97" w:rsidRDefault="00C24F97" w:rsidP="00CF637C">
      <w:r>
        <w:separator/>
      </w:r>
    </w:p>
  </w:endnote>
  <w:endnote w:type="continuationSeparator" w:id="0">
    <w:p w:rsidR="00C24F97" w:rsidRDefault="00C24F97" w:rsidP="00CF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F97" w:rsidRDefault="00C24F97" w:rsidP="00CF637C">
      <w:r>
        <w:separator/>
      </w:r>
    </w:p>
  </w:footnote>
  <w:footnote w:type="continuationSeparator" w:id="0">
    <w:p w:rsidR="00C24F97" w:rsidRDefault="00C24F97" w:rsidP="00CF6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F5"/>
    <w:rsid w:val="00014709"/>
    <w:rsid w:val="00064258"/>
    <w:rsid w:val="00071EF7"/>
    <w:rsid w:val="000773C7"/>
    <w:rsid w:val="000D2824"/>
    <w:rsid w:val="000F077C"/>
    <w:rsid w:val="00115C4F"/>
    <w:rsid w:val="0019256D"/>
    <w:rsid w:val="00192F55"/>
    <w:rsid w:val="001C0C61"/>
    <w:rsid w:val="001D084F"/>
    <w:rsid w:val="001E791E"/>
    <w:rsid w:val="0020758A"/>
    <w:rsid w:val="002227D3"/>
    <w:rsid w:val="002A1277"/>
    <w:rsid w:val="002A74C7"/>
    <w:rsid w:val="002B1CF1"/>
    <w:rsid w:val="002B7760"/>
    <w:rsid w:val="002F7278"/>
    <w:rsid w:val="003B7338"/>
    <w:rsid w:val="003F7F18"/>
    <w:rsid w:val="00406463"/>
    <w:rsid w:val="0047484B"/>
    <w:rsid w:val="004C34B0"/>
    <w:rsid w:val="004E1D86"/>
    <w:rsid w:val="004E4BB0"/>
    <w:rsid w:val="00565598"/>
    <w:rsid w:val="006A5DF5"/>
    <w:rsid w:val="007219D8"/>
    <w:rsid w:val="007378D6"/>
    <w:rsid w:val="00754663"/>
    <w:rsid w:val="00790776"/>
    <w:rsid w:val="008155CD"/>
    <w:rsid w:val="00844723"/>
    <w:rsid w:val="008F5639"/>
    <w:rsid w:val="009213B8"/>
    <w:rsid w:val="00A54A7F"/>
    <w:rsid w:val="00A80B6C"/>
    <w:rsid w:val="00B64E4C"/>
    <w:rsid w:val="00BB5D62"/>
    <w:rsid w:val="00C24F97"/>
    <w:rsid w:val="00CF637C"/>
    <w:rsid w:val="00D52AFC"/>
    <w:rsid w:val="00E13AF0"/>
    <w:rsid w:val="00E9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89ED9"/>
  <w15:chartTrackingRefBased/>
  <w15:docId w15:val="{A253B6C8-3D1A-4177-8BEF-843A7630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3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37C"/>
    <w:rPr>
      <w:sz w:val="18"/>
      <w:szCs w:val="18"/>
    </w:rPr>
  </w:style>
  <w:style w:type="paragraph" w:styleId="a5">
    <w:name w:val="footer"/>
    <w:basedOn w:val="a"/>
    <w:link w:val="a6"/>
    <w:uiPriority w:val="99"/>
    <w:unhideWhenUsed/>
    <w:rsid w:val="00CF637C"/>
    <w:pPr>
      <w:tabs>
        <w:tab w:val="center" w:pos="4153"/>
        <w:tab w:val="right" w:pos="8306"/>
      </w:tabs>
      <w:snapToGrid w:val="0"/>
      <w:jc w:val="left"/>
    </w:pPr>
    <w:rPr>
      <w:sz w:val="18"/>
      <w:szCs w:val="18"/>
    </w:rPr>
  </w:style>
  <w:style w:type="character" w:customStyle="1" w:styleId="a6">
    <w:name w:val="页脚 字符"/>
    <w:basedOn w:val="a0"/>
    <w:link w:val="a5"/>
    <w:uiPriority w:val="99"/>
    <w:rsid w:val="00CF637C"/>
    <w:rPr>
      <w:sz w:val="18"/>
      <w:szCs w:val="18"/>
    </w:rPr>
  </w:style>
  <w:style w:type="paragraph" w:customStyle="1" w:styleId="ziti4">
    <w:name w:val="ziti4"/>
    <w:basedOn w:val="a"/>
    <w:rsid w:val="002B77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005067">
      <w:bodyDiv w:val="1"/>
      <w:marLeft w:val="0"/>
      <w:marRight w:val="0"/>
      <w:marTop w:val="0"/>
      <w:marBottom w:val="0"/>
      <w:divBdr>
        <w:top w:val="none" w:sz="0" w:space="0" w:color="auto"/>
        <w:left w:val="none" w:sz="0" w:space="0" w:color="auto"/>
        <w:bottom w:val="none" w:sz="0" w:space="0" w:color="auto"/>
        <w:right w:val="none" w:sz="0" w:space="0" w:color="auto"/>
      </w:divBdr>
    </w:div>
    <w:div w:id="16301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36</cp:revision>
  <dcterms:created xsi:type="dcterms:W3CDTF">2017-07-24T14:10:00Z</dcterms:created>
  <dcterms:modified xsi:type="dcterms:W3CDTF">2017-07-24T19:12:00Z</dcterms:modified>
</cp:coreProperties>
</file>