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E2816">
      <w:r>
        <w:rPr>
          <w:rFonts w:hint="eastAsia"/>
        </w:rPr>
        <w:t>局部变量：</w:t>
      </w:r>
    </w:p>
    <w:p w:rsidR="001E2816" w:rsidRDefault="001E2816">
      <w:r>
        <w:rPr>
          <w:noProof/>
        </w:rPr>
        <w:drawing>
          <wp:inline distT="0" distB="0" distL="0" distR="0" wp14:anchorId="5610D067" wp14:editId="0958D20F">
            <wp:extent cx="5274310" cy="1195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EC" w:rsidRDefault="00D00EEC">
      <w:r>
        <w:rPr>
          <w:rFonts w:hint="eastAsia"/>
        </w:rPr>
        <w:t>类的成员：</w:t>
      </w:r>
    </w:p>
    <w:p w:rsidR="00D00EEC" w:rsidRDefault="00D00EEC">
      <w:r>
        <w:rPr>
          <w:noProof/>
        </w:rPr>
        <w:drawing>
          <wp:inline distT="0" distB="0" distL="0" distR="0" wp14:anchorId="3C4002EB" wp14:editId="7B17CE0C">
            <wp:extent cx="5274310" cy="582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27" w:rsidRDefault="00E00F27"/>
    <w:p w:rsidR="00E00F27" w:rsidRDefault="00E00F27">
      <w:r>
        <w:rPr>
          <w:rFonts w:hint="eastAsia"/>
        </w:rPr>
        <w:t>静态变量</w:t>
      </w:r>
    </w:p>
    <w:p w:rsidR="00E00F27" w:rsidRDefault="00E00F27">
      <w:r>
        <w:rPr>
          <w:noProof/>
        </w:rPr>
        <w:drawing>
          <wp:inline distT="0" distB="0" distL="0" distR="0" wp14:anchorId="69E0B4CA" wp14:editId="18C1F668">
            <wp:extent cx="5274310" cy="175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1B" w:rsidRDefault="00AC1C1B">
      <w:r>
        <w:rPr>
          <w:noProof/>
        </w:rPr>
        <w:drawing>
          <wp:inline distT="0" distB="0" distL="0" distR="0" wp14:anchorId="34A24E1C" wp14:editId="6C58A958">
            <wp:extent cx="5274310" cy="414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F3" w:rsidRDefault="00D558F3">
      <w:pPr>
        <w:rPr>
          <w:rFonts w:hint="eastAsia"/>
        </w:rPr>
      </w:pPr>
      <w:r>
        <w:rPr>
          <w:rFonts w:hint="eastAsia"/>
        </w:rPr>
        <w:t>静态变量</w:t>
      </w:r>
      <w:r>
        <w:t xml:space="preserve"> </w:t>
      </w:r>
      <w:r>
        <w:rPr>
          <w:rFonts w:hint="eastAsia"/>
        </w:rPr>
        <w:t>一是在类被初始化时创建，而是在被访问时初始化</w:t>
      </w:r>
    </w:p>
    <w:p w:rsidR="00E00F27" w:rsidRDefault="00E00F27"/>
    <w:p w:rsidR="00E00F27" w:rsidRDefault="00E00F27">
      <w:r>
        <w:rPr>
          <w:noProof/>
        </w:rPr>
        <w:drawing>
          <wp:inline distT="0" distB="0" distL="0" distR="0" wp14:anchorId="097BB05F" wp14:editId="7DE2115D">
            <wp:extent cx="5274310" cy="2169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13" w:rsidRDefault="00F45313">
      <w:pPr>
        <w:rPr>
          <w:rFonts w:hint="eastAsia"/>
        </w:rPr>
      </w:pPr>
      <w:r>
        <w:rPr>
          <w:rFonts w:hint="eastAsia"/>
        </w:rPr>
        <w:t>无视构造器是静态方法这句</w:t>
      </w:r>
      <w:bookmarkStart w:id="0" w:name="_GoBack"/>
      <w:bookmarkEnd w:id="0"/>
    </w:p>
    <w:sectPr w:rsidR="00F4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39B" w:rsidRDefault="00F5539B" w:rsidP="001E2816">
      <w:r>
        <w:separator/>
      </w:r>
    </w:p>
  </w:endnote>
  <w:endnote w:type="continuationSeparator" w:id="0">
    <w:p w:rsidR="00F5539B" w:rsidRDefault="00F5539B" w:rsidP="001E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39B" w:rsidRDefault="00F5539B" w:rsidP="001E2816">
      <w:r>
        <w:separator/>
      </w:r>
    </w:p>
  </w:footnote>
  <w:footnote w:type="continuationSeparator" w:id="0">
    <w:p w:rsidR="00F5539B" w:rsidRDefault="00F5539B" w:rsidP="001E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80"/>
    <w:rsid w:val="001E2816"/>
    <w:rsid w:val="003B7338"/>
    <w:rsid w:val="00565598"/>
    <w:rsid w:val="00AC1C1B"/>
    <w:rsid w:val="00D00EEC"/>
    <w:rsid w:val="00D558F3"/>
    <w:rsid w:val="00E00F27"/>
    <w:rsid w:val="00F45313"/>
    <w:rsid w:val="00F53C80"/>
    <w:rsid w:val="00F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C5B6"/>
  <w15:chartTrackingRefBased/>
  <w15:docId w15:val="{42D278E9-CEEE-4692-B938-EBD31227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2017-07-04T16:53:00Z</dcterms:created>
  <dcterms:modified xsi:type="dcterms:W3CDTF">2017-07-04T17:36:00Z</dcterms:modified>
</cp:coreProperties>
</file>