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88F" w:rsidRDefault="0016088F">
      <w:r>
        <w:rPr>
          <w:rFonts w:hint="eastAsia"/>
        </w:rPr>
        <w:t>主从分离</w:t>
      </w:r>
      <w:bookmarkStart w:id="0" w:name="_GoBack"/>
      <w:bookmarkEnd w:id="0"/>
    </w:p>
    <w:p w:rsidR="00565598" w:rsidRDefault="0016088F">
      <w:r>
        <w:t>Db</w:t>
      </w:r>
      <w:r>
        <w:rPr>
          <w:rFonts w:hint="eastAsia"/>
        </w:rPr>
        <w:t>中间件</w:t>
      </w:r>
      <w:r w:rsidR="00CB2C8C">
        <w:t>D</w:t>
      </w:r>
      <w:r w:rsidR="00882226">
        <w:t>bproxy</w:t>
      </w:r>
      <w:r w:rsidR="00CB2C8C">
        <w:t>:</w:t>
      </w:r>
    </w:p>
    <w:p w:rsidR="0016088F" w:rsidRDefault="0016088F"/>
    <w:p w:rsidR="00CB2C8C" w:rsidRDefault="00CB2C8C"/>
    <w:sectPr w:rsidR="00CB2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65B" w:rsidRDefault="00C3265B" w:rsidP="00882226">
      <w:r>
        <w:separator/>
      </w:r>
    </w:p>
  </w:endnote>
  <w:endnote w:type="continuationSeparator" w:id="0">
    <w:p w:rsidR="00C3265B" w:rsidRDefault="00C3265B" w:rsidP="0088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65B" w:rsidRDefault="00C3265B" w:rsidP="00882226">
      <w:r>
        <w:separator/>
      </w:r>
    </w:p>
  </w:footnote>
  <w:footnote w:type="continuationSeparator" w:id="0">
    <w:p w:rsidR="00C3265B" w:rsidRDefault="00C3265B" w:rsidP="00882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20"/>
    <w:rsid w:val="0016088F"/>
    <w:rsid w:val="00281320"/>
    <w:rsid w:val="003B7338"/>
    <w:rsid w:val="00565598"/>
    <w:rsid w:val="0076351F"/>
    <w:rsid w:val="00882226"/>
    <w:rsid w:val="00C3265B"/>
    <w:rsid w:val="00C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AC0D1"/>
  <w15:chartTrackingRefBased/>
  <w15:docId w15:val="{3362066D-C0EA-4F9A-AA3F-0F00B4EF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2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2017-09-03T10:36:00Z</dcterms:created>
  <dcterms:modified xsi:type="dcterms:W3CDTF">2017-09-03T10:38:00Z</dcterms:modified>
</cp:coreProperties>
</file>