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890" w:rsidRPr="00A02AA2" w:rsidRDefault="007E5890" w:rsidP="007E5890">
      <w:pPr>
        <w:rPr>
          <w:b/>
        </w:rPr>
      </w:pPr>
      <w:r w:rsidRPr="00A02AA2">
        <w:rPr>
          <w:rFonts w:hint="eastAsia"/>
          <w:b/>
        </w:rPr>
        <w:t>单例模式</w:t>
      </w:r>
    </w:p>
    <w:p w:rsidR="007E5890" w:rsidRDefault="007E5890" w:rsidP="007E5890">
      <w:r w:rsidRPr="00A02AA2">
        <w:rPr>
          <w:rFonts w:hint="eastAsia"/>
        </w:rPr>
        <w:t>1、单例类只能有一个实例。</w:t>
      </w:r>
      <w:r w:rsidRPr="00A02AA2">
        <w:rPr>
          <w:rFonts w:hint="eastAsia"/>
        </w:rPr>
        <w:br/>
        <w:t>2、单例类必须自己创建自己的唯一实例。</w:t>
      </w:r>
      <w:r w:rsidRPr="00A02AA2">
        <w:rPr>
          <w:rFonts w:hint="eastAsia"/>
        </w:rPr>
        <w:br/>
        <w:t>3、单例类必须给所有其他对象提供这一实例。</w:t>
      </w:r>
    </w:p>
    <w:p w:rsidR="007E5890" w:rsidRPr="0085307B" w:rsidRDefault="007E5890" w:rsidP="007E58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Singleton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getInstance()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7E5890" w:rsidRDefault="007E5890" w:rsidP="007E58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D944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 static Singleton instance;</w:t>
      </w:r>
    </w:p>
    <w:p w:rsidR="002653AC" w:rsidRPr="00D944E1" w:rsidRDefault="002653AC" w:rsidP="007E58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653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</w:t>
      </w:r>
      <w:r w:rsidR="000345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Singleton</w:t>
      </w:r>
      <w:r w:rsidRPr="002653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(){}</w:t>
      </w:r>
    </w:p>
    <w:p w:rsidR="007E5890" w:rsidRPr="00A02AA2" w:rsidRDefault="007E5890" w:rsidP="007E58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(singleton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//dlc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问题</w:t>
      </w:r>
    </w:p>
    <w:p w:rsidR="007E5890" w:rsidRPr="00A02AA2" w:rsidRDefault="007E5890" w:rsidP="007E58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synchronized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(Singleton.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7E5890" w:rsidRPr="00A02AA2" w:rsidRDefault="007E5890" w:rsidP="007E58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(singleton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7E5890" w:rsidRPr="00A02AA2" w:rsidRDefault="007E5890" w:rsidP="007E58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singleton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Singleton();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</w:p>
    <w:p w:rsidR="007E5890" w:rsidRPr="00A02AA2" w:rsidRDefault="007E5890" w:rsidP="007E58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7E5890" w:rsidRPr="00A02AA2" w:rsidRDefault="007E5890" w:rsidP="007E58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7E5890" w:rsidRPr="00A02AA2" w:rsidRDefault="007E5890" w:rsidP="007E58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7E5890" w:rsidRPr="00A02AA2" w:rsidRDefault="007E5890" w:rsidP="007E58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A02AA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singleton;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</w:p>
    <w:p w:rsidR="007E5890" w:rsidRPr="00A02AA2" w:rsidRDefault="007E5890" w:rsidP="007E5890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02AA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7E5890" w:rsidRDefault="007E5890" w:rsidP="007E5890"/>
    <w:p w:rsidR="00220E6F" w:rsidRPr="00220E6F" w:rsidRDefault="00220E6F" w:rsidP="00220E6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Monaco" w:eastAsia="宋体" w:hAnsi="Monaco" w:cs="宋体"/>
          <w:color w:val="2B91AF"/>
          <w:kern w:val="0"/>
          <w:sz w:val="18"/>
          <w:szCs w:val="18"/>
        </w:rPr>
      </w:pPr>
      <w:r w:rsidRPr="00220E6F">
        <w:rPr>
          <w:rFonts w:ascii="Monaco" w:eastAsia="宋体" w:hAnsi="Monaco" w:cs="宋体"/>
          <w:b/>
          <w:bCs/>
          <w:color w:val="7F0055"/>
          <w:kern w:val="0"/>
          <w:sz w:val="18"/>
          <w:szCs w:val="18"/>
        </w:rPr>
        <w:t>public</w:t>
      </w:r>
      <w:r w:rsidRPr="00220E6F">
        <w:rPr>
          <w:rFonts w:ascii="Monaco" w:eastAsia="宋体" w:hAnsi="Monaco" w:cs="宋体"/>
          <w:color w:val="000000"/>
          <w:kern w:val="0"/>
          <w:sz w:val="18"/>
          <w:szCs w:val="18"/>
        </w:rPr>
        <w:t> </w:t>
      </w:r>
      <w:r w:rsidRPr="00220E6F">
        <w:rPr>
          <w:rFonts w:ascii="Monaco" w:eastAsia="宋体" w:hAnsi="Monaco" w:cs="宋体"/>
          <w:b/>
          <w:bCs/>
          <w:color w:val="7F0055"/>
          <w:kern w:val="0"/>
          <w:sz w:val="18"/>
          <w:szCs w:val="18"/>
        </w:rPr>
        <w:t>class</w:t>
      </w:r>
      <w:r w:rsidRPr="00220E6F">
        <w:rPr>
          <w:rFonts w:ascii="Monaco" w:eastAsia="宋体" w:hAnsi="Monaco" w:cs="宋体"/>
          <w:color w:val="000000"/>
          <w:kern w:val="0"/>
          <w:sz w:val="18"/>
          <w:szCs w:val="18"/>
        </w:rPr>
        <w:t> Singleton {  </w:t>
      </w:r>
    </w:p>
    <w:p w:rsidR="00220E6F" w:rsidRPr="00220E6F" w:rsidRDefault="00220E6F" w:rsidP="00220E6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Monaco" w:eastAsia="宋体" w:hAnsi="Monaco" w:cs="宋体"/>
          <w:color w:val="2B91AF"/>
          <w:kern w:val="0"/>
          <w:sz w:val="18"/>
          <w:szCs w:val="18"/>
        </w:rPr>
      </w:pPr>
      <w:r w:rsidRPr="00220E6F">
        <w:rPr>
          <w:rFonts w:ascii="Monaco" w:eastAsia="宋体" w:hAnsi="Monaco" w:cs="宋体"/>
          <w:color w:val="000000"/>
          <w:kern w:val="0"/>
          <w:sz w:val="18"/>
          <w:szCs w:val="18"/>
        </w:rPr>
        <w:t>    </w:t>
      </w:r>
      <w:r w:rsidRPr="00220E6F">
        <w:rPr>
          <w:rFonts w:ascii="Monaco" w:eastAsia="宋体" w:hAnsi="Monaco" w:cs="宋体"/>
          <w:b/>
          <w:bCs/>
          <w:color w:val="7F0055"/>
          <w:kern w:val="0"/>
          <w:sz w:val="18"/>
          <w:szCs w:val="18"/>
        </w:rPr>
        <w:t>private</w:t>
      </w:r>
      <w:r w:rsidRPr="00220E6F">
        <w:rPr>
          <w:rFonts w:ascii="Monaco" w:eastAsia="宋体" w:hAnsi="Monaco" w:cs="宋体"/>
          <w:color w:val="000000"/>
          <w:kern w:val="0"/>
          <w:sz w:val="18"/>
          <w:szCs w:val="18"/>
        </w:rPr>
        <w:t> </w:t>
      </w:r>
      <w:r w:rsidRPr="00220E6F">
        <w:rPr>
          <w:rFonts w:ascii="Monaco" w:eastAsia="宋体" w:hAnsi="Monaco" w:cs="宋体"/>
          <w:b/>
          <w:bCs/>
          <w:color w:val="7F0055"/>
          <w:kern w:val="0"/>
          <w:sz w:val="18"/>
          <w:szCs w:val="18"/>
        </w:rPr>
        <w:t>static</w:t>
      </w:r>
      <w:r w:rsidRPr="00220E6F">
        <w:rPr>
          <w:rFonts w:ascii="Monaco" w:eastAsia="宋体" w:hAnsi="Monaco" w:cs="宋体"/>
          <w:color w:val="000000"/>
          <w:kern w:val="0"/>
          <w:sz w:val="18"/>
          <w:szCs w:val="18"/>
        </w:rPr>
        <w:t> Singleton instance = </w:t>
      </w:r>
      <w:r w:rsidRPr="00220E6F">
        <w:rPr>
          <w:rFonts w:ascii="Monaco" w:eastAsia="宋体" w:hAnsi="Monaco" w:cs="宋体"/>
          <w:b/>
          <w:bCs/>
          <w:color w:val="7F0055"/>
          <w:kern w:val="0"/>
          <w:sz w:val="18"/>
          <w:szCs w:val="18"/>
        </w:rPr>
        <w:t>new</w:t>
      </w:r>
      <w:r w:rsidRPr="00220E6F">
        <w:rPr>
          <w:rFonts w:ascii="Monaco" w:eastAsia="宋体" w:hAnsi="Monaco" w:cs="宋体"/>
          <w:color w:val="000000"/>
          <w:kern w:val="0"/>
          <w:sz w:val="18"/>
          <w:szCs w:val="18"/>
        </w:rPr>
        <w:t> Singleton();  </w:t>
      </w:r>
    </w:p>
    <w:p w:rsidR="00220E6F" w:rsidRPr="00220E6F" w:rsidRDefault="00220E6F" w:rsidP="00220E6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Monaco" w:eastAsia="宋体" w:hAnsi="Monaco" w:cs="宋体"/>
          <w:color w:val="2B91AF"/>
          <w:kern w:val="0"/>
          <w:sz w:val="18"/>
          <w:szCs w:val="18"/>
        </w:rPr>
      </w:pPr>
      <w:r w:rsidRPr="00220E6F">
        <w:rPr>
          <w:rFonts w:ascii="Monaco" w:eastAsia="宋体" w:hAnsi="Monaco" w:cs="宋体"/>
          <w:color w:val="000000"/>
          <w:kern w:val="0"/>
          <w:sz w:val="18"/>
          <w:szCs w:val="18"/>
        </w:rPr>
        <w:t>    </w:t>
      </w:r>
      <w:r w:rsidRPr="00220E6F">
        <w:rPr>
          <w:rFonts w:ascii="Monaco" w:eastAsia="宋体" w:hAnsi="Monaco" w:cs="宋体"/>
          <w:b/>
          <w:bCs/>
          <w:color w:val="7F0055"/>
          <w:kern w:val="0"/>
          <w:sz w:val="18"/>
          <w:szCs w:val="18"/>
        </w:rPr>
        <w:t>private</w:t>
      </w:r>
      <w:r w:rsidRPr="00220E6F">
        <w:rPr>
          <w:rFonts w:ascii="Monaco" w:eastAsia="宋体" w:hAnsi="Monaco" w:cs="宋体"/>
          <w:color w:val="000000"/>
          <w:kern w:val="0"/>
          <w:sz w:val="18"/>
          <w:szCs w:val="18"/>
        </w:rPr>
        <w:t> Singleton (){}  </w:t>
      </w:r>
    </w:p>
    <w:p w:rsidR="00220E6F" w:rsidRPr="00220E6F" w:rsidRDefault="00220E6F" w:rsidP="00220E6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Monaco" w:eastAsia="宋体" w:hAnsi="Monaco" w:cs="宋体"/>
          <w:color w:val="2B91AF"/>
          <w:kern w:val="0"/>
          <w:sz w:val="18"/>
          <w:szCs w:val="18"/>
        </w:rPr>
      </w:pPr>
      <w:r w:rsidRPr="00220E6F">
        <w:rPr>
          <w:rFonts w:ascii="Monaco" w:eastAsia="宋体" w:hAnsi="Monaco" w:cs="宋体"/>
          <w:color w:val="000000"/>
          <w:kern w:val="0"/>
          <w:sz w:val="18"/>
          <w:szCs w:val="18"/>
        </w:rPr>
        <w:t>    </w:t>
      </w:r>
      <w:r w:rsidRPr="00220E6F">
        <w:rPr>
          <w:rFonts w:ascii="Monaco" w:eastAsia="宋体" w:hAnsi="Monaco" w:cs="宋体"/>
          <w:b/>
          <w:bCs/>
          <w:color w:val="7F0055"/>
          <w:kern w:val="0"/>
          <w:sz w:val="18"/>
          <w:szCs w:val="18"/>
        </w:rPr>
        <w:t>public</w:t>
      </w:r>
      <w:r w:rsidRPr="00220E6F">
        <w:rPr>
          <w:rFonts w:ascii="Monaco" w:eastAsia="宋体" w:hAnsi="Monaco" w:cs="宋体"/>
          <w:color w:val="000000"/>
          <w:kern w:val="0"/>
          <w:sz w:val="18"/>
          <w:szCs w:val="18"/>
        </w:rPr>
        <w:t> </w:t>
      </w:r>
      <w:r w:rsidRPr="00220E6F">
        <w:rPr>
          <w:rFonts w:ascii="Monaco" w:eastAsia="宋体" w:hAnsi="Monaco" w:cs="宋体"/>
          <w:b/>
          <w:bCs/>
          <w:color w:val="7F0055"/>
          <w:kern w:val="0"/>
          <w:sz w:val="18"/>
          <w:szCs w:val="18"/>
        </w:rPr>
        <w:t>static</w:t>
      </w:r>
      <w:r w:rsidRPr="00220E6F">
        <w:rPr>
          <w:rFonts w:ascii="Monaco" w:eastAsia="宋体" w:hAnsi="Monaco" w:cs="宋体"/>
          <w:color w:val="000000"/>
          <w:kern w:val="0"/>
          <w:sz w:val="18"/>
          <w:szCs w:val="18"/>
        </w:rPr>
        <w:t> Singleton getInstance() {  </w:t>
      </w:r>
    </w:p>
    <w:p w:rsidR="00220E6F" w:rsidRPr="00220E6F" w:rsidRDefault="00220E6F" w:rsidP="00220E6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Monaco" w:eastAsia="宋体" w:hAnsi="Monaco" w:cs="宋体"/>
          <w:color w:val="2B91AF"/>
          <w:kern w:val="0"/>
          <w:sz w:val="18"/>
          <w:szCs w:val="18"/>
        </w:rPr>
      </w:pPr>
      <w:r w:rsidRPr="00220E6F">
        <w:rPr>
          <w:rFonts w:ascii="Monaco" w:eastAsia="宋体" w:hAnsi="Monaco" w:cs="宋体"/>
          <w:color w:val="000000"/>
          <w:kern w:val="0"/>
          <w:sz w:val="18"/>
          <w:szCs w:val="18"/>
        </w:rPr>
        <w:t>    </w:t>
      </w:r>
      <w:r w:rsidRPr="00220E6F">
        <w:rPr>
          <w:rFonts w:ascii="Monaco" w:eastAsia="宋体" w:hAnsi="Monaco" w:cs="宋体"/>
          <w:b/>
          <w:bCs/>
          <w:color w:val="7F0055"/>
          <w:kern w:val="0"/>
          <w:sz w:val="18"/>
          <w:szCs w:val="18"/>
        </w:rPr>
        <w:t>return</w:t>
      </w:r>
      <w:r w:rsidRPr="00220E6F">
        <w:rPr>
          <w:rFonts w:ascii="Monaco" w:eastAsia="宋体" w:hAnsi="Monaco" w:cs="宋体"/>
          <w:color w:val="000000"/>
          <w:kern w:val="0"/>
          <w:sz w:val="18"/>
          <w:szCs w:val="18"/>
        </w:rPr>
        <w:t> instance;  </w:t>
      </w:r>
    </w:p>
    <w:p w:rsidR="00220E6F" w:rsidRPr="00220E6F" w:rsidRDefault="00220E6F" w:rsidP="00220E6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Monaco" w:eastAsia="宋体" w:hAnsi="Monaco" w:cs="宋体"/>
          <w:color w:val="2B91AF"/>
          <w:kern w:val="0"/>
          <w:sz w:val="18"/>
          <w:szCs w:val="18"/>
        </w:rPr>
      </w:pPr>
      <w:r w:rsidRPr="00220E6F">
        <w:rPr>
          <w:rFonts w:ascii="Monaco" w:eastAsia="宋体" w:hAnsi="Monaco" w:cs="宋体"/>
          <w:color w:val="000000"/>
          <w:kern w:val="0"/>
          <w:sz w:val="18"/>
          <w:szCs w:val="18"/>
        </w:rPr>
        <w:t>    }  </w:t>
      </w:r>
    </w:p>
    <w:p w:rsidR="00220E6F" w:rsidRPr="00220E6F" w:rsidRDefault="00220E6F" w:rsidP="00220E6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Monaco" w:eastAsia="宋体" w:hAnsi="Monaco" w:cs="宋体"/>
          <w:color w:val="2B91AF"/>
          <w:kern w:val="0"/>
          <w:sz w:val="18"/>
          <w:szCs w:val="18"/>
        </w:rPr>
      </w:pPr>
      <w:r w:rsidRPr="00220E6F">
        <w:rPr>
          <w:rFonts w:ascii="Monaco" w:eastAsia="宋体" w:hAnsi="Monaco" w:cs="宋体"/>
          <w:color w:val="000000"/>
          <w:kern w:val="0"/>
          <w:sz w:val="18"/>
          <w:szCs w:val="18"/>
        </w:rPr>
        <w:t>}  </w:t>
      </w:r>
    </w:p>
    <w:p w:rsidR="007E5890" w:rsidRPr="00714D8A" w:rsidRDefault="007E5890" w:rsidP="007E5890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bookmarkStart w:id="0" w:name="_GoBack"/>
      <w:bookmarkEnd w:id="0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E5890" w:rsidRDefault="007E5890" w:rsidP="007E5890">
      <w:r>
        <w:rPr>
          <w:rFonts w:hint="eastAsia"/>
        </w:rPr>
        <w:t>//线程安全</w:t>
      </w:r>
      <w:r>
        <w:t>，不需同步</w:t>
      </w:r>
    </w:p>
    <w:p w:rsidR="00565598" w:rsidRDefault="00565598"/>
    <w:sectPr w:rsidR="0056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868" w:rsidRDefault="00966868" w:rsidP="007E5890">
      <w:r>
        <w:separator/>
      </w:r>
    </w:p>
  </w:endnote>
  <w:endnote w:type="continuationSeparator" w:id="0">
    <w:p w:rsidR="00966868" w:rsidRDefault="00966868" w:rsidP="007E5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868" w:rsidRDefault="00966868" w:rsidP="007E5890">
      <w:r>
        <w:separator/>
      </w:r>
    </w:p>
  </w:footnote>
  <w:footnote w:type="continuationSeparator" w:id="0">
    <w:p w:rsidR="00966868" w:rsidRDefault="00966868" w:rsidP="007E5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56A4F"/>
    <w:multiLevelType w:val="multilevel"/>
    <w:tmpl w:val="4026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845FD"/>
    <w:multiLevelType w:val="multilevel"/>
    <w:tmpl w:val="5FBA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D6E07"/>
    <w:multiLevelType w:val="multilevel"/>
    <w:tmpl w:val="9A04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F4"/>
    <w:rsid w:val="000345A9"/>
    <w:rsid w:val="001171F4"/>
    <w:rsid w:val="00220E6F"/>
    <w:rsid w:val="002653AC"/>
    <w:rsid w:val="003B7338"/>
    <w:rsid w:val="003C68A2"/>
    <w:rsid w:val="00475B36"/>
    <w:rsid w:val="00565598"/>
    <w:rsid w:val="007E5890"/>
    <w:rsid w:val="0096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F15DF"/>
  <w15:chartTrackingRefBased/>
  <w15:docId w15:val="{9B27C24F-F775-4708-894D-A19FF08C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58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8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890"/>
    <w:rPr>
      <w:sz w:val="18"/>
      <w:szCs w:val="18"/>
    </w:rPr>
  </w:style>
  <w:style w:type="character" w:customStyle="1" w:styleId="keyword">
    <w:name w:val="keyword"/>
    <w:basedOn w:val="a0"/>
    <w:rsid w:val="0026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7</cp:revision>
  <dcterms:created xsi:type="dcterms:W3CDTF">2017-09-07T16:52:00Z</dcterms:created>
  <dcterms:modified xsi:type="dcterms:W3CDTF">2017-09-07T17:00:00Z</dcterms:modified>
</cp:coreProperties>
</file>