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88" w:rsidRDefault="004F6123">
      <w:r>
        <w:t>Ioc:</w:t>
      </w:r>
      <w:r w:rsidR="00E23910" w:rsidRPr="00E23910">
        <w:t xml:space="preserve"> Inversion of control</w:t>
      </w:r>
      <w:r w:rsidR="00E23910">
        <w:t>,</w:t>
      </w:r>
      <w:r w:rsidR="00154090">
        <w:rPr>
          <w:rFonts w:hint="eastAsia"/>
        </w:rPr>
        <w:t>控制反转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控制反转是，关于一个对象如何获取他所依赖的对象的引用，这个责任的反转。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控制反转一般分为两种类型，依赖注入（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Injection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DI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）和依赖查找（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Lookup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）。依赖注入应用比较广泛。</w:t>
      </w:r>
    </w:p>
    <w:p w:rsidR="00365D4B" w:rsidRDefault="0058525D" w:rsidP="00395239">
      <w:r>
        <w:rPr>
          <w:rFonts w:hint="eastAsia"/>
        </w:rPr>
        <w:t>D</w:t>
      </w:r>
      <w:r>
        <w:t>I</w:t>
      </w:r>
      <w:r w:rsidR="00F068DF" w:rsidRPr="00F068DF">
        <w:rPr>
          <w:rFonts w:hint="eastAsia"/>
        </w:rPr>
        <w:t>即让</w:t>
      </w:r>
      <w:r w:rsidR="00F068DF" w:rsidRPr="00A16B0B">
        <w:rPr>
          <w:rFonts w:hint="eastAsia"/>
          <w:b/>
          <w:i/>
        </w:rPr>
        <w:t>调用类对某一接口实现类</w:t>
      </w:r>
      <w:r w:rsidR="00F068DF" w:rsidRPr="00F068DF">
        <w:rPr>
          <w:rFonts w:hint="eastAsia"/>
        </w:rPr>
        <w:t>的</w:t>
      </w:r>
      <w:r w:rsidR="00F068DF" w:rsidRPr="00F6769E">
        <w:rPr>
          <w:rFonts w:hint="eastAsia"/>
          <w:b/>
        </w:rPr>
        <w:t>依赖关系</w:t>
      </w:r>
      <w:r w:rsidR="00F068DF" w:rsidRPr="00F068DF">
        <w:rPr>
          <w:rFonts w:hint="eastAsia"/>
        </w:rPr>
        <w:t>由</w:t>
      </w:r>
      <w:r w:rsidR="00F068DF" w:rsidRPr="00F6769E">
        <w:rPr>
          <w:rFonts w:hint="eastAsia"/>
          <w:b/>
        </w:rPr>
        <w:t>第三方（容器或协作类）注入</w:t>
      </w:r>
      <w:r w:rsidR="00F068DF" w:rsidRPr="00F068DF">
        <w:rPr>
          <w:rFonts w:hint="eastAsia"/>
        </w:rPr>
        <w:t>，以</w:t>
      </w:r>
      <w:r w:rsidR="00F068DF" w:rsidRPr="00F6769E">
        <w:rPr>
          <w:rFonts w:hint="eastAsia"/>
          <w:u w:val="single"/>
        </w:rPr>
        <w:t>移除调用类对某一接口实现类的依赖</w:t>
      </w:r>
      <w:r w:rsidR="00F6769E">
        <w:rPr>
          <w:rFonts w:hint="eastAsia"/>
        </w:rPr>
        <w:t>（</w:t>
      </w:r>
      <w:r w:rsidR="00A16B0B">
        <w:rPr>
          <w:rFonts w:hint="eastAsia"/>
        </w:rPr>
        <w:t>由通用</w:t>
      </w:r>
      <w:r w:rsidR="00A16B0B">
        <w:t>容器</w:t>
      </w:r>
      <w:r w:rsidR="00A16B0B">
        <w:rPr>
          <w:rFonts w:hint="eastAsia"/>
        </w:rPr>
        <w:t>解决对</w:t>
      </w:r>
      <w:r w:rsidR="00A16B0B">
        <w:t>具体实现</w:t>
      </w:r>
      <w:r w:rsidR="00A16B0B">
        <w:rPr>
          <w:rFonts w:hint="eastAsia"/>
        </w:rPr>
        <w:t>的</w:t>
      </w:r>
      <w:r w:rsidR="00A16B0B">
        <w:t>依赖</w:t>
      </w:r>
      <w:r w:rsidR="00F6769E">
        <w:rPr>
          <w:rFonts w:hint="eastAsia"/>
        </w:rPr>
        <w:t>）</w:t>
      </w:r>
      <w:r w:rsidR="00F068DF" w:rsidRPr="00F068DF">
        <w:rPr>
          <w:rFonts w:hint="eastAsia"/>
        </w:rPr>
        <w:t>。</w:t>
      </w:r>
    </w:p>
    <w:p w:rsidR="00C35601" w:rsidRDefault="00365D4B" w:rsidP="0048554E">
      <w:r w:rsidRPr="00365D4B">
        <w:rPr>
          <w:rFonts w:hint="eastAsia"/>
        </w:rPr>
        <w:t>第三方的容器，它帮助完成类的初始化与装配工作，让开发者从这些底层实现类的实例化、依赖关系装配等工作中脱离出来，专注于更有意义的业务逻辑开发工作。</w:t>
      </w:r>
    </w:p>
    <w:p w:rsidR="002E0ECC" w:rsidRDefault="002E0ECC">
      <w:pPr>
        <w:widowControl/>
        <w:jc w:val="left"/>
      </w:pPr>
    </w:p>
    <w:p w:rsidR="00723DD3" w:rsidRDefault="00723DD3">
      <w:pPr>
        <w:widowControl/>
        <w:jc w:val="left"/>
      </w:pPr>
      <w:r>
        <w:rPr>
          <w:rFonts w:hint="eastAsia"/>
        </w:rPr>
        <w:t>IOC</w:t>
      </w:r>
      <w:r>
        <w:rPr>
          <w:rFonts w:hint="eastAsia"/>
        </w:rPr>
        <w:t>与</w:t>
      </w:r>
      <w:r w:rsidR="00F804FF">
        <w:rPr>
          <w:rFonts w:hint="eastAsia"/>
        </w:rPr>
        <w:t>工厂模式区别：</w:t>
      </w:r>
    </w:p>
    <w:p w:rsidR="00F804FF" w:rsidRPr="00D47D36" w:rsidRDefault="00F804FF" w:rsidP="00D47D36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using a factory your code is still actually responsible for creating objects. By DI you outsource that responsibility to another class or a framework, which is separate from your code.</w:t>
      </w:r>
    </w:p>
    <w:p w:rsidR="00F804FF" w:rsidRPr="00D47D36" w:rsidRDefault="00F804FF" w:rsidP="00D47D36">
      <w:pPr>
        <w:widowControl/>
        <w:ind w:firstLine="360"/>
        <w:jc w:val="left"/>
        <w:rPr>
          <w:b/>
          <w:color w:val="FF0000"/>
        </w:rPr>
      </w:pPr>
      <w:r w:rsidRPr="004E7F6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Ioc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将对象的实现完全交给了独立于逻辑</w:t>
      </w:r>
      <w:r w:rsidR="00ED7C26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第三方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的类实现。</w:t>
      </w:r>
      <w:r w:rsidR="00D47D36">
        <w:rPr>
          <w:rFonts w:hint="eastAsia"/>
          <w:b/>
          <w:color w:val="FF0000"/>
        </w:rPr>
        <w:t>而工厂模式仍旧需要一个工厂类去管理</w:t>
      </w:r>
      <w:r w:rsidR="00D56812">
        <w:rPr>
          <w:rFonts w:hint="eastAsia"/>
          <w:b/>
          <w:color w:val="FF0000"/>
        </w:rPr>
        <w:t>格式类的实现</w:t>
      </w:r>
    </w:p>
    <w:p w:rsidR="002E0ECC" w:rsidRDefault="001F1C5D">
      <w:pPr>
        <w:widowControl/>
        <w:jc w:val="left"/>
      </w:pPr>
      <w:r>
        <w:rPr>
          <w:rFonts w:hint="eastAsia"/>
        </w:rPr>
        <w:t>依赖注入</w:t>
      </w:r>
      <w:r w:rsidR="002E0ECC" w:rsidRPr="002E0ECC">
        <w:rPr>
          <w:rFonts w:hint="eastAsia"/>
        </w:rPr>
        <w:t>注入方法上看，主要可以划分为三种类型：</w:t>
      </w:r>
      <w:r w:rsidR="002E0ECC" w:rsidRPr="00ED075C">
        <w:rPr>
          <w:rFonts w:hint="eastAsia"/>
          <w:b/>
        </w:rPr>
        <w:t>构造函数注入、属性注入和接口注入</w:t>
      </w:r>
      <w:r w:rsidR="00FA7CD1">
        <w:rPr>
          <w:rFonts w:hint="eastAsia"/>
        </w:rPr>
        <w:t>，</w:t>
      </w:r>
      <w:r w:rsidR="00FA7CD1" w:rsidRPr="00FA7CD1">
        <w:rPr>
          <w:rFonts w:hint="eastAsia"/>
        </w:rPr>
        <w:t>Spring</w:t>
      </w:r>
      <w:r w:rsidR="00FA7CD1" w:rsidRPr="00FA7CD1">
        <w:rPr>
          <w:rFonts w:hint="eastAsia"/>
        </w:rPr>
        <w:t>支持构造函数注入和属性注入。</w:t>
      </w:r>
    </w:p>
    <w:p w:rsidR="00B36410" w:rsidRDefault="00B36410">
      <w:pPr>
        <w:widowControl/>
        <w:jc w:val="left"/>
      </w:pP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注入革离的具体扮演者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 geli){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geli.responseAsk(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墨者革离！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指定角色的扮演者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②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注入具体扮演者到剧本中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MoAttack(geli);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Default="00B36410">
      <w:pPr>
        <w:widowControl/>
        <w:jc w:val="left"/>
      </w:pPr>
      <w:r>
        <w:t>Director</w:t>
      </w:r>
      <w:r>
        <w:rPr>
          <w:rFonts w:hint="eastAsia"/>
        </w:rPr>
        <w:t>作为第三方容器，构造函数注入。</w:t>
      </w:r>
    </w:p>
    <w:p w:rsidR="00BB2A96" w:rsidRDefault="00BB2A96">
      <w:pPr>
        <w:widowControl/>
        <w:jc w:val="left"/>
      </w:pP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属性注入方法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setGeli(GeLi geli) { 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调用属性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Setter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方法注入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moAttack.setGeli(geli);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</w:t>
      </w:r>
    </w:p>
    <w:p w:rsidR="00BB2A96" w:rsidRDefault="00BB2A96">
      <w:pPr>
        <w:widowControl/>
        <w:jc w:val="left"/>
      </w:pPr>
      <w:r>
        <w:t>D</w:t>
      </w:r>
      <w:r>
        <w:rPr>
          <w:rFonts w:hint="eastAsia"/>
        </w:rPr>
        <w:t>irector</w:t>
      </w:r>
      <w:r>
        <w:rPr>
          <w:rFonts w:hint="eastAsia"/>
        </w:rPr>
        <w:t>作为第三方，属性注入。</w:t>
      </w:r>
    </w:p>
    <w:p w:rsidR="0048554E" w:rsidRDefault="0048554E">
      <w:pPr>
        <w:widowControl/>
        <w:jc w:val="left"/>
      </w:pP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injectGeli(GeLi 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554E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实现接口方法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 (GeLi geli) {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   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 injectGeli (geli);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Default="0048554E" w:rsidP="0048554E">
      <w:pPr>
        <w:widowControl/>
        <w:jc w:val="left"/>
      </w:pPr>
    </w:p>
    <w:p w:rsidR="0048554E" w:rsidRDefault="0048554E" w:rsidP="0048554E">
      <w:pPr>
        <w:widowControl/>
        <w:ind w:firstLine="360"/>
        <w:jc w:val="left"/>
      </w:pPr>
      <w:r w:rsidRPr="0048554E">
        <w:rPr>
          <w:rFonts w:hint="eastAsia"/>
        </w:rPr>
        <w:t>由于通过</w:t>
      </w:r>
      <w:r w:rsidRPr="0048554E">
        <w:rPr>
          <w:rFonts w:hint="eastAsia"/>
          <w:b/>
          <w:color w:val="FF0000"/>
        </w:rPr>
        <w:t>接口注入</w:t>
      </w:r>
      <w:r w:rsidRPr="0048554E">
        <w:rPr>
          <w:rFonts w:hint="eastAsia"/>
        </w:rPr>
        <w:t>需要额外声明一个接口，增加了类的数目，而且它的效果和属性注入并无本质区别，因此我们不提倡采用这种方式。</w:t>
      </w: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</w:pPr>
    </w:p>
    <w:p w:rsidR="0048554E" w:rsidRDefault="0048554E" w:rsidP="0048554E">
      <w:pPr>
        <w:widowControl/>
        <w:ind w:firstLine="360"/>
        <w:jc w:val="left"/>
      </w:pPr>
      <w:r>
        <w:t>Spring</w:t>
      </w:r>
      <w:r>
        <w:rPr>
          <w:rFonts w:hint="eastAsia"/>
        </w:rPr>
        <w:t>作为</w:t>
      </w:r>
      <w:r>
        <w:t>一个大容器</w:t>
      </w:r>
      <w:r>
        <w:rPr>
          <w:rFonts w:hint="eastAsia"/>
        </w:rPr>
        <w:t>通过</w:t>
      </w:r>
      <w:r>
        <w:t>xml</w:t>
      </w:r>
      <w:r>
        <w:t>控制类与类</w:t>
      </w:r>
      <w:r>
        <w:rPr>
          <w:rFonts w:hint="eastAsia"/>
        </w:rPr>
        <w:t>之间</w:t>
      </w:r>
      <w:r>
        <w:t>的装配关系。</w:t>
      </w:r>
    </w:p>
    <w:p w:rsidR="00224FCA" w:rsidRDefault="00224FCA" w:rsidP="0048554E">
      <w:pPr>
        <w:widowControl/>
        <w:ind w:firstLine="360"/>
        <w:jc w:val="left"/>
      </w:pPr>
      <w:r w:rsidRPr="00224FCA">
        <w:t>   </w:t>
      </w:r>
      <w:hyperlink r:id="rId7" w:tgtFrame="_blank" w:tooltip="Java EE知识库" w:history="1">
        <w:r w:rsidRPr="00224FCA">
          <w:t>spring</w:t>
        </w:r>
      </w:hyperlink>
      <w:r w:rsidRPr="00224FCA">
        <w:t>中的</w:t>
      </w:r>
      <w:r w:rsidRPr="00224FCA">
        <w:t>IoC</w:t>
      </w:r>
      <w:r w:rsidRPr="00224FCA">
        <w:t>的实现原理就是工厂模式加反射机制。</w:t>
      </w:r>
    </w:p>
    <w:p w:rsidR="00886DAA" w:rsidRDefault="00886DAA" w:rsidP="00224FCA">
      <w:pPr>
        <w:widowControl/>
        <w:ind w:firstLine="360"/>
        <w:jc w:val="left"/>
      </w:pPr>
      <w:r>
        <w:t>B</w:t>
      </w:r>
      <w:r>
        <w:rPr>
          <w:rFonts w:hint="eastAsia"/>
        </w:rPr>
        <w:t>ean</w:t>
      </w:r>
      <w:r>
        <w:t xml:space="preserve"> factory</w:t>
      </w:r>
    </w:p>
    <w:p w:rsidR="00886DAA" w:rsidRDefault="00886DAA" w:rsidP="00886DAA">
      <w:r>
        <w:rPr>
          <w:noProof/>
        </w:rPr>
        <w:drawing>
          <wp:inline distT="0" distB="0" distL="0" distR="0" wp14:anchorId="0B557FD3" wp14:editId="6A157474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886DAA">
      <w:r>
        <w:rPr>
          <w:noProof/>
        </w:rPr>
        <w:drawing>
          <wp:inline distT="0" distB="0" distL="0" distR="0" wp14:anchorId="542165D3" wp14:editId="204C27C5">
            <wp:extent cx="5274310" cy="111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48554E">
      <w:pPr>
        <w:widowControl/>
        <w:ind w:firstLine="360"/>
        <w:jc w:val="left"/>
      </w:pPr>
    </w:p>
    <w:p w:rsidR="005B723A" w:rsidRDefault="00B32CCF" w:rsidP="0048554E">
      <w:pPr>
        <w:widowControl/>
        <w:ind w:firstLine="360"/>
        <w:jc w:val="left"/>
      </w:pPr>
      <w:r>
        <w:t>S</w:t>
      </w:r>
      <w:r w:rsidR="001E601F">
        <w:rPr>
          <w:rFonts w:hint="eastAsia"/>
        </w:rPr>
        <w:t>pring</w:t>
      </w:r>
      <w:r>
        <w:t xml:space="preserve"> </w:t>
      </w:r>
      <w:r w:rsidR="00FA20EE">
        <w:t>Setter</w:t>
      </w:r>
      <w:r w:rsidR="00FA20EE">
        <w:rPr>
          <w:rFonts w:hint="eastAsia"/>
        </w:rPr>
        <w:t>注入</w:t>
      </w:r>
    </w:p>
    <w:p w:rsidR="005B723A" w:rsidRPr="00C35601" w:rsidRDefault="005B723A" w:rsidP="0048554E">
      <w:pPr>
        <w:widowControl/>
        <w:ind w:firstLine="360"/>
        <w:jc w:val="left"/>
      </w:pPr>
      <w:bookmarkStart w:id="0" w:name="_GoBack"/>
      <w:r>
        <w:rPr>
          <w:noProof/>
        </w:rPr>
        <w:drawing>
          <wp:inline distT="0" distB="0" distL="0" distR="0" wp14:anchorId="09319841" wp14:editId="5B1F8225">
            <wp:extent cx="5274310" cy="353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23A" w:rsidRPr="00C3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4CA" w:rsidRDefault="00F364CA" w:rsidP="002E0ECC">
      <w:r>
        <w:separator/>
      </w:r>
    </w:p>
  </w:endnote>
  <w:endnote w:type="continuationSeparator" w:id="0">
    <w:p w:rsidR="00F364CA" w:rsidRDefault="00F364CA" w:rsidP="002E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4CA" w:rsidRDefault="00F364CA" w:rsidP="002E0ECC">
      <w:r>
        <w:separator/>
      </w:r>
    </w:p>
  </w:footnote>
  <w:footnote w:type="continuationSeparator" w:id="0">
    <w:p w:rsidR="00F364CA" w:rsidRDefault="00F364CA" w:rsidP="002E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E7EE7"/>
    <w:multiLevelType w:val="multilevel"/>
    <w:tmpl w:val="70E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13DDA"/>
    <w:multiLevelType w:val="multilevel"/>
    <w:tmpl w:val="03A2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64A0"/>
    <w:multiLevelType w:val="multilevel"/>
    <w:tmpl w:val="248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81EF1"/>
    <w:multiLevelType w:val="multilevel"/>
    <w:tmpl w:val="6BE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E7681"/>
    <w:multiLevelType w:val="multilevel"/>
    <w:tmpl w:val="2D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403A5"/>
    <w:multiLevelType w:val="multilevel"/>
    <w:tmpl w:val="03A8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56B99"/>
    <w:multiLevelType w:val="multilevel"/>
    <w:tmpl w:val="3054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CB"/>
    <w:rsid w:val="00035423"/>
    <w:rsid w:val="00116688"/>
    <w:rsid w:val="00154090"/>
    <w:rsid w:val="001E601F"/>
    <w:rsid w:val="001F1C5D"/>
    <w:rsid w:val="00224FCA"/>
    <w:rsid w:val="002E0ECC"/>
    <w:rsid w:val="00365D4B"/>
    <w:rsid w:val="00395239"/>
    <w:rsid w:val="0048554E"/>
    <w:rsid w:val="004973AE"/>
    <w:rsid w:val="004E7F67"/>
    <w:rsid w:val="004F6123"/>
    <w:rsid w:val="005024FE"/>
    <w:rsid w:val="0058525D"/>
    <w:rsid w:val="005B723A"/>
    <w:rsid w:val="00723DD3"/>
    <w:rsid w:val="00886DAA"/>
    <w:rsid w:val="009F514A"/>
    <w:rsid w:val="00A16B0B"/>
    <w:rsid w:val="00A533CB"/>
    <w:rsid w:val="00B2089E"/>
    <w:rsid w:val="00B32CCF"/>
    <w:rsid w:val="00B36410"/>
    <w:rsid w:val="00BA65AC"/>
    <w:rsid w:val="00BB2A96"/>
    <w:rsid w:val="00C35601"/>
    <w:rsid w:val="00CF17A2"/>
    <w:rsid w:val="00D47D36"/>
    <w:rsid w:val="00D56812"/>
    <w:rsid w:val="00E23910"/>
    <w:rsid w:val="00EB4F08"/>
    <w:rsid w:val="00ED075C"/>
    <w:rsid w:val="00ED7C26"/>
    <w:rsid w:val="00EE0D0F"/>
    <w:rsid w:val="00F068DF"/>
    <w:rsid w:val="00F364CA"/>
    <w:rsid w:val="00F6769E"/>
    <w:rsid w:val="00F804FF"/>
    <w:rsid w:val="00FA20E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07454-D2B1-4BF8-BCC6-28CBC74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ECC"/>
    <w:rPr>
      <w:sz w:val="18"/>
      <w:szCs w:val="18"/>
    </w:rPr>
  </w:style>
  <w:style w:type="character" w:customStyle="1" w:styleId="keyword">
    <w:name w:val="keyword"/>
    <w:basedOn w:val="a0"/>
    <w:rsid w:val="00B36410"/>
  </w:style>
  <w:style w:type="character" w:customStyle="1" w:styleId="comment">
    <w:name w:val="comment"/>
    <w:basedOn w:val="a0"/>
    <w:rsid w:val="00B36410"/>
  </w:style>
  <w:style w:type="character" w:customStyle="1" w:styleId="string">
    <w:name w:val="string"/>
    <w:basedOn w:val="a0"/>
    <w:rsid w:val="00B36410"/>
  </w:style>
  <w:style w:type="character" w:styleId="a7">
    <w:name w:val="Hyperlink"/>
    <w:basedOn w:val="a0"/>
    <w:uiPriority w:val="99"/>
    <w:semiHidden/>
    <w:unhideWhenUsed/>
    <w:rsid w:val="00224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33</cp:revision>
  <dcterms:created xsi:type="dcterms:W3CDTF">2017-05-19T08:14:00Z</dcterms:created>
  <dcterms:modified xsi:type="dcterms:W3CDTF">2017-08-16T20:23:00Z</dcterms:modified>
</cp:coreProperties>
</file>