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volatile</w:t>
      </w:r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instance=null;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getInstance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(){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synchronized(</w:t>
      </w:r>
      <w:proofErr w:type="spellStart"/>
      <w:proofErr w:type="gram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SingletonClass.class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){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instance==null){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instance=</w:t>
      </w:r>
      <w:proofErr w:type="gram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}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instance;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77382A" w:rsidRPr="0077382A" w:rsidRDefault="0077382A" w:rsidP="0077382A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77382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SingletonClass</w:t>
      </w:r>
      <w:proofErr w:type="spellEnd"/>
      <w:r w:rsidRPr="0077382A">
        <w:rPr>
          <w:rFonts w:ascii="宋体" w:eastAsia="宋体" w:hAnsi="宋体" w:cs="宋体"/>
          <w:color w:val="333333"/>
          <w:kern w:val="0"/>
          <w:sz w:val="24"/>
          <w:szCs w:val="24"/>
        </w:rPr>
        <w:t>(){}</w:t>
      </w:r>
    </w:p>
    <w:p w:rsidR="002F4CEA" w:rsidRDefault="002F4CEA"/>
    <w:p w:rsidR="002A500D" w:rsidRDefault="002A500D" w:rsidP="002A500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 my quest for the truth I discovered that there are</w:t>
      </w:r>
      <w:r w:rsidRPr="00D13D20">
        <w:rPr>
          <w:rFonts w:ascii="Arial" w:hAnsi="Arial" w:cs="Arial"/>
          <w:b/>
          <w:color w:val="FF0000"/>
          <w:sz w:val="23"/>
          <w:szCs w:val="23"/>
        </w:rPr>
        <w:t xml:space="preserve"> actually very few</w:t>
      </w:r>
      <w:r>
        <w:rPr>
          <w:rFonts w:ascii="Arial" w:hAnsi="Arial" w:cs="Arial"/>
          <w:color w:val="242729"/>
          <w:sz w:val="23"/>
          <w:szCs w:val="23"/>
        </w:rPr>
        <w:t xml:space="preserve"> "acceptable" reasons to use a Singleton.</w:t>
      </w:r>
    </w:p>
    <w:p w:rsidR="002A500D" w:rsidRDefault="002A500D" w:rsidP="002A500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One reason that tends to come up over and over again on the internets is that of a "</w:t>
      </w:r>
      <w:r w:rsidRPr="00D13D20">
        <w:rPr>
          <w:rFonts w:ascii="Arial" w:hAnsi="Arial" w:cs="Arial"/>
          <w:color w:val="FF0000"/>
          <w:sz w:val="23"/>
          <w:szCs w:val="23"/>
        </w:rPr>
        <w:t>logging</w:t>
      </w:r>
      <w:r>
        <w:rPr>
          <w:rFonts w:ascii="Arial" w:hAnsi="Arial" w:cs="Arial"/>
          <w:color w:val="242729"/>
          <w:sz w:val="23"/>
          <w:szCs w:val="23"/>
        </w:rPr>
        <w:t xml:space="preserve">" class (which you mentioned). In this case, a Singleton can be used instead of a single instance of a class because a logging class usually needs to be used </w:t>
      </w:r>
      <w:r w:rsidRPr="00D13D20">
        <w:rPr>
          <w:rFonts w:ascii="Arial" w:hAnsi="Arial" w:cs="Arial"/>
          <w:b/>
          <w:color w:val="FF0000"/>
          <w:sz w:val="23"/>
          <w:szCs w:val="23"/>
        </w:rPr>
        <w:t xml:space="preserve">over and over again ad nauseam by every class </w:t>
      </w:r>
      <w:r>
        <w:rPr>
          <w:rFonts w:ascii="Arial" w:hAnsi="Arial" w:cs="Arial"/>
          <w:color w:val="242729"/>
          <w:sz w:val="23"/>
          <w:szCs w:val="23"/>
        </w:rPr>
        <w:t>in a project. If every class uses this logging class, dependency injection beco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mes cumbersome.</w:t>
      </w:r>
    </w:p>
    <w:p w:rsidR="002A500D" w:rsidRPr="002A500D" w:rsidRDefault="002A500D">
      <w:pPr>
        <w:rPr>
          <w:rFonts w:hint="eastAsia"/>
        </w:rPr>
      </w:pPr>
    </w:p>
    <w:sectPr w:rsidR="002A500D" w:rsidRPr="002A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46"/>
    <w:rsid w:val="00052446"/>
    <w:rsid w:val="002A500D"/>
    <w:rsid w:val="002F4CEA"/>
    <w:rsid w:val="0077382A"/>
    <w:rsid w:val="00D1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B715-33A2-4155-AAF5-24954EC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7382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5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2017-05-19T09:17:00Z</dcterms:created>
  <dcterms:modified xsi:type="dcterms:W3CDTF">2017-05-19T09:31:00Z</dcterms:modified>
</cp:coreProperties>
</file>