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5E7" w:rsidRDefault="004935E7" w:rsidP="004935E7">
      <w:pPr>
        <w:rPr>
          <w:b/>
        </w:rPr>
      </w:pPr>
      <w:r w:rsidRPr="00910898">
        <w:rPr>
          <w:b/>
        </w:rPr>
        <w:t>S</w:t>
      </w:r>
      <w:r w:rsidRPr="00910898">
        <w:rPr>
          <w:rFonts w:hint="eastAsia"/>
          <w:b/>
        </w:rPr>
        <w:t>oa(</w:t>
      </w:r>
      <w:r w:rsidRPr="00910898">
        <w:rPr>
          <w:rFonts w:hint="eastAsia"/>
          <w:b/>
        </w:rPr>
        <w:t>面向</w:t>
      </w:r>
      <w:r w:rsidRPr="00910898">
        <w:rPr>
          <w:b/>
        </w:rPr>
        <w:t>服务架构</w:t>
      </w:r>
      <w:r w:rsidRPr="00910898">
        <w:rPr>
          <w:b/>
        </w:rPr>
        <w:t>)</w:t>
      </w:r>
      <w:r>
        <w:rPr>
          <w:b/>
        </w:rPr>
        <w:t xml:space="preserve"> </w:t>
      </w:r>
      <w:r>
        <w:rPr>
          <w:rFonts w:hint="eastAsia"/>
          <w:b/>
        </w:rPr>
        <w:t>（作业帮平台业务线）</w:t>
      </w:r>
    </w:p>
    <w:p w:rsidR="004935E7" w:rsidRDefault="004935E7" w:rsidP="004935E7">
      <w:r w:rsidRPr="00910898">
        <w:rPr>
          <w:rFonts w:hint="eastAsia"/>
        </w:rPr>
        <w:t>它将应用程序的</w:t>
      </w:r>
      <w:r w:rsidRPr="00877B32">
        <w:rPr>
          <w:rFonts w:hint="eastAsia"/>
          <w:b/>
        </w:rPr>
        <w:t>不同功能单元（称为服务）</w:t>
      </w:r>
      <w:r w:rsidR="00877B32">
        <w:rPr>
          <w:rFonts w:hint="eastAsia"/>
          <w:b/>
        </w:rPr>
        <w:t>，</w:t>
      </w:r>
      <w:r w:rsidRPr="00910898">
        <w:rPr>
          <w:rFonts w:hint="eastAsia"/>
        </w:rPr>
        <w:t>通过这些服务之间定义良好的</w:t>
      </w:r>
      <w:r w:rsidRPr="00B77479">
        <w:rPr>
          <w:rFonts w:hint="eastAsia"/>
          <w:b/>
        </w:rPr>
        <w:t>接口</w:t>
      </w:r>
      <w:r w:rsidRPr="00910898">
        <w:rPr>
          <w:rFonts w:hint="eastAsia"/>
        </w:rPr>
        <w:t>和契约联系起来。</w:t>
      </w:r>
      <w:r w:rsidRPr="002E4BC7">
        <w:rPr>
          <w:rFonts w:hint="eastAsia"/>
          <w:b/>
        </w:rPr>
        <w:t>接口是采用中立的方式进行定义的，它应该独立于实现服务的硬件平台、操作系统和编程语言。</w:t>
      </w:r>
    </w:p>
    <w:p w:rsidR="004935E7" w:rsidRDefault="004935E7" w:rsidP="004935E7">
      <w:r w:rsidRPr="00B77479">
        <w:t>面向服务架构，它可以根据需求</w:t>
      </w:r>
      <w:r w:rsidRPr="002E4BC7">
        <w:rPr>
          <w:b/>
        </w:rPr>
        <w:t>通过网络对松散耦合的粗粒度</w:t>
      </w:r>
      <w:r w:rsidRPr="00B77479">
        <w:t>应用组件进行分布式部署、组合和使用。</w:t>
      </w:r>
    </w:p>
    <w:p w:rsidR="004935E7" w:rsidRDefault="004935E7" w:rsidP="004935E7">
      <w:r w:rsidRPr="00B77479">
        <w:rPr>
          <w:rFonts w:hint="eastAsia"/>
        </w:rPr>
        <w:t>SOA</w:t>
      </w:r>
      <w:r w:rsidRPr="00B77479">
        <w:rPr>
          <w:rFonts w:hint="eastAsia"/>
        </w:rPr>
        <w:t>是一种思想</w:t>
      </w:r>
      <w:r w:rsidRPr="00B77479">
        <w:rPr>
          <w:rFonts w:hint="eastAsia"/>
        </w:rPr>
        <w:t xml:space="preserve"> SOA</w:t>
      </w:r>
      <w:r w:rsidRPr="00B77479">
        <w:rPr>
          <w:rFonts w:hint="eastAsia"/>
        </w:rPr>
        <w:t>的精髓是严格的松散耦合</w:t>
      </w:r>
      <w:r w:rsidRPr="00B77479">
        <w:rPr>
          <w:rFonts w:hint="eastAsia"/>
        </w:rPr>
        <w:t xml:space="preserve"> </w:t>
      </w:r>
      <w:r w:rsidRPr="00B77479">
        <w:rPr>
          <w:rFonts w:hint="eastAsia"/>
        </w:rPr>
        <w:t>不允许</w:t>
      </w:r>
      <w:r w:rsidRPr="00B77479">
        <w:rPr>
          <w:rFonts w:hint="eastAsia"/>
        </w:rPr>
        <w:t>shared memory</w:t>
      </w:r>
      <w:r w:rsidRPr="00B77479">
        <w:rPr>
          <w:rFonts w:hint="eastAsia"/>
        </w:rPr>
        <w:t>，不允许</w:t>
      </w:r>
      <w:r w:rsidRPr="00B77479">
        <w:rPr>
          <w:rFonts w:hint="eastAsia"/>
        </w:rPr>
        <w:t>back door</w:t>
      </w:r>
      <w:r w:rsidRPr="00B77479">
        <w:rPr>
          <w:rFonts w:hint="eastAsia"/>
        </w:rPr>
        <w:t>，不允许直接访问其它服务的数据这都好理解，因为它破坏了封装性，造成了一种内部依赖。</w:t>
      </w:r>
    </w:p>
    <w:p w:rsidR="004935E7" w:rsidRDefault="004935E7" w:rsidP="004935E7">
      <w:r w:rsidRPr="00662E16">
        <w:rPr>
          <w:rFonts w:hint="eastAsia"/>
        </w:rPr>
        <w:t>正因为</w:t>
      </w:r>
      <w:r w:rsidRPr="00662E16">
        <w:rPr>
          <w:rFonts w:hint="eastAsia"/>
        </w:rPr>
        <w:t>SOA</w:t>
      </w:r>
      <w:r w:rsidRPr="00662E16">
        <w:rPr>
          <w:rFonts w:hint="eastAsia"/>
        </w:rPr>
        <w:t>架构实现不依赖于技术，因此能够被各种不同的技术实现。</w:t>
      </w:r>
      <w:r w:rsidRPr="00662E16">
        <w:rPr>
          <w:rFonts w:hint="eastAsia"/>
        </w:rPr>
        <w:t xml:space="preserve"> </w:t>
      </w:r>
    </w:p>
    <w:p w:rsidR="0054629A" w:rsidRDefault="009E753C">
      <w:r>
        <w:rPr>
          <w:rFonts w:hint="eastAsia"/>
        </w:rPr>
        <w:t>传统</w:t>
      </w:r>
      <w:r>
        <w:t>soa</w:t>
      </w:r>
      <w:r>
        <w:t>中，</w:t>
      </w:r>
      <w:r>
        <w:t>esb</w:t>
      </w:r>
      <w:r>
        <w:rPr>
          <w:rFonts w:hint="eastAsia"/>
        </w:rPr>
        <w:t>的</w:t>
      </w:r>
      <w:r>
        <w:t>存在非常重要</w:t>
      </w:r>
      <w:r>
        <w:rPr>
          <w:rFonts w:hint="eastAsia"/>
        </w:rPr>
        <w:t>，</w:t>
      </w:r>
      <w:r>
        <w:t>架构图：</w:t>
      </w:r>
    </w:p>
    <w:p w:rsidR="009E753C" w:rsidRDefault="009E753C">
      <w:r>
        <w:rPr>
          <w:noProof/>
        </w:rPr>
        <w:drawing>
          <wp:inline distT="0" distB="0" distL="0" distR="0">
            <wp:extent cx="5274310" cy="3959985"/>
            <wp:effectExtent l="0" t="0" r="2540" b="2540"/>
            <wp:docPr id="1" name="图片 1" descr="https://pic3.zhimg.com/7aa004c25723a3e25b941cf520390b8a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7aa004c25723a3e25b941cf520390b8a_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53C" w:rsidRDefault="009E753C">
      <w:r>
        <w:rPr>
          <w:rFonts w:hint="eastAsia"/>
        </w:rPr>
        <w:t>应用</w:t>
      </w:r>
      <w:r>
        <w:t>a</w:t>
      </w:r>
      <w:r>
        <w:t>发送</w:t>
      </w:r>
      <w:r>
        <w:rPr>
          <w:rFonts w:hint="eastAsia"/>
        </w:rPr>
        <w:t>消息</w:t>
      </w:r>
      <w:r>
        <w:t>给</w:t>
      </w:r>
      <w:r>
        <w:rPr>
          <w:rFonts w:hint="eastAsia"/>
        </w:rPr>
        <w:t>esb</w:t>
      </w:r>
      <w:r>
        <w:rPr>
          <w:rFonts w:hint="eastAsia"/>
        </w:rPr>
        <w:t>，</w:t>
      </w:r>
      <w:r>
        <w:t>esb</w:t>
      </w:r>
      <w:r>
        <w:t>将消息发送给应用</w:t>
      </w:r>
      <w:r>
        <w:t>b</w:t>
      </w:r>
    </w:p>
    <w:p w:rsidR="006742FF" w:rsidRDefault="006742FF">
      <w:r w:rsidRPr="006742FF">
        <w:t>原来点对点做服务的时候，往往每个服务都需要考虑日志记录，服务审计，服务的访问安全，传输安全和数据安全，服务的路由分发等一系列问题。而这些内容本质是可复用的，在</w:t>
      </w:r>
      <w:r w:rsidRPr="006742FF">
        <w:t>ESB</w:t>
      </w:r>
      <w:r w:rsidRPr="006742FF">
        <w:t>总线中可以统一接管，并通过灵活可配置的模式进行设置。既统一的</w:t>
      </w:r>
      <w:r w:rsidRPr="006742FF">
        <w:t>SOA</w:t>
      </w:r>
      <w:r w:rsidRPr="006742FF">
        <w:t>服务管控和治理的标准，也减轻了原生服务的设计开发工作量</w:t>
      </w:r>
    </w:p>
    <w:p w:rsidR="00DC1A86" w:rsidRDefault="00DC1A86"/>
    <w:p w:rsidR="00DC1A86" w:rsidRDefault="00DC1A86"/>
    <w:p w:rsidR="00DC1A86" w:rsidRPr="009E753C" w:rsidRDefault="00DC1A86">
      <w:pPr>
        <w:rPr>
          <w:rFonts w:hint="eastAsia"/>
        </w:rPr>
      </w:pPr>
      <w:r>
        <w:rPr>
          <w:rFonts w:hint="eastAsia"/>
        </w:rPr>
        <w:t>（维持</w:t>
      </w:r>
      <w:r>
        <w:t>了每个服务的独立性（</w:t>
      </w:r>
      <w:r>
        <w:rPr>
          <w:rFonts w:hint="eastAsia"/>
        </w:rPr>
        <w:t>有独立</w:t>
      </w:r>
      <w:r>
        <w:t>的配置，独立的环境）</w:t>
      </w:r>
      <w:r>
        <w:rPr>
          <w:rFonts w:hint="eastAsia"/>
        </w:rPr>
        <w:t>，</w:t>
      </w:r>
      <w:r>
        <w:t>更灵活且更轻量级</w:t>
      </w:r>
      <w:bookmarkStart w:id="0" w:name="_GoBack"/>
      <w:bookmarkEnd w:id="0"/>
      <w:r>
        <w:rPr>
          <w:rFonts w:hint="eastAsia"/>
        </w:rPr>
        <w:t>）</w:t>
      </w:r>
    </w:p>
    <w:sectPr w:rsidR="00DC1A86" w:rsidRPr="009E7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B72" w:rsidRDefault="006F5B72" w:rsidP="004935E7">
      <w:r>
        <w:separator/>
      </w:r>
    </w:p>
  </w:endnote>
  <w:endnote w:type="continuationSeparator" w:id="0">
    <w:p w:rsidR="006F5B72" w:rsidRDefault="006F5B72" w:rsidP="00493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B72" w:rsidRDefault="006F5B72" w:rsidP="004935E7">
      <w:r>
        <w:separator/>
      </w:r>
    </w:p>
  </w:footnote>
  <w:footnote w:type="continuationSeparator" w:id="0">
    <w:p w:rsidR="006F5B72" w:rsidRDefault="006F5B72" w:rsidP="004935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59"/>
    <w:rsid w:val="00220A59"/>
    <w:rsid w:val="004935E7"/>
    <w:rsid w:val="0054629A"/>
    <w:rsid w:val="006742FF"/>
    <w:rsid w:val="006F5B72"/>
    <w:rsid w:val="00877B32"/>
    <w:rsid w:val="009E753C"/>
    <w:rsid w:val="00DC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079E85-F905-4C62-B96A-2C82D09C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5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3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35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3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35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5</cp:revision>
  <dcterms:created xsi:type="dcterms:W3CDTF">2017-09-07T03:04:00Z</dcterms:created>
  <dcterms:modified xsi:type="dcterms:W3CDTF">2017-09-07T03:52:00Z</dcterms:modified>
</cp:coreProperties>
</file>