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>
      <w:pPr>
        <w:pStyle w:val="13"/>
        <w:tabs>
          <w:tab w:val="left" w:pos="7539"/>
          <w:tab w:val="right" w:leader="dot" w:pos="8296"/>
        </w:tabs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</w:instrText>
      </w:r>
      <w:r>
        <w:rPr>
          <w:rFonts w:hint="eastAsia"/>
          <w:b/>
          <w:bCs/>
          <w:sz w:val="32"/>
          <w:szCs w:val="32"/>
        </w:rPr>
        <w:instrText xml:space="preserve">TOC \o "1-4" \h \z \u</w:instrText>
      </w:r>
      <w:r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</w:p>
    <w:p>
      <w:pPr>
        <w:pStyle w:val="13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_Toc11159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>1 文档介绍</w:t>
      </w:r>
      <w:r>
        <w:tab/>
      </w:r>
      <w:r>
        <w:fldChar w:fldCharType="begin"/>
      </w:r>
      <w:r>
        <w:instrText xml:space="preserve"> PAGEREF _Toc11159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_Toc10846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>1.1 文档目的</w:t>
      </w:r>
      <w:r>
        <w:tab/>
      </w:r>
      <w:r>
        <w:fldChar w:fldCharType="begin"/>
      </w:r>
      <w:r>
        <w:instrText xml:space="preserve"> PAGEREF _Toc10846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_Toc12958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>1.2 适用范围</w:t>
      </w:r>
      <w:r>
        <w:tab/>
      </w:r>
      <w:r>
        <w:fldChar w:fldCharType="begin"/>
      </w:r>
      <w:r>
        <w:instrText xml:space="preserve"> PAGEREF _Toc12958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_Toc3536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>1.3 术语与解释</w:t>
      </w:r>
      <w:r>
        <w:tab/>
      </w:r>
      <w:r>
        <w:fldChar w:fldCharType="begin"/>
      </w:r>
      <w:r>
        <w:instrText xml:space="preserve"> PAGEREF _Toc3536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_Toc23380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>1.4 文档约定</w:t>
      </w:r>
      <w:r>
        <w:tab/>
      </w:r>
      <w:r>
        <w:fldChar w:fldCharType="begin"/>
      </w:r>
      <w:r>
        <w:instrText xml:space="preserve"> PAGEREF _Toc23380 </w:instrText>
      </w:r>
      <w:r>
        <w:fldChar w:fldCharType="separate"/>
      </w:r>
      <w:r>
        <w:t>2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_Toc25770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文件存储服务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_Toc25770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_Toc1395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>2.1 系统功能模块图</w:t>
      </w:r>
      <w:r>
        <w:tab/>
      </w:r>
      <w:r>
        <w:fldChar w:fldCharType="begin"/>
      </w:r>
      <w:r>
        <w:instrText xml:space="preserve"> PAGEREF _Toc1395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_Toc30058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>2.2 系统功能模块介绍</w:t>
      </w:r>
      <w:r>
        <w:tab/>
      </w:r>
      <w:r>
        <w:fldChar w:fldCharType="begin"/>
      </w:r>
      <w:r>
        <w:instrText xml:space="preserve"> PAGEREF _Toc30058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_Toc21634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>2.3 功能模块说明</w:t>
      </w:r>
      <w:r>
        <w:tab/>
      </w:r>
      <w:r>
        <w:fldChar w:fldCharType="begin"/>
      </w:r>
      <w:r>
        <w:instrText xml:space="preserve"> PAGEREF _Toc21634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_Toc30832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 xml:space="preserve">2.3.1 </w:t>
      </w:r>
      <w:r>
        <w:rPr>
          <w:rFonts w:hint="eastAsia"/>
          <w:lang w:val="en-US" w:eastAsia="zh-CN"/>
        </w:rPr>
        <w:t>文件上传</w:t>
      </w:r>
      <w:r>
        <w:tab/>
      </w:r>
      <w:r>
        <w:fldChar w:fldCharType="begin"/>
      </w:r>
      <w:r>
        <w:instrText xml:space="preserve"> PAGEREF _Toc30832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_Toc7795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>3 接口设计</w:t>
      </w:r>
      <w:r>
        <w:tab/>
      </w:r>
      <w:r>
        <w:fldChar w:fldCharType="begin"/>
      </w:r>
      <w:r>
        <w:instrText xml:space="preserve"> PAGEREF _Toc7795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_Toc14006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上传文件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_Toc14006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_Toc20474 </w:instrText>
      </w:r>
      <w:r>
        <w:rPr>
          <w:bCs/>
          <w:szCs w:val="32"/>
        </w:rPr>
        <w:fldChar w:fldCharType="separate"/>
      </w:r>
      <w:r>
        <w:t xml:space="preserve">3.1.1 </w:t>
      </w:r>
      <w:r>
        <w:rPr>
          <w:rFonts w:hint="eastAsia"/>
          <w:lang w:val="en-US" w:eastAsia="zh-CN"/>
        </w:rPr>
        <w:t>本地文件上传接</w:t>
      </w:r>
      <w:r>
        <w:t>口</w:t>
      </w:r>
      <w:r>
        <w:tab/>
      </w:r>
      <w:r>
        <w:fldChar w:fldCharType="begin"/>
      </w:r>
      <w:r>
        <w:instrText xml:space="preserve"> PAGEREF _Toc20474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_Toc6965 </w:instrText>
      </w:r>
      <w:r>
        <w:rPr>
          <w:bCs/>
          <w:szCs w:val="32"/>
        </w:rPr>
        <w:fldChar w:fldCharType="separate"/>
      </w:r>
      <w:r>
        <w:t>3.1.1.1 接口说明</w:t>
      </w:r>
      <w:r>
        <w:tab/>
      </w:r>
      <w:r>
        <w:fldChar w:fldCharType="begin"/>
      </w:r>
      <w:r>
        <w:instrText xml:space="preserve"> PAGEREF _Toc6965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_Toc31965 </w:instrText>
      </w:r>
      <w:r>
        <w:rPr>
          <w:bCs/>
          <w:szCs w:val="32"/>
        </w:rPr>
        <w:fldChar w:fldCharType="separate"/>
      </w:r>
      <w:r>
        <w:t>3.1.1.2 接口url</w:t>
      </w:r>
      <w:r>
        <w:tab/>
      </w:r>
      <w:r>
        <w:fldChar w:fldCharType="begin"/>
      </w:r>
      <w:r>
        <w:instrText xml:space="preserve"> PAGEREF _Toc31965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_Toc13448 </w:instrText>
      </w:r>
      <w:r>
        <w:rPr>
          <w:bCs/>
          <w:szCs w:val="32"/>
        </w:rPr>
        <w:fldChar w:fldCharType="separate"/>
      </w:r>
      <w:r>
        <w:t>3.1.1.3 接口入参</w:t>
      </w:r>
      <w:r>
        <w:tab/>
      </w:r>
      <w:r>
        <w:fldChar w:fldCharType="begin"/>
      </w:r>
      <w:r>
        <w:instrText xml:space="preserve"> PAGEREF _Toc13448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_Toc17298 </w:instrText>
      </w:r>
      <w:r>
        <w:rPr>
          <w:bCs/>
          <w:szCs w:val="32"/>
        </w:rPr>
        <w:fldChar w:fldCharType="separate"/>
      </w:r>
      <w:r>
        <w:t>3.1.1.4 请求示例</w:t>
      </w:r>
      <w:r>
        <w:tab/>
      </w:r>
      <w:r>
        <w:fldChar w:fldCharType="begin"/>
      </w:r>
      <w:r>
        <w:instrText xml:space="preserve"> PAGEREF _Toc17298 </w:instrText>
      </w:r>
      <w:r>
        <w:fldChar w:fldCharType="separate"/>
      </w:r>
      <w:r>
        <w:t>5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bookmarkStart w:id="116" w:name="_GoBack"/>
      <w:bookmarkEnd w:id="116"/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_Toc20616 </w:instrText>
      </w:r>
      <w:r>
        <w:rPr>
          <w:bCs/>
          <w:szCs w:val="32"/>
        </w:rPr>
        <w:fldChar w:fldCharType="separate"/>
      </w:r>
      <w:r>
        <w:t>3.1.1.5 接口出参</w:t>
      </w:r>
      <w:r>
        <w:tab/>
      </w:r>
      <w:r>
        <w:fldChar w:fldCharType="begin"/>
      </w:r>
      <w:r>
        <w:instrText xml:space="preserve"> PAGEREF _Toc20616 </w:instrText>
      </w:r>
      <w:r>
        <w:fldChar w:fldCharType="separate"/>
      </w:r>
      <w:r>
        <w:t>5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_Toc9944 </w:instrText>
      </w:r>
      <w:r>
        <w:rPr>
          <w:bCs/>
          <w:szCs w:val="32"/>
        </w:rPr>
        <w:fldChar w:fldCharType="separate"/>
      </w:r>
      <w:r>
        <w:t>3.1.1.6 响应示例</w:t>
      </w:r>
      <w:r>
        <w:tab/>
      </w:r>
      <w:r>
        <w:fldChar w:fldCharType="begin"/>
      </w:r>
      <w:r>
        <w:instrText xml:space="preserve"> PAGEREF _Toc9944 </w:instrText>
      </w:r>
      <w:r>
        <w:fldChar w:fldCharType="separate"/>
      </w:r>
      <w:r>
        <w:t>5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_Toc27133 </w:instrText>
      </w:r>
      <w:r>
        <w:rPr>
          <w:bCs/>
          <w:szCs w:val="32"/>
        </w:rPr>
        <w:fldChar w:fldCharType="separate"/>
      </w:r>
      <w:r>
        <w:t>3.1.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网络文件上传接</w:t>
      </w:r>
      <w:r>
        <w:t>口</w:t>
      </w:r>
      <w:r>
        <w:tab/>
      </w:r>
      <w:r>
        <w:fldChar w:fldCharType="begin"/>
      </w:r>
      <w:r>
        <w:instrText xml:space="preserve"> PAGEREF _Toc27133 </w:instrText>
      </w:r>
      <w:r>
        <w:fldChar w:fldCharType="separate"/>
      </w:r>
      <w:r>
        <w:t>5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_Toc21824 </w:instrText>
      </w:r>
      <w:r>
        <w:rPr>
          <w:bCs/>
          <w:szCs w:val="32"/>
        </w:rPr>
        <w:fldChar w:fldCharType="separate"/>
      </w:r>
      <w:r>
        <w:t>3.1.</w:t>
      </w:r>
      <w:r>
        <w:rPr>
          <w:rFonts w:hint="eastAsia"/>
          <w:lang w:val="en-US" w:eastAsia="zh-CN"/>
        </w:rPr>
        <w:t>2</w:t>
      </w:r>
      <w:r>
        <w:t>.1 接口说明</w:t>
      </w:r>
      <w:r>
        <w:tab/>
      </w:r>
      <w:r>
        <w:fldChar w:fldCharType="begin"/>
      </w:r>
      <w:r>
        <w:instrText xml:space="preserve"> PAGEREF _Toc21824 </w:instrText>
      </w:r>
      <w:r>
        <w:fldChar w:fldCharType="separate"/>
      </w:r>
      <w:r>
        <w:t>6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_Toc8339 </w:instrText>
      </w:r>
      <w:r>
        <w:rPr>
          <w:bCs/>
          <w:szCs w:val="32"/>
        </w:rPr>
        <w:fldChar w:fldCharType="separate"/>
      </w:r>
      <w:r>
        <w:t>3.1.</w:t>
      </w:r>
      <w:r>
        <w:rPr>
          <w:rFonts w:hint="eastAsia"/>
          <w:lang w:val="en-US" w:eastAsia="zh-CN"/>
        </w:rPr>
        <w:t>2</w:t>
      </w:r>
      <w:r>
        <w:t>.2 接口url</w:t>
      </w:r>
      <w:r>
        <w:tab/>
      </w:r>
      <w:r>
        <w:fldChar w:fldCharType="begin"/>
      </w:r>
      <w:r>
        <w:instrText xml:space="preserve"> PAGEREF _Toc8339 </w:instrText>
      </w:r>
      <w:r>
        <w:fldChar w:fldCharType="separate"/>
      </w:r>
      <w:r>
        <w:t>6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_Toc21941 </w:instrText>
      </w:r>
      <w:r>
        <w:rPr>
          <w:bCs/>
          <w:szCs w:val="32"/>
        </w:rPr>
        <w:fldChar w:fldCharType="separate"/>
      </w:r>
      <w:r>
        <w:t>3.1.</w:t>
      </w:r>
      <w:r>
        <w:rPr>
          <w:rFonts w:hint="eastAsia"/>
          <w:lang w:val="en-US" w:eastAsia="zh-CN"/>
        </w:rPr>
        <w:t>2</w:t>
      </w:r>
      <w:r>
        <w:t>.3 接口入参</w:t>
      </w:r>
      <w:r>
        <w:tab/>
      </w:r>
      <w:r>
        <w:fldChar w:fldCharType="begin"/>
      </w:r>
      <w:r>
        <w:instrText xml:space="preserve"> PAGEREF _Toc21941 </w:instrText>
      </w:r>
      <w:r>
        <w:fldChar w:fldCharType="separate"/>
      </w:r>
      <w:r>
        <w:t>6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_Toc30129 </w:instrText>
      </w:r>
      <w:r>
        <w:rPr>
          <w:bCs/>
          <w:szCs w:val="32"/>
        </w:rPr>
        <w:fldChar w:fldCharType="separate"/>
      </w:r>
      <w:r>
        <w:t>3.1.</w:t>
      </w:r>
      <w:r>
        <w:rPr>
          <w:rFonts w:hint="eastAsia"/>
          <w:lang w:val="en-US" w:eastAsia="zh-CN"/>
        </w:rPr>
        <w:t>2</w:t>
      </w:r>
      <w:r>
        <w:t>.4 请求示例</w:t>
      </w:r>
      <w:r>
        <w:tab/>
      </w:r>
      <w:r>
        <w:fldChar w:fldCharType="begin"/>
      </w:r>
      <w:r>
        <w:instrText xml:space="preserve"> PAGEREF _Toc30129 </w:instrText>
      </w:r>
      <w:r>
        <w:fldChar w:fldCharType="separate"/>
      </w:r>
      <w:r>
        <w:t>6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_Toc2435 </w:instrText>
      </w:r>
      <w:r>
        <w:rPr>
          <w:bCs/>
          <w:szCs w:val="32"/>
        </w:rPr>
        <w:fldChar w:fldCharType="separate"/>
      </w:r>
      <w:r>
        <w:t>3.1.</w:t>
      </w:r>
      <w:r>
        <w:rPr>
          <w:rFonts w:hint="eastAsia"/>
          <w:lang w:val="en-US" w:eastAsia="zh-CN"/>
        </w:rPr>
        <w:t>2</w:t>
      </w:r>
      <w:r>
        <w:t>.5 接口出参</w:t>
      </w:r>
      <w:r>
        <w:tab/>
      </w:r>
      <w:r>
        <w:fldChar w:fldCharType="begin"/>
      </w:r>
      <w:r>
        <w:instrText xml:space="preserve"> PAGEREF _Toc2435 </w:instrText>
      </w:r>
      <w:r>
        <w:fldChar w:fldCharType="separate"/>
      </w:r>
      <w:r>
        <w:t>6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_Toc7407 </w:instrText>
      </w:r>
      <w:r>
        <w:rPr>
          <w:bCs/>
          <w:szCs w:val="32"/>
        </w:rPr>
        <w:fldChar w:fldCharType="separate"/>
      </w:r>
      <w:r>
        <w:t>3.1.</w:t>
      </w:r>
      <w:r>
        <w:rPr>
          <w:rFonts w:hint="eastAsia"/>
          <w:lang w:val="en-US" w:eastAsia="zh-CN"/>
        </w:rPr>
        <w:t>2</w:t>
      </w:r>
      <w:r>
        <w:t>.6 响应示例</w:t>
      </w:r>
      <w:r>
        <w:tab/>
      </w:r>
      <w:r>
        <w:fldChar w:fldCharType="begin"/>
      </w:r>
      <w:r>
        <w:instrText xml:space="preserve"> PAGEREF _Toc7407 </w:instrText>
      </w:r>
      <w:r>
        <w:fldChar w:fldCharType="separate"/>
      </w:r>
      <w:r>
        <w:t>7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_Toc14197 </w:instrText>
      </w:r>
      <w:r>
        <w:rPr>
          <w:bCs/>
          <w:szCs w:val="32"/>
        </w:rPr>
        <w:fldChar w:fldCharType="separate"/>
      </w:r>
      <w:r>
        <w:rPr>
          <w:rFonts w:hint="eastAsia"/>
          <w:lang w:val="en-US" w:eastAsia="zh-CN"/>
        </w:rPr>
        <w:t>3.2 文件上传历史记录</w:t>
      </w:r>
      <w:r>
        <w:tab/>
      </w:r>
      <w:r>
        <w:fldChar w:fldCharType="begin"/>
      </w:r>
      <w:r>
        <w:instrText xml:space="preserve"> PAGEREF _Toc14197 </w:instrText>
      </w:r>
      <w:r>
        <w:fldChar w:fldCharType="separate"/>
      </w:r>
      <w:r>
        <w:t>7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_Toc25906 </w:instrText>
      </w:r>
      <w:r>
        <w:rPr>
          <w:bCs/>
          <w:szCs w:val="32"/>
        </w:rPr>
        <w:fldChar w:fldCharType="separate"/>
      </w:r>
      <w:r>
        <w:rPr>
          <w:rFonts w:hint="eastAsia"/>
          <w:lang w:val="en-US" w:eastAsia="zh-CN"/>
        </w:rPr>
        <w:t>3.2.1 文件上传历史记录查询</w:t>
      </w:r>
      <w:r>
        <w:tab/>
      </w:r>
      <w:r>
        <w:fldChar w:fldCharType="begin"/>
      </w:r>
      <w:r>
        <w:instrText xml:space="preserve"> PAGEREF _Toc25906 </w:instrText>
      </w:r>
      <w:r>
        <w:fldChar w:fldCharType="separate"/>
      </w:r>
      <w:r>
        <w:t>7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_Toc12542 </w:instrText>
      </w:r>
      <w:r>
        <w:rPr>
          <w:bCs/>
          <w:szCs w:val="32"/>
        </w:rPr>
        <w:fldChar w:fldCharType="separate"/>
      </w:r>
      <w:r>
        <w:rPr>
          <w:rFonts w:hint="eastAsia"/>
          <w:lang w:val="en-US" w:eastAsia="zh-CN"/>
        </w:rPr>
        <w:t>3.2.1.1接口描述</w:t>
      </w:r>
      <w:r>
        <w:tab/>
      </w:r>
      <w:r>
        <w:fldChar w:fldCharType="begin"/>
      </w:r>
      <w:r>
        <w:instrText xml:space="preserve"> PAGEREF _Toc12542 </w:instrText>
      </w:r>
      <w:r>
        <w:fldChar w:fldCharType="separate"/>
      </w:r>
      <w:r>
        <w:t>7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_Toc10173 </w:instrText>
      </w:r>
      <w:r>
        <w:rPr>
          <w:bCs/>
          <w:szCs w:val="32"/>
        </w:rPr>
        <w:fldChar w:fldCharType="separate"/>
      </w:r>
      <w:r>
        <w:rPr>
          <w:rFonts w:hint="eastAsia"/>
          <w:lang w:val="en-US" w:eastAsia="zh-CN"/>
        </w:rPr>
        <w:t>3.2.1.2接口入参</w:t>
      </w:r>
      <w:r>
        <w:tab/>
      </w:r>
      <w:r>
        <w:fldChar w:fldCharType="begin"/>
      </w:r>
      <w:r>
        <w:instrText xml:space="preserve"> PAGEREF _Toc10173 </w:instrText>
      </w:r>
      <w:r>
        <w:fldChar w:fldCharType="separate"/>
      </w:r>
      <w:r>
        <w:t>7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_Toc27019 </w:instrText>
      </w:r>
      <w:r>
        <w:rPr>
          <w:bCs/>
          <w:szCs w:val="32"/>
        </w:rPr>
        <w:fldChar w:fldCharType="separate"/>
      </w:r>
      <w:r>
        <w:rPr>
          <w:rFonts w:hint="eastAsia"/>
          <w:lang w:val="en-US" w:eastAsia="zh-CN"/>
        </w:rPr>
        <w:t>3.2.1.3请求示例</w:t>
      </w:r>
      <w:r>
        <w:tab/>
      </w:r>
      <w:r>
        <w:fldChar w:fldCharType="begin"/>
      </w:r>
      <w:r>
        <w:instrText xml:space="preserve"> PAGEREF _Toc27019 </w:instrText>
      </w:r>
      <w:r>
        <w:fldChar w:fldCharType="separate"/>
      </w:r>
      <w:r>
        <w:t>8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_Toc21685 </w:instrText>
      </w:r>
      <w:r>
        <w:rPr>
          <w:bCs/>
          <w:szCs w:val="32"/>
        </w:rPr>
        <w:fldChar w:fldCharType="separate"/>
      </w:r>
      <w:r>
        <w:rPr>
          <w:rFonts w:hint="eastAsia"/>
          <w:lang w:val="en-US" w:eastAsia="zh-CN"/>
        </w:rPr>
        <w:t>3.2.1.4接口出参</w:t>
      </w:r>
      <w:r>
        <w:tab/>
      </w:r>
      <w:r>
        <w:fldChar w:fldCharType="begin"/>
      </w:r>
      <w:r>
        <w:instrText xml:space="preserve"> PAGEREF _Toc21685 </w:instrText>
      </w:r>
      <w:r>
        <w:fldChar w:fldCharType="separate"/>
      </w:r>
      <w:r>
        <w:t>8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_Toc22886 </w:instrText>
      </w:r>
      <w:r>
        <w:rPr>
          <w:bCs/>
          <w:szCs w:val="32"/>
        </w:rPr>
        <w:fldChar w:fldCharType="separate"/>
      </w:r>
      <w:r>
        <w:rPr>
          <w:rFonts w:hint="eastAsia"/>
          <w:lang w:val="en-US" w:eastAsia="zh-CN"/>
        </w:rPr>
        <w:t>3.2.1.5响应示例</w:t>
      </w:r>
      <w:r>
        <w:tab/>
      </w:r>
      <w:r>
        <w:fldChar w:fldCharType="begin"/>
      </w:r>
      <w:r>
        <w:instrText xml:space="preserve"> PAGEREF _Toc22886 </w:instrText>
      </w:r>
      <w:r>
        <w:fldChar w:fldCharType="separate"/>
      </w:r>
      <w:r>
        <w:t>8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bCs/>
          <w:szCs w:val="32"/>
        </w:rPr>
        <w:fldChar w:fldCharType="begin"/>
      </w:r>
      <w:r>
        <w:rPr>
          <w:bCs/>
          <w:szCs w:val="32"/>
        </w:rPr>
        <w:instrText xml:space="preserve"> HYPERLINK \l _Toc12530 </w:instrText>
      </w:r>
      <w:r>
        <w:rPr>
          <w:bCs/>
          <w:szCs w:val="32"/>
        </w:rPr>
        <w:fldChar w:fldCharType="separate"/>
      </w:r>
      <w:r>
        <w:rPr>
          <w:rFonts w:hint="eastAsia"/>
        </w:rPr>
        <w:t>4 错误码</w:t>
      </w:r>
      <w:r>
        <w:tab/>
      </w:r>
      <w:r>
        <w:fldChar w:fldCharType="begin"/>
      </w:r>
      <w:r>
        <w:instrText xml:space="preserve"> PAGEREF _Toc12530 </w:instrText>
      </w:r>
      <w:r>
        <w:fldChar w:fldCharType="separate"/>
      </w:r>
      <w:r>
        <w:t>9</w:t>
      </w:r>
      <w:r>
        <w:fldChar w:fldCharType="end"/>
      </w:r>
      <w:r>
        <w:rPr>
          <w:bCs/>
          <w:szCs w:val="32"/>
        </w:rPr>
        <w:fldChar w:fldCharType="end"/>
      </w:r>
    </w:p>
    <w:p>
      <w:pPr>
        <w:pStyle w:val="13"/>
        <w:tabs>
          <w:tab w:val="left" w:pos="7539"/>
          <w:tab w:val="right" w:leader="dot" w:pos="8296"/>
        </w:tabs>
        <w:rPr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b/>
          <w:bCs/>
          <w:sz w:val="32"/>
          <w:szCs w:val="32"/>
        </w:rPr>
        <w:fldChar w:fldCharType="end"/>
      </w:r>
    </w:p>
    <w:p>
      <w:pPr>
        <w:pStyle w:val="2"/>
      </w:pPr>
      <w:bookmarkStart w:id="0" w:name="_Toc16192"/>
      <w:bookmarkStart w:id="1" w:name="_Toc25836"/>
      <w:bookmarkStart w:id="2" w:name="_Toc14402"/>
      <w:bookmarkStart w:id="3" w:name="_Toc6996"/>
      <w:bookmarkStart w:id="4" w:name="_Toc31695"/>
      <w:bookmarkStart w:id="5" w:name="_Toc24237"/>
      <w:bookmarkStart w:id="6" w:name="_Toc1247"/>
      <w:bookmarkStart w:id="7" w:name="_Toc7136"/>
      <w:bookmarkStart w:id="8" w:name="_Toc9126"/>
      <w:bookmarkStart w:id="9" w:name="_Toc12714"/>
      <w:bookmarkStart w:id="10" w:name="_Toc12054"/>
      <w:bookmarkStart w:id="11" w:name="_Toc30265"/>
      <w:bookmarkStart w:id="12" w:name="_Toc5406"/>
      <w:bookmarkStart w:id="13" w:name="_Toc1244"/>
      <w:bookmarkStart w:id="14" w:name="_Toc18602"/>
      <w:bookmarkStart w:id="15" w:name="_Toc20564"/>
      <w:bookmarkStart w:id="16" w:name="_Toc13416"/>
      <w:bookmarkStart w:id="17" w:name="_Toc18553"/>
      <w:bookmarkStart w:id="18" w:name="_Toc14605"/>
      <w:bookmarkStart w:id="19" w:name="_Toc11159"/>
      <w:r>
        <w:rPr>
          <w:rFonts w:hint="eastAsia"/>
        </w:rPr>
        <w:t>文档介绍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Style w:val="3"/>
      </w:pPr>
      <w:bookmarkStart w:id="20" w:name="_Toc12153"/>
      <w:bookmarkStart w:id="21" w:name="_Toc18430"/>
      <w:bookmarkStart w:id="22" w:name="_Toc85"/>
      <w:bookmarkStart w:id="23" w:name="_Toc17861"/>
      <w:bookmarkStart w:id="24" w:name="_Toc4544"/>
      <w:bookmarkStart w:id="25" w:name="_Toc25448"/>
      <w:bookmarkStart w:id="26" w:name="_Toc21784"/>
      <w:bookmarkStart w:id="27" w:name="_Toc27601"/>
      <w:bookmarkStart w:id="28" w:name="_Toc20126"/>
      <w:bookmarkStart w:id="29" w:name="_Toc4887"/>
      <w:bookmarkStart w:id="30" w:name="_Toc29247"/>
      <w:bookmarkStart w:id="31" w:name="_Toc18705"/>
      <w:bookmarkStart w:id="32" w:name="_Toc14630"/>
      <w:bookmarkStart w:id="33" w:name="_Toc9679"/>
      <w:bookmarkStart w:id="34" w:name="_Toc29239"/>
      <w:bookmarkStart w:id="35" w:name="_Toc8139"/>
      <w:bookmarkStart w:id="36" w:name="_Toc7189"/>
      <w:bookmarkStart w:id="37" w:name="_Toc10209"/>
      <w:bookmarkStart w:id="38" w:name="_Toc31758"/>
      <w:bookmarkStart w:id="39" w:name="_Toc10846"/>
      <w:r>
        <w:rPr>
          <w:rFonts w:hint="eastAsia"/>
        </w:rPr>
        <w:t>文档目的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ind w:firstLine="420"/>
        <w:rPr>
          <w:sz w:val="24"/>
        </w:rPr>
      </w:pPr>
      <w:r>
        <w:rPr>
          <w:rFonts w:hint="eastAsia"/>
          <w:sz w:val="24"/>
        </w:rPr>
        <w:t>本文档主要介绍</w:t>
      </w:r>
      <w:r>
        <w:rPr>
          <w:rFonts w:hint="eastAsia"/>
          <w:sz w:val="24"/>
          <w:lang w:val="en-US" w:eastAsia="zh-CN"/>
        </w:rPr>
        <w:t>公共服务-文件存储服务器相关接口。</w:t>
      </w:r>
      <w:r>
        <w:rPr>
          <w:rFonts w:hint="eastAsia"/>
          <w:sz w:val="24"/>
        </w:rPr>
        <w:t>微服务包含的主要功能模块，以及每个功能模块的技术设计。</w:t>
      </w:r>
    </w:p>
    <w:p>
      <w:pPr>
        <w:pStyle w:val="3"/>
      </w:pPr>
      <w:bookmarkStart w:id="40" w:name="_Toc10426"/>
      <w:bookmarkStart w:id="41" w:name="_Toc32323"/>
      <w:bookmarkStart w:id="42" w:name="_Toc18745"/>
      <w:bookmarkStart w:id="43" w:name="_Toc19597"/>
      <w:bookmarkStart w:id="44" w:name="_Toc30538"/>
      <w:bookmarkStart w:id="45" w:name="_Toc22510"/>
      <w:bookmarkStart w:id="46" w:name="_Toc18135"/>
      <w:bookmarkStart w:id="47" w:name="_Toc20242"/>
      <w:bookmarkStart w:id="48" w:name="_Toc14203"/>
      <w:bookmarkStart w:id="49" w:name="_Toc25244"/>
      <w:bookmarkStart w:id="50" w:name="_Toc28841"/>
      <w:bookmarkStart w:id="51" w:name="_Toc18401"/>
      <w:bookmarkStart w:id="52" w:name="_Toc27399"/>
      <w:bookmarkStart w:id="53" w:name="_Toc1948"/>
      <w:bookmarkStart w:id="54" w:name="_Toc2273"/>
      <w:bookmarkStart w:id="55" w:name="_Toc13909"/>
      <w:bookmarkStart w:id="56" w:name="_Toc14053"/>
      <w:bookmarkStart w:id="57" w:name="_Toc12958"/>
      <w:r>
        <w:rPr>
          <w:rFonts w:hint="eastAsia"/>
        </w:rPr>
        <w:t>适用范围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>
      <w:pPr>
        <w:ind w:firstLine="420"/>
        <w:rPr>
          <w:sz w:val="24"/>
        </w:rPr>
      </w:pPr>
      <w:bookmarkStart w:id="58" w:name="_Toc5420"/>
      <w:bookmarkStart w:id="59" w:name="_Toc10603"/>
      <w:bookmarkStart w:id="60" w:name="_Toc19628"/>
      <w:bookmarkStart w:id="61" w:name="_Toc14473"/>
      <w:bookmarkStart w:id="62" w:name="_Toc30116"/>
      <w:bookmarkStart w:id="63" w:name="_Toc31524"/>
      <w:bookmarkStart w:id="64" w:name="_Toc10185"/>
      <w:bookmarkStart w:id="65" w:name="_Toc26702"/>
      <w:bookmarkStart w:id="66" w:name="_Toc1243"/>
      <w:bookmarkStart w:id="67" w:name="_Toc1680"/>
      <w:bookmarkStart w:id="68" w:name="_Toc4"/>
      <w:bookmarkStart w:id="69" w:name="_Toc30978"/>
      <w:bookmarkStart w:id="70" w:name="_Toc62"/>
      <w:bookmarkStart w:id="71" w:name="_Toc2129"/>
      <w:bookmarkStart w:id="72" w:name="_Toc22135"/>
      <w:bookmarkStart w:id="73" w:name="_Toc939"/>
      <w:bookmarkStart w:id="74" w:name="_Toc19384"/>
      <w:bookmarkStart w:id="75" w:name="_Toc17313"/>
      <w:bookmarkStart w:id="76" w:name="_Toc22245"/>
      <w:r>
        <w:rPr>
          <w:rFonts w:hint="eastAsia"/>
          <w:sz w:val="24"/>
        </w:rPr>
        <w:t>研发部设计、开发、测试和所有被授权人员</w:t>
      </w:r>
    </w:p>
    <w:p>
      <w:pPr>
        <w:pStyle w:val="3"/>
      </w:pPr>
      <w:bookmarkStart w:id="77" w:name="_Toc3536"/>
      <w:r>
        <w:rPr>
          <w:rFonts w:hint="eastAsia"/>
        </w:rPr>
        <w:t>术语与解释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tbl>
      <w:tblPr>
        <w:tblStyle w:val="23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6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shd w:val="clear" w:color="auto" w:fill="D9D9D9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缩写、术语</w:t>
            </w:r>
          </w:p>
        </w:tc>
        <w:tc>
          <w:tcPr>
            <w:tcW w:w="6799" w:type="dxa"/>
            <w:shd w:val="clear" w:color="auto" w:fill="D9D9D9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tabs>
                <w:tab w:val="left" w:pos="3346"/>
              </w:tabs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ms-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common-oss</w:t>
            </w:r>
          </w:p>
        </w:tc>
        <w:tc>
          <w:tcPr>
            <w:tcW w:w="6799" w:type="dxa"/>
          </w:tcPr>
          <w:p>
            <w:pPr>
              <w:tabs>
                <w:tab w:val="left" w:pos="3346"/>
              </w:tabs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文件存储</w:t>
            </w:r>
            <w:r>
              <w:rPr>
                <w:rFonts w:hint="eastAsia"/>
                <w:color w:val="000000"/>
                <w:sz w:val="24"/>
              </w:rPr>
              <w:t>相关服务</w:t>
            </w:r>
          </w:p>
        </w:tc>
      </w:tr>
    </w:tbl>
    <w:p>
      <w:pPr>
        <w:pStyle w:val="3"/>
      </w:pPr>
      <w:bookmarkStart w:id="78" w:name="_Toc23380"/>
      <w:r>
        <w:rPr>
          <w:rFonts w:hint="eastAsia"/>
        </w:rPr>
        <w:t>文档约定</w:t>
      </w:r>
      <w:bookmarkEnd w:id="78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接口通用约定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后台提供GET和POST两种类型的请求;基于restful风格接口设计规范。后端返回采用统一的json数据结构，必定包含respCode,respMsg,respData三个字段.结构示例如下：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respData</w:t>
      </w:r>
      <w:r>
        <w:rPr>
          <w:sz w:val="24"/>
        </w:rPr>
        <w:t>”</w:t>
      </w:r>
      <w:r>
        <w:rPr>
          <w:rFonts w:hint="eastAsia"/>
          <w:sz w:val="24"/>
        </w:rPr>
        <w:t>:nul</w:t>
      </w:r>
      <w:r>
        <w:rPr>
          <w:sz w:val="24"/>
        </w:rPr>
        <w:t>l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错误码约定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错误码为字符串类型，共5位，分成两个部分：错误产生来源+四位数字编号。 说明：错误产生来源分为A/B/C，A表示错误来源于用户，比如参数错误，用户安装版本过低，用户注册错误等问题；B表示错误来源于当前系统，往往是业务逻辑出错，或程序健壮性等问题；C表示错误来源于第三方服务，比如极光推送服务出错，消息投递超时等问题；四位数字编号从0001到9999，大类之间的步长间距预留100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客户端请求约定</w:t>
      </w:r>
    </w:p>
    <w:p>
      <w:pPr>
        <w:ind w:firstLine="420"/>
        <w:rPr>
          <w:sz w:val="24"/>
        </w:rPr>
      </w:pPr>
      <w:r>
        <w:rPr>
          <w:rFonts w:hint="eastAsia"/>
          <w:sz w:val="24"/>
          <w:lang w:val="en-US" w:eastAsia="zh-CN"/>
        </w:rPr>
        <w:t>目前文件操作(上传)相关接口全部时登录态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登录态需要在访问后端接口时，客户端将需要在http header中的Authorization添加登录返回的资源访问令牌a</w:t>
      </w:r>
      <w:r>
        <w:rPr>
          <w:sz w:val="24"/>
        </w:rPr>
        <w:t>ccessToken</w:t>
      </w:r>
      <w:r>
        <w:rPr>
          <w:rFonts w:hint="eastAsia"/>
          <w:sz w:val="24"/>
        </w:rPr>
        <w:t>后访问后端接口。</w:t>
      </w:r>
    </w:p>
    <w:p>
      <w:pPr>
        <w:ind w:firstLine="420"/>
        <w:rPr>
          <w:sz w:val="24"/>
        </w:rPr>
      </w:pPr>
    </w:p>
    <w:p/>
    <w:p>
      <w:pPr>
        <w:pStyle w:val="2"/>
      </w:pPr>
      <w:bookmarkStart w:id="79" w:name="_Toc25770"/>
      <w:r>
        <w:rPr>
          <w:rFonts w:hint="eastAsia"/>
          <w:lang w:val="en-US" w:eastAsia="zh-CN"/>
        </w:rPr>
        <w:t>文件存储服务</w:t>
      </w:r>
      <w:r>
        <w:rPr>
          <w:rFonts w:hint="eastAsia"/>
        </w:rPr>
        <w:t>设计</w:t>
      </w:r>
      <w:bookmarkEnd w:id="79"/>
    </w:p>
    <w:p>
      <w:pPr>
        <w:pStyle w:val="3"/>
      </w:pPr>
      <w:bookmarkStart w:id="80" w:name="_Toc1395"/>
      <w:r>
        <w:rPr>
          <w:rFonts w:hint="eastAsia"/>
        </w:rPr>
        <w:t>系统功能模块图</w:t>
      </w:r>
      <w:bookmarkEnd w:id="80"/>
    </w:p>
    <w:p>
      <w:pPr>
        <w:jc w:val="center"/>
      </w:pPr>
      <w:r>
        <w:drawing>
          <wp:inline distT="0" distB="0" distL="114300" distR="114300">
            <wp:extent cx="2875915" cy="24765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系统功能模块图</w:t>
      </w:r>
    </w:p>
    <w:p>
      <w:pPr>
        <w:pStyle w:val="3"/>
      </w:pPr>
      <w:bookmarkStart w:id="81" w:name="_Toc30058"/>
      <w:r>
        <w:rPr>
          <w:rFonts w:hint="eastAsia"/>
        </w:rPr>
        <w:t>系统功能模块介绍</w:t>
      </w:r>
      <w:bookmarkEnd w:id="81"/>
    </w:p>
    <w:p>
      <w:pPr>
        <w:ind w:firstLine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用户通过http接口上传文件，文件来源可以是Web端本地文件上传，也可以是网络文件上传。对上传的文件进行存储、记录和维护。</w:t>
      </w:r>
    </w:p>
    <w:p>
      <w:pPr>
        <w:pStyle w:val="3"/>
      </w:pPr>
      <w:bookmarkStart w:id="82" w:name="_Toc21634"/>
      <w:r>
        <w:rPr>
          <w:rFonts w:hint="eastAsia"/>
        </w:rPr>
        <w:t>功能模块说明</w:t>
      </w:r>
      <w:bookmarkEnd w:id="82"/>
    </w:p>
    <w:p>
      <w:pPr>
        <w:pStyle w:val="4"/>
        <w:numPr>
          <w:ilvl w:val="2"/>
          <w:numId w:val="1"/>
        </w:numPr>
        <w:rPr>
          <w:rFonts w:hint="default"/>
        </w:rPr>
      </w:pPr>
      <w:bookmarkStart w:id="83" w:name="_Toc30832"/>
      <w:r>
        <w:rPr>
          <w:rFonts w:hint="eastAsia"/>
          <w:lang w:val="en-US" w:eastAsia="zh-CN"/>
        </w:rPr>
        <w:t>文件上传</w:t>
      </w:r>
      <w:bookmarkEnd w:id="8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用户通过终端设备</w:t>
      </w:r>
      <w:r>
        <w:rPr>
          <w:rFonts w:hint="eastAsia"/>
          <w:sz w:val="24"/>
          <w:lang w:val="en-US" w:eastAsia="zh-CN"/>
        </w:rPr>
        <w:t>(web, 车机、app等)</w:t>
      </w:r>
      <w:r>
        <w:rPr>
          <w:rFonts w:hint="eastAsia"/>
          <w:sz w:val="24"/>
        </w:rPr>
        <w:t>登录成功后，需要调用</w:t>
      </w:r>
      <w:r>
        <w:rPr>
          <w:sz w:val="24"/>
        </w:rPr>
        <w:t>/v1/</w:t>
      </w:r>
      <w:r>
        <w:rPr>
          <w:rFonts w:hint="eastAsia"/>
          <w:sz w:val="24"/>
          <w:lang w:val="en-US" w:eastAsia="zh-CN"/>
        </w:rPr>
        <w:t>oss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upload</w:t>
      </w:r>
      <w:r>
        <w:rPr>
          <w:rFonts w:hint="eastAsia"/>
          <w:sz w:val="24"/>
        </w:rPr>
        <w:t>接口</w:t>
      </w:r>
      <w:r>
        <w:rPr>
          <w:rFonts w:hint="eastAsia"/>
          <w:sz w:val="24"/>
          <w:lang w:val="en-US" w:eastAsia="zh-CN"/>
        </w:rPr>
        <w:t>进行本地文件上传。调用/v1/oss/</w:t>
      </w:r>
      <w:bookmarkStart w:id="84" w:name="OLE_LINK2"/>
      <w:r>
        <w:rPr>
          <w:rFonts w:hint="eastAsia"/>
          <w:sz w:val="24"/>
          <w:lang w:val="en-US" w:eastAsia="zh-CN"/>
        </w:rPr>
        <w:t>nfs</w:t>
      </w:r>
      <w:bookmarkEnd w:id="84"/>
      <w:r>
        <w:rPr>
          <w:rFonts w:hint="eastAsia"/>
          <w:sz w:val="24"/>
          <w:lang w:val="en-US" w:eastAsia="zh-CN"/>
        </w:rPr>
        <w:t>/upload</w:t>
      </w:r>
      <w:r>
        <w:rPr>
          <w:rFonts w:hint="eastAsia"/>
          <w:sz w:val="24"/>
        </w:rPr>
        <w:t>。</w:t>
      </w:r>
    </w:p>
    <w:p>
      <w:pPr>
        <w:pStyle w:val="2"/>
      </w:pPr>
      <w:bookmarkStart w:id="85" w:name="_Toc17034"/>
      <w:bookmarkStart w:id="86" w:name="_Toc3651"/>
      <w:bookmarkStart w:id="87" w:name="_Toc11524"/>
      <w:bookmarkStart w:id="88" w:name="_Toc3831"/>
      <w:bookmarkStart w:id="89" w:name="_Toc7795"/>
      <w:r>
        <w:rPr>
          <w:rFonts w:hint="eastAsia"/>
        </w:rPr>
        <w:t>接口设计</w:t>
      </w:r>
      <w:bookmarkEnd w:id="85"/>
      <w:bookmarkEnd w:id="86"/>
      <w:bookmarkEnd w:id="87"/>
      <w:bookmarkEnd w:id="88"/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 bucket 和 group的使用：</w:t>
      </w:r>
    </w:p>
    <w:p>
      <w:pPr>
        <w:rPr>
          <w:rFonts w:hint="eastAsia"/>
          <w:lang w:val="en-US" w:eastAsia="zh-CN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057"/>
        <w:gridCol w:w="1758"/>
        <w:gridCol w:w="1607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  <w:shd w:val="clear" w:color="auto" w:fill="8496B0" w:themeFill="text2" w:themeFillTint="99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057" w:type="dxa"/>
            <w:shd w:val="clear" w:color="auto" w:fill="8496B0" w:themeFill="text2" w:themeFillTint="99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项目模块</w:t>
            </w:r>
          </w:p>
        </w:tc>
        <w:tc>
          <w:tcPr>
            <w:tcW w:w="1758" w:type="dxa"/>
            <w:shd w:val="clear" w:color="auto" w:fill="8496B0" w:themeFill="text2" w:themeFillTint="99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Bucket</w:t>
            </w:r>
          </w:p>
        </w:tc>
        <w:tc>
          <w:tcPr>
            <w:tcW w:w="1607" w:type="dxa"/>
            <w:shd w:val="clear" w:color="auto" w:fill="8496B0" w:themeFill="text2" w:themeFillTint="99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分组Group</w:t>
            </w:r>
          </w:p>
        </w:tc>
        <w:tc>
          <w:tcPr>
            <w:tcW w:w="2440" w:type="dxa"/>
            <w:shd w:val="clear" w:color="auto" w:fill="8496B0" w:themeFill="text2" w:themeFillTint="99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用户体系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ms-tsp-user</w:t>
            </w:r>
          </w:p>
        </w:tc>
        <w:tc>
          <w:tcPr>
            <w:tcW w:w="175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tsp-user</w:t>
            </w:r>
          </w:p>
        </w:tc>
        <w:tc>
          <w:tcPr>
            <w:tcW w:w="16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headImg</w:t>
            </w:r>
          </w:p>
        </w:tc>
        <w:tc>
          <w:tcPr>
            <w:tcW w:w="24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用户社区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ms-tsp-community</w:t>
            </w:r>
          </w:p>
        </w:tc>
        <w:tc>
          <w:tcPr>
            <w:tcW w:w="1758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tsp-community</w:t>
            </w:r>
          </w:p>
        </w:tc>
        <w:tc>
          <w:tcPr>
            <w:tcW w:w="1607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4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保存帖子/动态的图片或视频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57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</w:t>
            </w:r>
          </w:p>
        </w:tc>
        <w:tc>
          <w:tcPr>
            <w:tcW w:w="24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保存活动的图片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5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软件升级服务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ms-tsp-ota</w:t>
            </w:r>
          </w:p>
        </w:tc>
        <w:tc>
          <w:tcPr>
            <w:tcW w:w="1758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tsp-ota</w:t>
            </w:r>
          </w:p>
        </w:tc>
        <w:tc>
          <w:tcPr>
            <w:tcW w:w="16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pkg</w:t>
            </w:r>
          </w:p>
        </w:tc>
        <w:tc>
          <w:tcPr>
            <w:tcW w:w="24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保存软件升级包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57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8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</w:t>
            </w:r>
          </w:p>
        </w:tc>
        <w:tc>
          <w:tcPr>
            <w:tcW w:w="24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保存软件测试报告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</w:pPr>
      <w:r>
        <w:t xml:space="preserve"> </w:t>
      </w:r>
      <w:bookmarkStart w:id="90" w:name="_Toc14006"/>
      <w:r>
        <w:rPr>
          <w:rFonts w:hint="eastAsia"/>
          <w:lang w:val="en-US" w:eastAsia="zh-CN"/>
        </w:rPr>
        <w:t>上传文件</w:t>
      </w:r>
      <w:r>
        <w:rPr>
          <w:rFonts w:hint="eastAsia"/>
        </w:rPr>
        <w:t>相关</w:t>
      </w:r>
      <w:bookmarkEnd w:id="90"/>
    </w:p>
    <w:p>
      <w:pPr>
        <w:pStyle w:val="4"/>
        <w:rPr>
          <w:rFonts w:hint="default"/>
        </w:rPr>
      </w:pPr>
      <w:bookmarkStart w:id="91" w:name="_Toc20474"/>
      <w:r>
        <w:t xml:space="preserve">3.1.1 </w:t>
      </w:r>
      <w:r>
        <w:rPr>
          <w:rFonts w:hint="eastAsia"/>
          <w:lang w:val="en-US" w:eastAsia="zh-CN"/>
        </w:rPr>
        <w:t>本地文件上传接</w:t>
      </w:r>
      <w:r>
        <w:t>口</w:t>
      </w:r>
      <w:bookmarkEnd w:id="91"/>
    </w:p>
    <w:p>
      <w:pPr>
        <w:pStyle w:val="5"/>
      </w:pPr>
      <w:bookmarkStart w:id="92" w:name="_Toc6965"/>
      <w:r>
        <w:t>3.1.1.1 接口说明</w:t>
      </w:r>
      <w:bookmarkEnd w:id="9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本地文件上传</w:t>
      </w:r>
      <w:r>
        <w:rPr>
          <w:rFonts w:hint="eastAsia"/>
          <w:sz w:val="24"/>
        </w:rPr>
        <w:t>接口。</w:t>
      </w:r>
    </w:p>
    <w:p>
      <w:pPr>
        <w:pStyle w:val="5"/>
      </w:pPr>
      <w:bookmarkStart w:id="93" w:name="_Toc31965"/>
      <w:r>
        <w:t>3.1.1.2 接口url</w:t>
      </w:r>
      <w:bookmarkEnd w:id="93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POST /v1/</w:t>
      </w:r>
      <w:r>
        <w:rPr>
          <w:rFonts w:hint="eastAsia"/>
          <w:sz w:val="24"/>
          <w:lang w:val="en-US" w:eastAsia="zh-CN"/>
        </w:rPr>
        <w:t>oss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upload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Content-Type: multipart/form-data;</w:t>
      </w:r>
    </w:p>
    <w:p>
      <w:pPr>
        <w:pStyle w:val="5"/>
      </w:pPr>
      <w:bookmarkStart w:id="94" w:name="_Toc13448"/>
      <w:r>
        <w:t>3.1.1.3 接口入参</w:t>
      </w:r>
      <w:bookmarkEnd w:id="94"/>
    </w:p>
    <w:tbl>
      <w:tblPr>
        <w:tblStyle w:val="24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bucket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bookmarkStart w:id="95" w:name="OLE_LINK1"/>
            <w:r>
              <w:rPr>
                <w:rFonts w:hint="eastAsia"/>
                <w:sz w:val="24"/>
              </w:rPr>
              <w:t>Y</w:t>
            </w:r>
            <w:bookmarkEnd w:id="95"/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文件存放的桶名称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文件分组，针对不同子业务区分不同分组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规范定义：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社区：community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用户体系：user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...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后续如果有其他子业务再补充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file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MutilpartFile[]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文件列表，最多9个文件</w:t>
            </w:r>
          </w:p>
        </w:tc>
      </w:tr>
    </w:tbl>
    <w:p>
      <w:pPr>
        <w:pStyle w:val="5"/>
      </w:pPr>
      <w:bookmarkStart w:id="96" w:name="_Toc17298"/>
      <w:r>
        <w:t>3.1.1.4 请求示例</w:t>
      </w:r>
      <w:bookmarkEnd w:id="96"/>
    </w:p>
    <w:p>
      <w:r>
        <w:drawing>
          <wp:inline distT="0" distB="0" distL="114300" distR="114300">
            <wp:extent cx="6391275" cy="3267075"/>
            <wp:effectExtent l="0" t="0" r="952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97" w:name="_Toc20616"/>
      <w:r>
        <w:t>3.1.1.5 接口出参</w:t>
      </w:r>
      <w:bookmarkEnd w:id="97"/>
    </w:p>
    <w:tbl>
      <w:tblPr>
        <w:tblStyle w:val="24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文件名列表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List&lt;</w:t>
            </w:r>
            <w:r>
              <w:rPr>
                <w:rFonts w:hint="eastAsia"/>
                <w:sz w:val="24"/>
              </w:rPr>
              <w:t>string</w:t>
            </w:r>
            <w:r>
              <w:rPr>
                <w:rFonts w:hint="eastAsia"/>
                <w:sz w:val="24"/>
                <w:lang w:val="en-US" w:eastAsia="zh-CN"/>
              </w:rPr>
              <w:t>&gt;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按照上传的文件顺序，返回上传后的文件名列表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5"/>
      </w:pPr>
      <w:bookmarkStart w:id="98" w:name="_Toc9944"/>
      <w:r>
        <w:t>3.1.1.6 响应示例</w:t>
      </w:r>
      <w:bookmarkEnd w:id="98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/>
          <w:sz w:val="24"/>
        </w:rPr>
        <w:t>respData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[{</w:t>
      </w:r>
    </w:p>
    <w:p>
      <w:pPr>
        <w:ind w:firstLine="1135" w:firstLineChars="473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“relativePath”</w:t>
      </w:r>
      <w:r>
        <w:rPr>
          <w:rFonts w:hint="eastAsia"/>
          <w:sz w:val="24"/>
          <w:lang w:val="en-US" w:eastAsia="zh-CN"/>
        </w:rPr>
        <w:t>: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community</w:t>
      </w:r>
      <w:r>
        <w:rPr>
          <w:rFonts w:hint="default"/>
          <w:sz w:val="24"/>
          <w:lang w:val="en-US" w:eastAsia="zh-CN"/>
        </w:rPr>
        <w:t>/fafe7db5-35e7-48c4-b988-ba1f3033bc4.jp</w:t>
      </w:r>
      <w:r>
        <w:rPr>
          <w:rFonts w:hint="eastAsia"/>
          <w:sz w:val="24"/>
          <w:lang w:val="en-US" w:eastAsia="zh-CN"/>
        </w:rPr>
        <w:t>g</w:t>
      </w:r>
      <w:r>
        <w:rPr>
          <w:rFonts w:hint="default"/>
          <w:sz w:val="24"/>
          <w:lang w:val="en-US" w:eastAsia="zh-CN"/>
        </w:rPr>
        <w:t>”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val="en-US" w:eastAsia="zh-CN"/>
        </w:rPr>
        <w:t>}]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4"/>
      </w:pPr>
      <w:bookmarkStart w:id="99" w:name="_Toc27133"/>
      <w:r>
        <w:t>3.1.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网络文件上传接</w:t>
      </w:r>
      <w:r>
        <w:t>口</w:t>
      </w:r>
      <w:bookmarkEnd w:id="99"/>
    </w:p>
    <w:p>
      <w:pPr>
        <w:pStyle w:val="5"/>
      </w:pPr>
      <w:bookmarkStart w:id="100" w:name="_Toc21824"/>
      <w:r>
        <w:t>3.1.</w:t>
      </w:r>
      <w:r>
        <w:rPr>
          <w:rFonts w:hint="eastAsia"/>
          <w:lang w:val="en-US" w:eastAsia="zh-CN"/>
        </w:rPr>
        <w:t>2</w:t>
      </w:r>
      <w:r>
        <w:t>.1 接口说明</w:t>
      </w:r>
      <w:bookmarkEnd w:id="100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网络文件上传</w:t>
      </w:r>
      <w:r>
        <w:rPr>
          <w:rFonts w:hint="eastAsia"/>
          <w:sz w:val="24"/>
        </w:rPr>
        <w:t>接口。</w:t>
      </w:r>
    </w:p>
    <w:p>
      <w:pPr>
        <w:pStyle w:val="5"/>
      </w:pPr>
      <w:bookmarkStart w:id="101" w:name="_Toc8339"/>
      <w:r>
        <w:t>3.1.</w:t>
      </w:r>
      <w:r>
        <w:rPr>
          <w:rFonts w:hint="eastAsia"/>
          <w:lang w:val="en-US" w:eastAsia="zh-CN"/>
        </w:rPr>
        <w:t>2</w:t>
      </w:r>
      <w:r>
        <w:t>.2 接口url</w:t>
      </w:r>
      <w:bookmarkEnd w:id="101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POST /v1/</w:t>
      </w:r>
      <w:r>
        <w:rPr>
          <w:rFonts w:hint="eastAsia"/>
          <w:sz w:val="24"/>
          <w:lang w:val="en-US" w:eastAsia="zh-CN"/>
        </w:rPr>
        <w:t>oss</w:t>
      </w:r>
      <w:r>
        <w:rPr>
          <w:sz w:val="24"/>
        </w:rPr>
        <w:t>/</w:t>
      </w:r>
      <w:r>
        <w:rPr>
          <w:rFonts w:hint="eastAsia"/>
          <w:sz w:val="24"/>
          <w:lang w:val="en-US" w:eastAsia="zh-CN"/>
        </w:rPr>
        <w:t>nfs/upload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Content-Type: application/json;</w:t>
      </w:r>
    </w:p>
    <w:p>
      <w:pPr>
        <w:pStyle w:val="5"/>
      </w:pPr>
      <w:bookmarkStart w:id="102" w:name="_Toc21941"/>
      <w:r>
        <w:t>3.1.</w:t>
      </w:r>
      <w:r>
        <w:rPr>
          <w:rFonts w:hint="eastAsia"/>
          <w:lang w:val="en-US" w:eastAsia="zh-CN"/>
        </w:rPr>
        <w:t>2</w:t>
      </w:r>
      <w:r>
        <w:t>.3 接口入参</w:t>
      </w:r>
      <w:bookmarkEnd w:id="102"/>
    </w:p>
    <w:tbl>
      <w:tblPr>
        <w:tblStyle w:val="24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bucket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文件存放的桶名称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文件分组，针对不同子业务区分不同分组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规范定义：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社区：community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用户体系：user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...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后续如果有其他子业务再补充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files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List&lt;string&gt;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网络文件url列表，最多9个</w:t>
            </w:r>
          </w:p>
        </w:tc>
      </w:tr>
    </w:tbl>
    <w:p>
      <w:pPr>
        <w:pStyle w:val="5"/>
      </w:pPr>
      <w:bookmarkStart w:id="103" w:name="_Toc30129"/>
      <w:r>
        <w:t>3.1.</w:t>
      </w:r>
      <w:r>
        <w:rPr>
          <w:rFonts w:hint="eastAsia"/>
          <w:lang w:val="en-US" w:eastAsia="zh-CN"/>
        </w:rPr>
        <w:t>2</w:t>
      </w:r>
      <w:r>
        <w:t>.4 请求示例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bucket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bucket-test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bookmarkStart w:id="104" w:name="OLE_LINK3"/>
      <w:r>
        <w:rPr>
          <w:rFonts w:hint="eastAsia"/>
          <w:lang w:val="en-US" w:eastAsia="zh-CN"/>
        </w:rPr>
        <w:t>url1</w:t>
      </w:r>
      <w:bookmarkEnd w:id="104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</w:pPr>
      <w:bookmarkStart w:id="105" w:name="_Toc2435"/>
      <w:r>
        <w:t>3.1.</w:t>
      </w:r>
      <w:r>
        <w:rPr>
          <w:rFonts w:hint="eastAsia"/>
          <w:lang w:val="en-US" w:eastAsia="zh-CN"/>
        </w:rPr>
        <w:t>2</w:t>
      </w:r>
      <w:r>
        <w:t>.5 接口出参</w:t>
      </w:r>
      <w:bookmarkEnd w:id="105"/>
    </w:p>
    <w:tbl>
      <w:tblPr>
        <w:tblStyle w:val="24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文件名列表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List&lt;</w:t>
            </w:r>
            <w:r>
              <w:rPr>
                <w:rFonts w:hint="eastAsia"/>
                <w:sz w:val="24"/>
              </w:rPr>
              <w:t>string</w:t>
            </w:r>
            <w:r>
              <w:rPr>
                <w:rFonts w:hint="eastAsia"/>
                <w:sz w:val="24"/>
                <w:lang w:val="en-US" w:eastAsia="zh-CN"/>
              </w:rPr>
              <w:t>&gt;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按照上传的文件顺序，返回上传后的文件名列表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5"/>
        <w:rPr>
          <w:rFonts w:hint="eastAsia"/>
          <w:sz w:val="24"/>
        </w:rPr>
      </w:pPr>
      <w:bookmarkStart w:id="106" w:name="_Toc7407"/>
      <w:r>
        <w:t>3.1.</w:t>
      </w:r>
      <w:r>
        <w:rPr>
          <w:rFonts w:hint="eastAsia"/>
          <w:lang w:val="en-US" w:eastAsia="zh-CN"/>
        </w:rPr>
        <w:t>2</w:t>
      </w:r>
      <w:r>
        <w:t>.6 响应示例</w:t>
      </w:r>
      <w:bookmarkEnd w:id="10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/>
          <w:sz w:val="24"/>
        </w:rPr>
        <w:t>respData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[{</w:t>
      </w:r>
    </w:p>
    <w:p>
      <w:pPr>
        <w:ind w:firstLine="1135" w:firstLineChars="473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“relativePath”</w:t>
      </w:r>
      <w:r>
        <w:rPr>
          <w:rFonts w:hint="eastAsia"/>
          <w:sz w:val="24"/>
          <w:lang w:val="en-US" w:eastAsia="zh-CN"/>
        </w:rPr>
        <w:t>: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community</w:t>
      </w:r>
      <w:r>
        <w:rPr>
          <w:rFonts w:hint="default"/>
          <w:sz w:val="24"/>
          <w:lang w:val="en-US" w:eastAsia="zh-CN"/>
        </w:rPr>
        <w:t>/fafe7db5-35e7-48c4-b988-ba1f3033bc4.jp</w:t>
      </w:r>
      <w:r>
        <w:rPr>
          <w:rFonts w:hint="eastAsia"/>
          <w:sz w:val="24"/>
          <w:lang w:val="en-US" w:eastAsia="zh-CN"/>
        </w:rPr>
        <w:t>g</w:t>
      </w:r>
      <w:r>
        <w:rPr>
          <w:rFonts w:hint="default"/>
          <w:sz w:val="24"/>
          <w:lang w:val="en-US" w:eastAsia="zh-CN"/>
        </w:rPr>
        <w:t>”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  <w:lang w:val="en-US" w:eastAsia="zh-CN"/>
        </w:rPr>
        <w:t>}]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ind w:firstLine="480" w:firstLineChars="200"/>
        <w:rPr>
          <w:rFonts w:hint="eastAsia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107" w:name="_Toc14197"/>
      <w:r>
        <w:rPr>
          <w:rFonts w:hint="eastAsia"/>
          <w:lang w:val="en-US" w:eastAsia="zh-CN"/>
        </w:rPr>
        <w:t>文件上传历史记录</w:t>
      </w:r>
      <w:bookmarkEnd w:id="107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08" w:name="_Toc25906"/>
      <w:r>
        <w:rPr>
          <w:rFonts w:hint="eastAsia"/>
          <w:lang w:val="en-US" w:eastAsia="zh-CN"/>
        </w:rPr>
        <w:t>3.2.1 文件上传历史记录查询</w:t>
      </w:r>
      <w:bookmarkEnd w:id="108"/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109" w:name="_Toc12542"/>
      <w:r>
        <w:rPr>
          <w:rFonts w:hint="eastAsia"/>
          <w:lang w:val="en-US" w:eastAsia="zh-CN"/>
        </w:rPr>
        <w:t>3.2.1.1接口描述</w:t>
      </w:r>
      <w:bookmarkEnd w:id="109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v1/oss/his/list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Content-Type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110" w:name="_Toc10173"/>
      <w:r>
        <w:rPr>
          <w:rFonts w:hint="eastAsia"/>
          <w:lang w:val="en-US" w:eastAsia="zh-CN"/>
        </w:rPr>
        <w:t>3.2.1.2接口入参</w:t>
      </w:r>
      <w:bookmarkEnd w:id="110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bucket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文件所属桶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fileGroup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文件所属组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userId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startTimeStr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 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YYYY-MM-dd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endTimeStr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 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YYYY-MM-dd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pageNum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 （</w:t>
            </w:r>
            <w:r>
              <w:rPr>
                <w:rFonts w:hint="eastAsia"/>
                <w:color w:val="FF0000"/>
                <w:highlight w:val="none"/>
                <w:vertAlign w:val="baseline"/>
                <w:lang w:val="en-US" w:eastAsia="zh-CN"/>
              </w:rPr>
              <w:t>默认1 从1开始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pageSize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默认10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420" w:leftChars="0" w:firstLine="420" w:firstLineChars="0"/>
        <w:rPr>
          <w:rFonts w:hint="eastAsia"/>
          <w:lang w:val="en-US" w:eastAsia="zh-CN"/>
        </w:rPr>
      </w:pPr>
      <w:bookmarkStart w:id="111" w:name="_Toc27019"/>
      <w:r>
        <w:rPr>
          <w:rFonts w:hint="eastAsia"/>
          <w:lang w:val="en-US" w:eastAsia="zh-CN"/>
        </w:rPr>
        <w:t>3.2.1.3请求示例</w:t>
      </w:r>
      <w:bookmarkEnd w:id="111"/>
    </w:p>
    <w:p>
      <w:pPr>
        <w:ind w:left="840" w:leftChars="0"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bucket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:zjh-test-bucket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fileGroup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:user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userId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:123131231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startTimeStr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:2020-10-01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endTimeStr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:2020-10-20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2" w:name="_Toc21685"/>
      <w:r>
        <w:rPr>
          <w:rFonts w:hint="eastAsia"/>
          <w:lang w:val="en-US" w:eastAsia="zh-CN"/>
        </w:rPr>
        <w:t>3.2.1.4接口出参</w:t>
      </w:r>
      <w:bookmarkEnd w:id="112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id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fileSize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文件大小 （单位btye）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fileSource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文件来源 1： 本地文件  2：网络文件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bucket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文件所属桶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relativePath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文件相对路径（返回前端的路径）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fileSuffix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文件后缀名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fileGroup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文件所属组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uploadTime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3" w:name="_Toc22886"/>
      <w:r>
        <w:rPr>
          <w:rFonts w:hint="eastAsia"/>
          <w:lang w:val="en-US" w:eastAsia="zh-CN"/>
        </w:rPr>
        <w:t>3.2.1.5响应示例</w:t>
      </w:r>
      <w:bookmarkEnd w:id="113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10449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97574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"timg1.jfif"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"user/b9de607d-36c2-4bfe-b7ca-6cd19b34100a.jfif"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"fileSource"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"zjh-test-bucket"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"relativePath"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"user/b9de607d-36c2-4bfe-b7ca-6cd19b34100a.jfif"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"fileSuffix"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".jfif"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"fileGroup"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"uploadTime"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 09:53:09"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10449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25550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"timg?image&amp;quality=80&amp;size=b9999_10000&amp;sec=1601439447316&amp;di=52837d43a6af3b9d8a4fcefeeab4d02f&amp;imgtype=0&amp;src=http%3A%2F%2Fa2.att.hudong.com%2F36%2F48%2F19300001357258133412489354717.jpg"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"user/bfc2d58d-8538-4a6c-acd7-628b2f1849a9.jpg"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"fileSource"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"bucket"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"zjh-test-bucket"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"relativePath"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"user/bfc2d58d-8538-4a6c-acd7-628b2f1849a9.jpg"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"fileSuffix"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"fileGroup"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"uploadTime"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 10:45:56"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1603241392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14" w:name="_Toc11415"/>
      <w:bookmarkStart w:id="115" w:name="_Toc12530"/>
      <w:r>
        <w:rPr>
          <w:rFonts w:hint="eastAsia"/>
        </w:rPr>
        <w:t>错误码</w:t>
      </w:r>
      <w:bookmarkEnd w:id="114"/>
      <w:bookmarkEnd w:id="115"/>
    </w:p>
    <w:p>
      <w:pPr>
        <w:ind w:firstLine="560" w:firstLine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参考公共异常码</w:t>
      </w:r>
    </w:p>
    <w:p>
      <w:pPr>
        <w:ind w:firstLine="420" w:firstLineChars="200"/>
      </w:pP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 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3E7"/>
    <w:multiLevelType w:val="multilevel"/>
    <w:tmpl w:val="56FE03E7"/>
    <w:lvl w:ilvl="0" w:tentative="0">
      <w:start w:val="1"/>
      <w:numFmt w:val="decimal"/>
      <w:pStyle w:val="2"/>
      <w:suff w:val="space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57" w:hanging="57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57" w:hanging="57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">
    <w:nsid w:val="5EBE6A6F"/>
    <w:multiLevelType w:val="singleLevel"/>
    <w:tmpl w:val="5EBE6A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44"/>
    <w:rsid w:val="00004C69"/>
    <w:rsid w:val="00005BBF"/>
    <w:rsid w:val="00007FBA"/>
    <w:rsid w:val="00016567"/>
    <w:rsid w:val="00027B34"/>
    <w:rsid w:val="0003215B"/>
    <w:rsid w:val="00036BD5"/>
    <w:rsid w:val="00044D4C"/>
    <w:rsid w:val="0004621A"/>
    <w:rsid w:val="00055A49"/>
    <w:rsid w:val="0006106C"/>
    <w:rsid w:val="0006275A"/>
    <w:rsid w:val="00062BCD"/>
    <w:rsid w:val="00064702"/>
    <w:rsid w:val="000663C6"/>
    <w:rsid w:val="0007021E"/>
    <w:rsid w:val="00072C1A"/>
    <w:rsid w:val="00073698"/>
    <w:rsid w:val="00074EC7"/>
    <w:rsid w:val="00077B9F"/>
    <w:rsid w:val="00080D8B"/>
    <w:rsid w:val="000818EF"/>
    <w:rsid w:val="00083CE1"/>
    <w:rsid w:val="000853A2"/>
    <w:rsid w:val="0009269F"/>
    <w:rsid w:val="0009281B"/>
    <w:rsid w:val="00096CCA"/>
    <w:rsid w:val="000A427B"/>
    <w:rsid w:val="000A627F"/>
    <w:rsid w:val="000C29ED"/>
    <w:rsid w:val="000C2F50"/>
    <w:rsid w:val="000D1C41"/>
    <w:rsid w:val="000D65CD"/>
    <w:rsid w:val="000E47B7"/>
    <w:rsid w:val="000E5629"/>
    <w:rsid w:val="000F4B6E"/>
    <w:rsid w:val="000F60B8"/>
    <w:rsid w:val="000F6209"/>
    <w:rsid w:val="000F7F73"/>
    <w:rsid w:val="00100639"/>
    <w:rsid w:val="00101DF1"/>
    <w:rsid w:val="00107C56"/>
    <w:rsid w:val="001118C9"/>
    <w:rsid w:val="0011392A"/>
    <w:rsid w:val="0011416E"/>
    <w:rsid w:val="001147F9"/>
    <w:rsid w:val="00114E8D"/>
    <w:rsid w:val="00117DAF"/>
    <w:rsid w:val="0014291A"/>
    <w:rsid w:val="00145F09"/>
    <w:rsid w:val="001508AC"/>
    <w:rsid w:val="001567DC"/>
    <w:rsid w:val="0016322E"/>
    <w:rsid w:val="0016458E"/>
    <w:rsid w:val="00171A55"/>
    <w:rsid w:val="0017215F"/>
    <w:rsid w:val="001779B1"/>
    <w:rsid w:val="0019312E"/>
    <w:rsid w:val="001964B5"/>
    <w:rsid w:val="00197093"/>
    <w:rsid w:val="001A1583"/>
    <w:rsid w:val="001A19A6"/>
    <w:rsid w:val="001A2958"/>
    <w:rsid w:val="001A357A"/>
    <w:rsid w:val="001A4AF5"/>
    <w:rsid w:val="001A5353"/>
    <w:rsid w:val="001A6A7C"/>
    <w:rsid w:val="001B4CAC"/>
    <w:rsid w:val="001B5014"/>
    <w:rsid w:val="001D2189"/>
    <w:rsid w:val="001D2998"/>
    <w:rsid w:val="001D3FA5"/>
    <w:rsid w:val="001D5722"/>
    <w:rsid w:val="001E32D2"/>
    <w:rsid w:val="001E4B59"/>
    <w:rsid w:val="001E6880"/>
    <w:rsid w:val="001F6AF4"/>
    <w:rsid w:val="001F6D5E"/>
    <w:rsid w:val="00205478"/>
    <w:rsid w:val="00215F63"/>
    <w:rsid w:val="002208E0"/>
    <w:rsid w:val="002211C0"/>
    <w:rsid w:val="00222F88"/>
    <w:rsid w:val="002276D3"/>
    <w:rsid w:val="0023547B"/>
    <w:rsid w:val="00235C6C"/>
    <w:rsid w:val="00245742"/>
    <w:rsid w:val="002517CB"/>
    <w:rsid w:val="00252369"/>
    <w:rsid w:val="00272288"/>
    <w:rsid w:val="0027374E"/>
    <w:rsid w:val="00275AA5"/>
    <w:rsid w:val="00282219"/>
    <w:rsid w:val="0028301C"/>
    <w:rsid w:val="0029200A"/>
    <w:rsid w:val="00292F5F"/>
    <w:rsid w:val="0029358F"/>
    <w:rsid w:val="00296104"/>
    <w:rsid w:val="002A05C0"/>
    <w:rsid w:val="002A61F5"/>
    <w:rsid w:val="002A7EF0"/>
    <w:rsid w:val="002A7F81"/>
    <w:rsid w:val="002B49F0"/>
    <w:rsid w:val="002B4F6B"/>
    <w:rsid w:val="002C66CA"/>
    <w:rsid w:val="002C6762"/>
    <w:rsid w:val="002C6E1D"/>
    <w:rsid w:val="002C74F6"/>
    <w:rsid w:val="002D13D6"/>
    <w:rsid w:val="002D6CB2"/>
    <w:rsid w:val="002E09A6"/>
    <w:rsid w:val="002E4EE5"/>
    <w:rsid w:val="002E7584"/>
    <w:rsid w:val="002F1FA5"/>
    <w:rsid w:val="002F36A3"/>
    <w:rsid w:val="002F3E6B"/>
    <w:rsid w:val="002F52A6"/>
    <w:rsid w:val="003012F1"/>
    <w:rsid w:val="00304BE9"/>
    <w:rsid w:val="0031302D"/>
    <w:rsid w:val="00315DFA"/>
    <w:rsid w:val="00316D4C"/>
    <w:rsid w:val="0032249F"/>
    <w:rsid w:val="00326BDE"/>
    <w:rsid w:val="00326F21"/>
    <w:rsid w:val="00327330"/>
    <w:rsid w:val="0032764E"/>
    <w:rsid w:val="003353F0"/>
    <w:rsid w:val="003355DA"/>
    <w:rsid w:val="003359E4"/>
    <w:rsid w:val="003476DA"/>
    <w:rsid w:val="00355E16"/>
    <w:rsid w:val="00356AFB"/>
    <w:rsid w:val="003626E7"/>
    <w:rsid w:val="00364146"/>
    <w:rsid w:val="00364CCB"/>
    <w:rsid w:val="00366BCE"/>
    <w:rsid w:val="00370341"/>
    <w:rsid w:val="00371118"/>
    <w:rsid w:val="003827C1"/>
    <w:rsid w:val="00382D91"/>
    <w:rsid w:val="00394394"/>
    <w:rsid w:val="003A2FC9"/>
    <w:rsid w:val="003A32D3"/>
    <w:rsid w:val="003A6CEC"/>
    <w:rsid w:val="003B13B6"/>
    <w:rsid w:val="003B5B89"/>
    <w:rsid w:val="003B794B"/>
    <w:rsid w:val="003C11EA"/>
    <w:rsid w:val="003D3135"/>
    <w:rsid w:val="003D423D"/>
    <w:rsid w:val="003D4E58"/>
    <w:rsid w:val="003D50E9"/>
    <w:rsid w:val="003E6467"/>
    <w:rsid w:val="003F2BAE"/>
    <w:rsid w:val="004035A2"/>
    <w:rsid w:val="0042009F"/>
    <w:rsid w:val="00420F78"/>
    <w:rsid w:val="00424619"/>
    <w:rsid w:val="004254A0"/>
    <w:rsid w:val="0043450E"/>
    <w:rsid w:val="00435C63"/>
    <w:rsid w:val="00436D36"/>
    <w:rsid w:val="00440F38"/>
    <w:rsid w:val="004435DE"/>
    <w:rsid w:val="00450C57"/>
    <w:rsid w:val="0045345C"/>
    <w:rsid w:val="00453E3A"/>
    <w:rsid w:val="00462B46"/>
    <w:rsid w:val="00473E1A"/>
    <w:rsid w:val="004741B4"/>
    <w:rsid w:val="00475AD9"/>
    <w:rsid w:val="00484526"/>
    <w:rsid w:val="004911A8"/>
    <w:rsid w:val="00492A5D"/>
    <w:rsid w:val="00496CB6"/>
    <w:rsid w:val="004A14BD"/>
    <w:rsid w:val="004A2DE9"/>
    <w:rsid w:val="004A6366"/>
    <w:rsid w:val="004C5682"/>
    <w:rsid w:val="004D0888"/>
    <w:rsid w:val="004E0901"/>
    <w:rsid w:val="004F09C3"/>
    <w:rsid w:val="004F299B"/>
    <w:rsid w:val="004F518A"/>
    <w:rsid w:val="00501885"/>
    <w:rsid w:val="00512C8B"/>
    <w:rsid w:val="00516175"/>
    <w:rsid w:val="0052197C"/>
    <w:rsid w:val="00522A18"/>
    <w:rsid w:val="005235FF"/>
    <w:rsid w:val="00542581"/>
    <w:rsid w:val="0054416A"/>
    <w:rsid w:val="00545C4A"/>
    <w:rsid w:val="005537FA"/>
    <w:rsid w:val="00555EA2"/>
    <w:rsid w:val="005606D7"/>
    <w:rsid w:val="00563A61"/>
    <w:rsid w:val="005640C7"/>
    <w:rsid w:val="00565EAA"/>
    <w:rsid w:val="00567304"/>
    <w:rsid w:val="005756FD"/>
    <w:rsid w:val="00577F6B"/>
    <w:rsid w:val="00586DDA"/>
    <w:rsid w:val="00594E50"/>
    <w:rsid w:val="00595C45"/>
    <w:rsid w:val="005965B1"/>
    <w:rsid w:val="005B16E2"/>
    <w:rsid w:val="005B784B"/>
    <w:rsid w:val="005C3081"/>
    <w:rsid w:val="005C3728"/>
    <w:rsid w:val="005C61B2"/>
    <w:rsid w:val="005D2451"/>
    <w:rsid w:val="005D7BF1"/>
    <w:rsid w:val="005E0BCE"/>
    <w:rsid w:val="005E5311"/>
    <w:rsid w:val="005F65B3"/>
    <w:rsid w:val="006027B6"/>
    <w:rsid w:val="006027E6"/>
    <w:rsid w:val="00605B39"/>
    <w:rsid w:val="00613C26"/>
    <w:rsid w:val="0061507A"/>
    <w:rsid w:val="006204E9"/>
    <w:rsid w:val="00633242"/>
    <w:rsid w:val="00641B43"/>
    <w:rsid w:val="00655DDA"/>
    <w:rsid w:val="00663359"/>
    <w:rsid w:val="00665218"/>
    <w:rsid w:val="00671BC1"/>
    <w:rsid w:val="006766DD"/>
    <w:rsid w:val="00676B0B"/>
    <w:rsid w:val="00684A47"/>
    <w:rsid w:val="00692C35"/>
    <w:rsid w:val="006935BB"/>
    <w:rsid w:val="00694A3E"/>
    <w:rsid w:val="00696D90"/>
    <w:rsid w:val="006A31EB"/>
    <w:rsid w:val="006A44DC"/>
    <w:rsid w:val="006B0832"/>
    <w:rsid w:val="006B0C89"/>
    <w:rsid w:val="006B3205"/>
    <w:rsid w:val="006B3915"/>
    <w:rsid w:val="006C178A"/>
    <w:rsid w:val="006C219B"/>
    <w:rsid w:val="006D1F1F"/>
    <w:rsid w:val="006D45DA"/>
    <w:rsid w:val="006D766B"/>
    <w:rsid w:val="006E6C56"/>
    <w:rsid w:val="006F5287"/>
    <w:rsid w:val="006F6092"/>
    <w:rsid w:val="006F7CC2"/>
    <w:rsid w:val="00702179"/>
    <w:rsid w:val="00702ACF"/>
    <w:rsid w:val="00704721"/>
    <w:rsid w:val="00707236"/>
    <w:rsid w:val="00711107"/>
    <w:rsid w:val="00712A18"/>
    <w:rsid w:val="007134ED"/>
    <w:rsid w:val="00720992"/>
    <w:rsid w:val="00727CC9"/>
    <w:rsid w:val="00732C1E"/>
    <w:rsid w:val="00733ED9"/>
    <w:rsid w:val="00737A3C"/>
    <w:rsid w:val="00742E90"/>
    <w:rsid w:val="0074735A"/>
    <w:rsid w:val="007600B4"/>
    <w:rsid w:val="00763CA0"/>
    <w:rsid w:val="007648C8"/>
    <w:rsid w:val="007658C1"/>
    <w:rsid w:val="00777D65"/>
    <w:rsid w:val="007931ED"/>
    <w:rsid w:val="007A0FA2"/>
    <w:rsid w:val="007A52D6"/>
    <w:rsid w:val="007B4543"/>
    <w:rsid w:val="007B4E68"/>
    <w:rsid w:val="007B6553"/>
    <w:rsid w:val="007D2ADF"/>
    <w:rsid w:val="007D319E"/>
    <w:rsid w:val="007D3476"/>
    <w:rsid w:val="007E0305"/>
    <w:rsid w:val="007E3375"/>
    <w:rsid w:val="007E5C7E"/>
    <w:rsid w:val="007F2273"/>
    <w:rsid w:val="00806A52"/>
    <w:rsid w:val="00807B6E"/>
    <w:rsid w:val="0081118F"/>
    <w:rsid w:val="008147E1"/>
    <w:rsid w:val="008208F1"/>
    <w:rsid w:val="00820C36"/>
    <w:rsid w:val="00825126"/>
    <w:rsid w:val="00832663"/>
    <w:rsid w:val="00832F10"/>
    <w:rsid w:val="0084354F"/>
    <w:rsid w:val="008571E1"/>
    <w:rsid w:val="00870499"/>
    <w:rsid w:val="00876A36"/>
    <w:rsid w:val="00877A79"/>
    <w:rsid w:val="00881CA0"/>
    <w:rsid w:val="00882F77"/>
    <w:rsid w:val="00890B63"/>
    <w:rsid w:val="008A1363"/>
    <w:rsid w:val="008B7B0D"/>
    <w:rsid w:val="008C22B0"/>
    <w:rsid w:val="008C2AD4"/>
    <w:rsid w:val="008C42E0"/>
    <w:rsid w:val="008C685C"/>
    <w:rsid w:val="008D64F2"/>
    <w:rsid w:val="008D7378"/>
    <w:rsid w:val="008D7F4F"/>
    <w:rsid w:val="008E56D5"/>
    <w:rsid w:val="008F1D73"/>
    <w:rsid w:val="008F2149"/>
    <w:rsid w:val="008F72BB"/>
    <w:rsid w:val="0090504E"/>
    <w:rsid w:val="009118EC"/>
    <w:rsid w:val="009202FE"/>
    <w:rsid w:val="00921848"/>
    <w:rsid w:val="0092326C"/>
    <w:rsid w:val="00923935"/>
    <w:rsid w:val="00925B7B"/>
    <w:rsid w:val="00936F4D"/>
    <w:rsid w:val="00941B6F"/>
    <w:rsid w:val="00942F02"/>
    <w:rsid w:val="00947ED9"/>
    <w:rsid w:val="00955395"/>
    <w:rsid w:val="00956EC0"/>
    <w:rsid w:val="00961423"/>
    <w:rsid w:val="00965F83"/>
    <w:rsid w:val="0097386C"/>
    <w:rsid w:val="00977215"/>
    <w:rsid w:val="009874B2"/>
    <w:rsid w:val="009904DA"/>
    <w:rsid w:val="00992071"/>
    <w:rsid w:val="009925F0"/>
    <w:rsid w:val="009B3386"/>
    <w:rsid w:val="009C166F"/>
    <w:rsid w:val="009C1B34"/>
    <w:rsid w:val="009C5100"/>
    <w:rsid w:val="009D0568"/>
    <w:rsid w:val="009D53AE"/>
    <w:rsid w:val="009D6CD3"/>
    <w:rsid w:val="009E08D2"/>
    <w:rsid w:val="009E1B82"/>
    <w:rsid w:val="009E1CB4"/>
    <w:rsid w:val="009E460B"/>
    <w:rsid w:val="009E4A3F"/>
    <w:rsid w:val="009F0271"/>
    <w:rsid w:val="009F4AAE"/>
    <w:rsid w:val="009F5182"/>
    <w:rsid w:val="00A014EF"/>
    <w:rsid w:val="00A0341D"/>
    <w:rsid w:val="00A04042"/>
    <w:rsid w:val="00A1197B"/>
    <w:rsid w:val="00A124AC"/>
    <w:rsid w:val="00A1557A"/>
    <w:rsid w:val="00A1678B"/>
    <w:rsid w:val="00A22703"/>
    <w:rsid w:val="00A259D7"/>
    <w:rsid w:val="00A30CBC"/>
    <w:rsid w:val="00A362DF"/>
    <w:rsid w:val="00A364CA"/>
    <w:rsid w:val="00A400E3"/>
    <w:rsid w:val="00A40EDF"/>
    <w:rsid w:val="00A457B0"/>
    <w:rsid w:val="00A45A53"/>
    <w:rsid w:val="00A50760"/>
    <w:rsid w:val="00A51146"/>
    <w:rsid w:val="00A661C1"/>
    <w:rsid w:val="00A71CF6"/>
    <w:rsid w:val="00A779B5"/>
    <w:rsid w:val="00A82680"/>
    <w:rsid w:val="00A86FBB"/>
    <w:rsid w:val="00A87273"/>
    <w:rsid w:val="00A872A4"/>
    <w:rsid w:val="00A95D3C"/>
    <w:rsid w:val="00AA18E4"/>
    <w:rsid w:val="00AA2D20"/>
    <w:rsid w:val="00AA32A5"/>
    <w:rsid w:val="00AA51D1"/>
    <w:rsid w:val="00AA6FFB"/>
    <w:rsid w:val="00AB2739"/>
    <w:rsid w:val="00AB3D4D"/>
    <w:rsid w:val="00AB3E35"/>
    <w:rsid w:val="00AB5B6B"/>
    <w:rsid w:val="00AC3D75"/>
    <w:rsid w:val="00AC7FF1"/>
    <w:rsid w:val="00AD2AF8"/>
    <w:rsid w:val="00AD2C34"/>
    <w:rsid w:val="00AD5397"/>
    <w:rsid w:val="00AD735E"/>
    <w:rsid w:val="00AE06D9"/>
    <w:rsid w:val="00AE283C"/>
    <w:rsid w:val="00AE52F3"/>
    <w:rsid w:val="00AE58F4"/>
    <w:rsid w:val="00AE7054"/>
    <w:rsid w:val="00AF6F67"/>
    <w:rsid w:val="00B03372"/>
    <w:rsid w:val="00B1093A"/>
    <w:rsid w:val="00B10A48"/>
    <w:rsid w:val="00B15373"/>
    <w:rsid w:val="00B22233"/>
    <w:rsid w:val="00B45087"/>
    <w:rsid w:val="00B46D3D"/>
    <w:rsid w:val="00B5224A"/>
    <w:rsid w:val="00B54B3A"/>
    <w:rsid w:val="00B556E5"/>
    <w:rsid w:val="00B630C5"/>
    <w:rsid w:val="00B67B57"/>
    <w:rsid w:val="00B70306"/>
    <w:rsid w:val="00B72CF7"/>
    <w:rsid w:val="00B74B90"/>
    <w:rsid w:val="00B765F8"/>
    <w:rsid w:val="00B76710"/>
    <w:rsid w:val="00B769B3"/>
    <w:rsid w:val="00B77573"/>
    <w:rsid w:val="00B820DC"/>
    <w:rsid w:val="00B83282"/>
    <w:rsid w:val="00B84B64"/>
    <w:rsid w:val="00B84D1C"/>
    <w:rsid w:val="00B8720A"/>
    <w:rsid w:val="00B87AC2"/>
    <w:rsid w:val="00B92C1E"/>
    <w:rsid w:val="00B94C12"/>
    <w:rsid w:val="00BA330D"/>
    <w:rsid w:val="00BA630C"/>
    <w:rsid w:val="00BB172A"/>
    <w:rsid w:val="00BB26BB"/>
    <w:rsid w:val="00BB3B34"/>
    <w:rsid w:val="00BB4046"/>
    <w:rsid w:val="00BC0481"/>
    <w:rsid w:val="00BC1389"/>
    <w:rsid w:val="00BC7169"/>
    <w:rsid w:val="00BC7726"/>
    <w:rsid w:val="00BE02B9"/>
    <w:rsid w:val="00BE04A4"/>
    <w:rsid w:val="00BE0B56"/>
    <w:rsid w:val="00BE281B"/>
    <w:rsid w:val="00BE3096"/>
    <w:rsid w:val="00BF116C"/>
    <w:rsid w:val="00BF4A3A"/>
    <w:rsid w:val="00BF50E9"/>
    <w:rsid w:val="00C078E3"/>
    <w:rsid w:val="00C16332"/>
    <w:rsid w:val="00C1707A"/>
    <w:rsid w:val="00C22265"/>
    <w:rsid w:val="00C24818"/>
    <w:rsid w:val="00C26DAB"/>
    <w:rsid w:val="00C34A57"/>
    <w:rsid w:val="00C37881"/>
    <w:rsid w:val="00C42283"/>
    <w:rsid w:val="00C466D6"/>
    <w:rsid w:val="00C47EC0"/>
    <w:rsid w:val="00C51002"/>
    <w:rsid w:val="00C53D4A"/>
    <w:rsid w:val="00C54F32"/>
    <w:rsid w:val="00C55B03"/>
    <w:rsid w:val="00C70565"/>
    <w:rsid w:val="00C70679"/>
    <w:rsid w:val="00C776A0"/>
    <w:rsid w:val="00C77CF5"/>
    <w:rsid w:val="00C87EA5"/>
    <w:rsid w:val="00C93CD3"/>
    <w:rsid w:val="00CB1525"/>
    <w:rsid w:val="00CC5934"/>
    <w:rsid w:val="00CC654F"/>
    <w:rsid w:val="00CC79CF"/>
    <w:rsid w:val="00CD7120"/>
    <w:rsid w:val="00CE18ED"/>
    <w:rsid w:val="00CE22E7"/>
    <w:rsid w:val="00CE43DA"/>
    <w:rsid w:val="00CE6613"/>
    <w:rsid w:val="00CE70AF"/>
    <w:rsid w:val="00CF345A"/>
    <w:rsid w:val="00D03186"/>
    <w:rsid w:val="00D06241"/>
    <w:rsid w:val="00D065C3"/>
    <w:rsid w:val="00D06746"/>
    <w:rsid w:val="00D06CE4"/>
    <w:rsid w:val="00D14A38"/>
    <w:rsid w:val="00D15238"/>
    <w:rsid w:val="00D168CA"/>
    <w:rsid w:val="00D311EC"/>
    <w:rsid w:val="00D33FD2"/>
    <w:rsid w:val="00D4632F"/>
    <w:rsid w:val="00D46BA2"/>
    <w:rsid w:val="00D47FF5"/>
    <w:rsid w:val="00D506F5"/>
    <w:rsid w:val="00D60D75"/>
    <w:rsid w:val="00D66156"/>
    <w:rsid w:val="00D75830"/>
    <w:rsid w:val="00D82E11"/>
    <w:rsid w:val="00D87FB9"/>
    <w:rsid w:val="00D9128C"/>
    <w:rsid w:val="00D9322E"/>
    <w:rsid w:val="00D93792"/>
    <w:rsid w:val="00D94FA0"/>
    <w:rsid w:val="00DA04E9"/>
    <w:rsid w:val="00DA394D"/>
    <w:rsid w:val="00DB4B1C"/>
    <w:rsid w:val="00DC141A"/>
    <w:rsid w:val="00DC74AF"/>
    <w:rsid w:val="00DD16CB"/>
    <w:rsid w:val="00DD1D27"/>
    <w:rsid w:val="00DE0CAD"/>
    <w:rsid w:val="00DE1DC5"/>
    <w:rsid w:val="00DE4007"/>
    <w:rsid w:val="00DE40C6"/>
    <w:rsid w:val="00DF52BE"/>
    <w:rsid w:val="00DF6148"/>
    <w:rsid w:val="00E07B2F"/>
    <w:rsid w:val="00E11782"/>
    <w:rsid w:val="00E11BEF"/>
    <w:rsid w:val="00E12DC1"/>
    <w:rsid w:val="00E14035"/>
    <w:rsid w:val="00E216D1"/>
    <w:rsid w:val="00E2426B"/>
    <w:rsid w:val="00E30D8E"/>
    <w:rsid w:val="00E3371A"/>
    <w:rsid w:val="00E44054"/>
    <w:rsid w:val="00E4624A"/>
    <w:rsid w:val="00E4754C"/>
    <w:rsid w:val="00E55F41"/>
    <w:rsid w:val="00E57B65"/>
    <w:rsid w:val="00E6557D"/>
    <w:rsid w:val="00E75BC7"/>
    <w:rsid w:val="00E87273"/>
    <w:rsid w:val="00E9268D"/>
    <w:rsid w:val="00E9760A"/>
    <w:rsid w:val="00EA4FDE"/>
    <w:rsid w:val="00EA5EAF"/>
    <w:rsid w:val="00EA6B69"/>
    <w:rsid w:val="00EA74CD"/>
    <w:rsid w:val="00EB01F0"/>
    <w:rsid w:val="00EB31C6"/>
    <w:rsid w:val="00EB78D0"/>
    <w:rsid w:val="00EC46FF"/>
    <w:rsid w:val="00ED3F49"/>
    <w:rsid w:val="00EE123E"/>
    <w:rsid w:val="00EE296D"/>
    <w:rsid w:val="00EE2D33"/>
    <w:rsid w:val="00EE3436"/>
    <w:rsid w:val="00EF733A"/>
    <w:rsid w:val="00F00413"/>
    <w:rsid w:val="00F00BFB"/>
    <w:rsid w:val="00F07982"/>
    <w:rsid w:val="00F1176E"/>
    <w:rsid w:val="00F15051"/>
    <w:rsid w:val="00F20D49"/>
    <w:rsid w:val="00F27D5C"/>
    <w:rsid w:val="00F355D4"/>
    <w:rsid w:val="00F40644"/>
    <w:rsid w:val="00F40952"/>
    <w:rsid w:val="00F44E3B"/>
    <w:rsid w:val="00F45815"/>
    <w:rsid w:val="00F46F9B"/>
    <w:rsid w:val="00F52562"/>
    <w:rsid w:val="00F63950"/>
    <w:rsid w:val="00F64266"/>
    <w:rsid w:val="00F644C8"/>
    <w:rsid w:val="00F809C6"/>
    <w:rsid w:val="00F81D3F"/>
    <w:rsid w:val="00F826B3"/>
    <w:rsid w:val="00F935E3"/>
    <w:rsid w:val="00FA1797"/>
    <w:rsid w:val="00FA4694"/>
    <w:rsid w:val="00FA6DAE"/>
    <w:rsid w:val="00FB241D"/>
    <w:rsid w:val="00FB50A6"/>
    <w:rsid w:val="00FB63B1"/>
    <w:rsid w:val="00FB6773"/>
    <w:rsid w:val="00FC4F6F"/>
    <w:rsid w:val="00FC5D3F"/>
    <w:rsid w:val="00FC79F8"/>
    <w:rsid w:val="00FD6384"/>
    <w:rsid w:val="00FE517C"/>
    <w:rsid w:val="00FE706E"/>
    <w:rsid w:val="00FF7B33"/>
    <w:rsid w:val="010C36AF"/>
    <w:rsid w:val="0137072A"/>
    <w:rsid w:val="017E2452"/>
    <w:rsid w:val="022564B4"/>
    <w:rsid w:val="026A196F"/>
    <w:rsid w:val="03202798"/>
    <w:rsid w:val="03572A0A"/>
    <w:rsid w:val="03704277"/>
    <w:rsid w:val="03940492"/>
    <w:rsid w:val="03CE6688"/>
    <w:rsid w:val="044850EF"/>
    <w:rsid w:val="045B285E"/>
    <w:rsid w:val="046B6070"/>
    <w:rsid w:val="04EB1A8C"/>
    <w:rsid w:val="05434344"/>
    <w:rsid w:val="054471D4"/>
    <w:rsid w:val="05500FC8"/>
    <w:rsid w:val="05B07B52"/>
    <w:rsid w:val="062E2EEA"/>
    <w:rsid w:val="06322792"/>
    <w:rsid w:val="06903266"/>
    <w:rsid w:val="06A02B30"/>
    <w:rsid w:val="06C554BF"/>
    <w:rsid w:val="071C141D"/>
    <w:rsid w:val="07203BC6"/>
    <w:rsid w:val="07CA1320"/>
    <w:rsid w:val="07E3430F"/>
    <w:rsid w:val="0830272D"/>
    <w:rsid w:val="08515795"/>
    <w:rsid w:val="086621AB"/>
    <w:rsid w:val="08984328"/>
    <w:rsid w:val="08F444AB"/>
    <w:rsid w:val="091E6D59"/>
    <w:rsid w:val="099E4088"/>
    <w:rsid w:val="09E458F1"/>
    <w:rsid w:val="0A457032"/>
    <w:rsid w:val="0ABF0972"/>
    <w:rsid w:val="0B2D25B7"/>
    <w:rsid w:val="0B411C34"/>
    <w:rsid w:val="0C1B58A9"/>
    <w:rsid w:val="0C2D0B37"/>
    <w:rsid w:val="0C4227E7"/>
    <w:rsid w:val="0CC17FD9"/>
    <w:rsid w:val="0D050997"/>
    <w:rsid w:val="0D2F2F59"/>
    <w:rsid w:val="0D7F723D"/>
    <w:rsid w:val="0DA17916"/>
    <w:rsid w:val="0E25609C"/>
    <w:rsid w:val="0E296FE8"/>
    <w:rsid w:val="0E660562"/>
    <w:rsid w:val="0EB764ED"/>
    <w:rsid w:val="0EEC0067"/>
    <w:rsid w:val="0EEC45EB"/>
    <w:rsid w:val="0EFE22F1"/>
    <w:rsid w:val="0F1F30E7"/>
    <w:rsid w:val="0F28621B"/>
    <w:rsid w:val="0F446346"/>
    <w:rsid w:val="0F7B3F68"/>
    <w:rsid w:val="1099337C"/>
    <w:rsid w:val="11331915"/>
    <w:rsid w:val="117B33AD"/>
    <w:rsid w:val="11826792"/>
    <w:rsid w:val="118B7EFB"/>
    <w:rsid w:val="121037AC"/>
    <w:rsid w:val="123A65CE"/>
    <w:rsid w:val="126642EB"/>
    <w:rsid w:val="129566E7"/>
    <w:rsid w:val="12A845C4"/>
    <w:rsid w:val="13433E9D"/>
    <w:rsid w:val="137F59E2"/>
    <w:rsid w:val="138A2E36"/>
    <w:rsid w:val="13F6255D"/>
    <w:rsid w:val="13F83BEB"/>
    <w:rsid w:val="140A598A"/>
    <w:rsid w:val="142F3157"/>
    <w:rsid w:val="143E5308"/>
    <w:rsid w:val="1458338F"/>
    <w:rsid w:val="14A336FB"/>
    <w:rsid w:val="14AE52B3"/>
    <w:rsid w:val="14BB55BF"/>
    <w:rsid w:val="14CF49A9"/>
    <w:rsid w:val="154169A0"/>
    <w:rsid w:val="15D92DDD"/>
    <w:rsid w:val="15DC082E"/>
    <w:rsid w:val="15E14037"/>
    <w:rsid w:val="15E9409F"/>
    <w:rsid w:val="16185BC0"/>
    <w:rsid w:val="165C3935"/>
    <w:rsid w:val="166A62D7"/>
    <w:rsid w:val="17367029"/>
    <w:rsid w:val="176D4FA9"/>
    <w:rsid w:val="17733C43"/>
    <w:rsid w:val="17F00434"/>
    <w:rsid w:val="18352E9A"/>
    <w:rsid w:val="186A4256"/>
    <w:rsid w:val="186F0359"/>
    <w:rsid w:val="18B436C3"/>
    <w:rsid w:val="18BC6A18"/>
    <w:rsid w:val="18E54634"/>
    <w:rsid w:val="19025FFE"/>
    <w:rsid w:val="19233A68"/>
    <w:rsid w:val="1973045F"/>
    <w:rsid w:val="19990EF8"/>
    <w:rsid w:val="19A8232B"/>
    <w:rsid w:val="19C822FC"/>
    <w:rsid w:val="19F437EF"/>
    <w:rsid w:val="1A0A2034"/>
    <w:rsid w:val="1A33458F"/>
    <w:rsid w:val="1A3D15A5"/>
    <w:rsid w:val="1A3F085E"/>
    <w:rsid w:val="1A510B6A"/>
    <w:rsid w:val="1A5D69DB"/>
    <w:rsid w:val="1AB84432"/>
    <w:rsid w:val="1ABD3C70"/>
    <w:rsid w:val="1AC61D3A"/>
    <w:rsid w:val="1ADE4326"/>
    <w:rsid w:val="1AE1648B"/>
    <w:rsid w:val="1AF86A7B"/>
    <w:rsid w:val="1AF87880"/>
    <w:rsid w:val="1B1227D0"/>
    <w:rsid w:val="1B1534E7"/>
    <w:rsid w:val="1B1C5053"/>
    <w:rsid w:val="1B5E70AE"/>
    <w:rsid w:val="1B734F61"/>
    <w:rsid w:val="1BDC4E92"/>
    <w:rsid w:val="1C2F3BB6"/>
    <w:rsid w:val="1C9E6415"/>
    <w:rsid w:val="1CC7462D"/>
    <w:rsid w:val="1D922A49"/>
    <w:rsid w:val="1E590494"/>
    <w:rsid w:val="1ECA3457"/>
    <w:rsid w:val="1EE2233F"/>
    <w:rsid w:val="1F1C6C30"/>
    <w:rsid w:val="1F2C001E"/>
    <w:rsid w:val="1F49798A"/>
    <w:rsid w:val="1F561908"/>
    <w:rsid w:val="1FE861E2"/>
    <w:rsid w:val="209E1811"/>
    <w:rsid w:val="20A466CE"/>
    <w:rsid w:val="20D31F46"/>
    <w:rsid w:val="21033B26"/>
    <w:rsid w:val="21642D30"/>
    <w:rsid w:val="219952E1"/>
    <w:rsid w:val="21C121DC"/>
    <w:rsid w:val="21D927ED"/>
    <w:rsid w:val="2277193F"/>
    <w:rsid w:val="22BC0972"/>
    <w:rsid w:val="22CE462E"/>
    <w:rsid w:val="232C5A83"/>
    <w:rsid w:val="23746A92"/>
    <w:rsid w:val="23791C06"/>
    <w:rsid w:val="237E62D1"/>
    <w:rsid w:val="23F96CDD"/>
    <w:rsid w:val="245C1961"/>
    <w:rsid w:val="245D571B"/>
    <w:rsid w:val="24945140"/>
    <w:rsid w:val="24CD6CA7"/>
    <w:rsid w:val="253F5762"/>
    <w:rsid w:val="25A3553C"/>
    <w:rsid w:val="26326F6E"/>
    <w:rsid w:val="265B7537"/>
    <w:rsid w:val="267F61C1"/>
    <w:rsid w:val="26A4618D"/>
    <w:rsid w:val="26AF0277"/>
    <w:rsid w:val="26CC17E9"/>
    <w:rsid w:val="26D61CA2"/>
    <w:rsid w:val="26DA29F4"/>
    <w:rsid w:val="26DA475B"/>
    <w:rsid w:val="27050EC4"/>
    <w:rsid w:val="270C2179"/>
    <w:rsid w:val="27324C87"/>
    <w:rsid w:val="275731D6"/>
    <w:rsid w:val="27EB1190"/>
    <w:rsid w:val="28002CB1"/>
    <w:rsid w:val="287003C2"/>
    <w:rsid w:val="28CB33B2"/>
    <w:rsid w:val="28CD2AFB"/>
    <w:rsid w:val="29210C5D"/>
    <w:rsid w:val="294868F7"/>
    <w:rsid w:val="295A1703"/>
    <w:rsid w:val="29FD08C4"/>
    <w:rsid w:val="2A781574"/>
    <w:rsid w:val="2AA568CD"/>
    <w:rsid w:val="2AC00DE4"/>
    <w:rsid w:val="2AF07C53"/>
    <w:rsid w:val="2AF571A3"/>
    <w:rsid w:val="2B601F98"/>
    <w:rsid w:val="2B776667"/>
    <w:rsid w:val="2B7845A1"/>
    <w:rsid w:val="2B7D5568"/>
    <w:rsid w:val="2B89596C"/>
    <w:rsid w:val="2BA92485"/>
    <w:rsid w:val="2BB4636C"/>
    <w:rsid w:val="2BED7623"/>
    <w:rsid w:val="2C2A0CA3"/>
    <w:rsid w:val="2C74691D"/>
    <w:rsid w:val="2CA425AD"/>
    <w:rsid w:val="2CCA2D6B"/>
    <w:rsid w:val="2CD74C05"/>
    <w:rsid w:val="2D206D74"/>
    <w:rsid w:val="2D502364"/>
    <w:rsid w:val="2D7C1660"/>
    <w:rsid w:val="2DB55AEC"/>
    <w:rsid w:val="2E064AE9"/>
    <w:rsid w:val="2E4E35A0"/>
    <w:rsid w:val="2E7F624E"/>
    <w:rsid w:val="2E812E15"/>
    <w:rsid w:val="2E846CFC"/>
    <w:rsid w:val="2EB52AF5"/>
    <w:rsid w:val="2EE003EF"/>
    <w:rsid w:val="2F770F3E"/>
    <w:rsid w:val="2F7D4A60"/>
    <w:rsid w:val="2FA94074"/>
    <w:rsid w:val="30134D1C"/>
    <w:rsid w:val="30521B29"/>
    <w:rsid w:val="307C2071"/>
    <w:rsid w:val="307D09D9"/>
    <w:rsid w:val="30CF6FE9"/>
    <w:rsid w:val="30E33784"/>
    <w:rsid w:val="310A6822"/>
    <w:rsid w:val="31656A43"/>
    <w:rsid w:val="31753A4C"/>
    <w:rsid w:val="31942F6E"/>
    <w:rsid w:val="31A50D61"/>
    <w:rsid w:val="31D540DC"/>
    <w:rsid w:val="31D664EA"/>
    <w:rsid w:val="32133EB7"/>
    <w:rsid w:val="327752CF"/>
    <w:rsid w:val="32960BE4"/>
    <w:rsid w:val="32983D08"/>
    <w:rsid w:val="329968B9"/>
    <w:rsid w:val="32F37B5A"/>
    <w:rsid w:val="32FE0A3B"/>
    <w:rsid w:val="33265789"/>
    <w:rsid w:val="333316DE"/>
    <w:rsid w:val="336E1D8A"/>
    <w:rsid w:val="337F035E"/>
    <w:rsid w:val="338315EF"/>
    <w:rsid w:val="33D11A01"/>
    <w:rsid w:val="33D90030"/>
    <w:rsid w:val="34064891"/>
    <w:rsid w:val="3418418C"/>
    <w:rsid w:val="345219E6"/>
    <w:rsid w:val="347D0389"/>
    <w:rsid w:val="34FF66E9"/>
    <w:rsid w:val="352415DA"/>
    <w:rsid w:val="35580E34"/>
    <w:rsid w:val="3572521E"/>
    <w:rsid w:val="357575A3"/>
    <w:rsid w:val="357F6073"/>
    <w:rsid w:val="357F6CBA"/>
    <w:rsid w:val="35944E19"/>
    <w:rsid w:val="35F30530"/>
    <w:rsid w:val="361927C9"/>
    <w:rsid w:val="364618B8"/>
    <w:rsid w:val="36552D37"/>
    <w:rsid w:val="368A14AE"/>
    <w:rsid w:val="369424FF"/>
    <w:rsid w:val="36B93AF9"/>
    <w:rsid w:val="36E14D95"/>
    <w:rsid w:val="37343564"/>
    <w:rsid w:val="37E17118"/>
    <w:rsid w:val="37E20482"/>
    <w:rsid w:val="37F92D95"/>
    <w:rsid w:val="385C3891"/>
    <w:rsid w:val="38773083"/>
    <w:rsid w:val="38813FEA"/>
    <w:rsid w:val="38B22DFD"/>
    <w:rsid w:val="38E07439"/>
    <w:rsid w:val="38E10F2E"/>
    <w:rsid w:val="38F05D2E"/>
    <w:rsid w:val="393F52E7"/>
    <w:rsid w:val="3973532C"/>
    <w:rsid w:val="39856C6E"/>
    <w:rsid w:val="399A5229"/>
    <w:rsid w:val="39C64F02"/>
    <w:rsid w:val="39F77091"/>
    <w:rsid w:val="3A6F4FC0"/>
    <w:rsid w:val="3A7211D8"/>
    <w:rsid w:val="3A9A5F90"/>
    <w:rsid w:val="3AA803EC"/>
    <w:rsid w:val="3B0E4CA4"/>
    <w:rsid w:val="3B237472"/>
    <w:rsid w:val="3B4C05D2"/>
    <w:rsid w:val="3B5D6187"/>
    <w:rsid w:val="3BC0399B"/>
    <w:rsid w:val="3C0622B4"/>
    <w:rsid w:val="3C3E7AA0"/>
    <w:rsid w:val="3C4B4827"/>
    <w:rsid w:val="3C751997"/>
    <w:rsid w:val="3CAD3FE4"/>
    <w:rsid w:val="3CD22B1C"/>
    <w:rsid w:val="3D484BC3"/>
    <w:rsid w:val="3D5B5355"/>
    <w:rsid w:val="3D67794C"/>
    <w:rsid w:val="3D8D19F4"/>
    <w:rsid w:val="3DA60A4A"/>
    <w:rsid w:val="3DCA112A"/>
    <w:rsid w:val="3E0C600D"/>
    <w:rsid w:val="3E402BA5"/>
    <w:rsid w:val="3E564973"/>
    <w:rsid w:val="3E734719"/>
    <w:rsid w:val="3EB8637B"/>
    <w:rsid w:val="3ECD00FB"/>
    <w:rsid w:val="3ED60DA0"/>
    <w:rsid w:val="3FA14C0A"/>
    <w:rsid w:val="3FB506E7"/>
    <w:rsid w:val="3FBB575D"/>
    <w:rsid w:val="3FC54DFD"/>
    <w:rsid w:val="3FCB6BC5"/>
    <w:rsid w:val="40742CA9"/>
    <w:rsid w:val="40CA75E2"/>
    <w:rsid w:val="40D16732"/>
    <w:rsid w:val="40EA051A"/>
    <w:rsid w:val="411339C9"/>
    <w:rsid w:val="41535EF0"/>
    <w:rsid w:val="41B55A8F"/>
    <w:rsid w:val="41DC59FB"/>
    <w:rsid w:val="42284089"/>
    <w:rsid w:val="422E6B87"/>
    <w:rsid w:val="42BF26C1"/>
    <w:rsid w:val="42DD3F5A"/>
    <w:rsid w:val="42F947D1"/>
    <w:rsid w:val="438E6885"/>
    <w:rsid w:val="43DD29AE"/>
    <w:rsid w:val="43EA0606"/>
    <w:rsid w:val="44016F64"/>
    <w:rsid w:val="441D3D46"/>
    <w:rsid w:val="4431461C"/>
    <w:rsid w:val="44594430"/>
    <w:rsid w:val="44823C6B"/>
    <w:rsid w:val="449136DB"/>
    <w:rsid w:val="44B350C6"/>
    <w:rsid w:val="44BA42FE"/>
    <w:rsid w:val="44C17AE1"/>
    <w:rsid w:val="44C333AC"/>
    <w:rsid w:val="44C808A7"/>
    <w:rsid w:val="44D04F5D"/>
    <w:rsid w:val="45180E1E"/>
    <w:rsid w:val="45334F74"/>
    <w:rsid w:val="45385791"/>
    <w:rsid w:val="45480996"/>
    <w:rsid w:val="459B3214"/>
    <w:rsid w:val="45B37136"/>
    <w:rsid w:val="470376A6"/>
    <w:rsid w:val="471D59C8"/>
    <w:rsid w:val="477D16A3"/>
    <w:rsid w:val="47824605"/>
    <w:rsid w:val="47A41F40"/>
    <w:rsid w:val="47AF414B"/>
    <w:rsid w:val="47D44E4B"/>
    <w:rsid w:val="47E232E7"/>
    <w:rsid w:val="48293D43"/>
    <w:rsid w:val="484E74D2"/>
    <w:rsid w:val="48653034"/>
    <w:rsid w:val="48744E0D"/>
    <w:rsid w:val="48C21058"/>
    <w:rsid w:val="48E24F38"/>
    <w:rsid w:val="49280E9D"/>
    <w:rsid w:val="496A2AEE"/>
    <w:rsid w:val="497C434A"/>
    <w:rsid w:val="498272F8"/>
    <w:rsid w:val="49893172"/>
    <w:rsid w:val="498D6653"/>
    <w:rsid w:val="49FB5125"/>
    <w:rsid w:val="4A873929"/>
    <w:rsid w:val="4A9736B0"/>
    <w:rsid w:val="4BC4727C"/>
    <w:rsid w:val="4BE1211E"/>
    <w:rsid w:val="4C9838A1"/>
    <w:rsid w:val="4C9D58D0"/>
    <w:rsid w:val="4CA30233"/>
    <w:rsid w:val="4CAE35BB"/>
    <w:rsid w:val="4CCF7094"/>
    <w:rsid w:val="4CD94529"/>
    <w:rsid w:val="4D1A6D3B"/>
    <w:rsid w:val="4D1B092F"/>
    <w:rsid w:val="4D6D1F21"/>
    <w:rsid w:val="4D76506A"/>
    <w:rsid w:val="4D9027EB"/>
    <w:rsid w:val="4D9372F1"/>
    <w:rsid w:val="4DA01EDB"/>
    <w:rsid w:val="4DAC3728"/>
    <w:rsid w:val="4DEB2AE5"/>
    <w:rsid w:val="4DF40D31"/>
    <w:rsid w:val="4E1032B3"/>
    <w:rsid w:val="4E364568"/>
    <w:rsid w:val="4EB53D8B"/>
    <w:rsid w:val="4ED77A9F"/>
    <w:rsid w:val="4EE64A3C"/>
    <w:rsid w:val="4EE9680E"/>
    <w:rsid w:val="4F1B6960"/>
    <w:rsid w:val="4F223DCD"/>
    <w:rsid w:val="4F2D7602"/>
    <w:rsid w:val="4F5A293E"/>
    <w:rsid w:val="4F6A0064"/>
    <w:rsid w:val="4F974432"/>
    <w:rsid w:val="4F9B33E4"/>
    <w:rsid w:val="4FB77D08"/>
    <w:rsid w:val="4FBB65B8"/>
    <w:rsid w:val="4FCA40C4"/>
    <w:rsid w:val="4FE425F9"/>
    <w:rsid w:val="4FE75BD0"/>
    <w:rsid w:val="5000735A"/>
    <w:rsid w:val="50254C08"/>
    <w:rsid w:val="50292200"/>
    <w:rsid w:val="50662037"/>
    <w:rsid w:val="509E1EBC"/>
    <w:rsid w:val="50B234F4"/>
    <w:rsid w:val="50DF75AC"/>
    <w:rsid w:val="512A071C"/>
    <w:rsid w:val="512A0B7F"/>
    <w:rsid w:val="51322CBD"/>
    <w:rsid w:val="51396F9E"/>
    <w:rsid w:val="515E7BCC"/>
    <w:rsid w:val="517B2A23"/>
    <w:rsid w:val="51971E1F"/>
    <w:rsid w:val="51E40DCD"/>
    <w:rsid w:val="520D06B2"/>
    <w:rsid w:val="52240E7F"/>
    <w:rsid w:val="529C4872"/>
    <w:rsid w:val="529D7138"/>
    <w:rsid w:val="52B33D63"/>
    <w:rsid w:val="52E9573B"/>
    <w:rsid w:val="52EF51DC"/>
    <w:rsid w:val="53030F5C"/>
    <w:rsid w:val="530643D6"/>
    <w:rsid w:val="532A4160"/>
    <w:rsid w:val="532B091D"/>
    <w:rsid w:val="534B09AC"/>
    <w:rsid w:val="535446AD"/>
    <w:rsid w:val="53B75951"/>
    <w:rsid w:val="53C95DBC"/>
    <w:rsid w:val="53CA00BC"/>
    <w:rsid w:val="54115F48"/>
    <w:rsid w:val="54417D0C"/>
    <w:rsid w:val="54661CFA"/>
    <w:rsid w:val="5488049A"/>
    <w:rsid w:val="551C3B61"/>
    <w:rsid w:val="5538557C"/>
    <w:rsid w:val="55FE1624"/>
    <w:rsid w:val="5663229E"/>
    <w:rsid w:val="568C04A8"/>
    <w:rsid w:val="56B5668A"/>
    <w:rsid w:val="56C9317D"/>
    <w:rsid w:val="56D632F0"/>
    <w:rsid w:val="56F15825"/>
    <w:rsid w:val="57017452"/>
    <w:rsid w:val="570E358C"/>
    <w:rsid w:val="579241B0"/>
    <w:rsid w:val="57961953"/>
    <w:rsid w:val="57C751C9"/>
    <w:rsid w:val="57CE156B"/>
    <w:rsid w:val="5803545B"/>
    <w:rsid w:val="58057E3B"/>
    <w:rsid w:val="584E1421"/>
    <w:rsid w:val="58953BF9"/>
    <w:rsid w:val="58A42206"/>
    <w:rsid w:val="58AF37A1"/>
    <w:rsid w:val="59004651"/>
    <w:rsid w:val="593D60B1"/>
    <w:rsid w:val="593F1314"/>
    <w:rsid w:val="596726FA"/>
    <w:rsid w:val="596A72B8"/>
    <w:rsid w:val="597E0527"/>
    <w:rsid w:val="59C220C7"/>
    <w:rsid w:val="5A0E0370"/>
    <w:rsid w:val="5A881BEF"/>
    <w:rsid w:val="5ADA5C7F"/>
    <w:rsid w:val="5ADF423C"/>
    <w:rsid w:val="5B0D0E1B"/>
    <w:rsid w:val="5B244446"/>
    <w:rsid w:val="5B560C71"/>
    <w:rsid w:val="5B71395B"/>
    <w:rsid w:val="5BBC7FA2"/>
    <w:rsid w:val="5BE47D33"/>
    <w:rsid w:val="5C354C5E"/>
    <w:rsid w:val="5C37196E"/>
    <w:rsid w:val="5C662F22"/>
    <w:rsid w:val="5D142620"/>
    <w:rsid w:val="5D2B18A1"/>
    <w:rsid w:val="5E17226A"/>
    <w:rsid w:val="5E46253C"/>
    <w:rsid w:val="5EAE12E4"/>
    <w:rsid w:val="5EDC57BC"/>
    <w:rsid w:val="5EFF49E9"/>
    <w:rsid w:val="5F13395E"/>
    <w:rsid w:val="5FD7657D"/>
    <w:rsid w:val="5FF6683E"/>
    <w:rsid w:val="60030BA6"/>
    <w:rsid w:val="60682E22"/>
    <w:rsid w:val="60933021"/>
    <w:rsid w:val="61AB175B"/>
    <w:rsid w:val="61C06C81"/>
    <w:rsid w:val="61E37540"/>
    <w:rsid w:val="61F00141"/>
    <w:rsid w:val="62253281"/>
    <w:rsid w:val="62ED4C43"/>
    <w:rsid w:val="62F530FF"/>
    <w:rsid w:val="636237CA"/>
    <w:rsid w:val="63861D0F"/>
    <w:rsid w:val="63BA5DF4"/>
    <w:rsid w:val="63D04ACD"/>
    <w:rsid w:val="63D41C45"/>
    <w:rsid w:val="63E05F77"/>
    <w:rsid w:val="64013581"/>
    <w:rsid w:val="641D43F7"/>
    <w:rsid w:val="64207FAA"/>
    <w:rsid w:val="652B3F4C"/>
    <w:rsid w:val="65505B51"/>
    <w:rsid w:val="657041A0"/>
    <w:rsid w:val="658D0DC7"/>
    <w:rsid w:val="659B7033"/>
    <w:rsid w:val="65A96748"/>
    <w:rsid w:val="65C0647C"/>
    <w:rsid w:val="65C831A8"/>
    <w:rsid w:val="65DA5F1C"/>
    <w:rsid w:val="65E75012"/>
    <w:rsid w:val="65EC33A9"/>
    <w:rsid w:val="6622586B"/>
    <w:rsid w:val="66245F92"/>
    <w:rsid w:val="662B54C7"/>
    <w:rsid w:val="663D6D10"/>
    <w:rsid w:val="667801EA"/>
    <w:rsid w:val="667C4DE9"/>
    <w:rsid w:val="6681786F"/>
    <w:rsid w:val="66907891"/>
    <w:rsid w:val="66D60286"/>
    <w:rsid w:val="66E56EA2"/>
    <w:rsid w:val="66F14BE6"/>
    <w:rsid w:val="66F85B0D"/>
    <w:rsid w:val="679A45E7"/>
    <w:rsid w:val="680D2408"/>
    <w:rsid w:val="68115BFA"/>
    <w:rsid w:val="6839042F"/>
    <w:rsid w:val="689C7085"/>
    <w:rsid w:val="68A619CB"/>
    <w:rsid w:val="69093DDE"/>
    <w:rsid w:val="69181810"/>
    <w:rsid w:val="69954261"/>
    <w:rsid w:val="69AA73D9"/>
    <w:rsid w:val="69AC3D27"/>
    <w:rsid w:val="6A8C1934"/>
    <w:rsid w:val="6A8C7941"/>
    <w:rsid w:val="6A8D6E00"/>
    <w:rsid w:val="6AC54D1B"/>
    <w:rsid w:val="6AE05CC5"/>
    <w:rsid w:val="6B174D1F"/>
    <w:rsid w:val="6B586648"/>
    <w:rsid w:val="6B7472CF"/>
    <w:rsid w:val="6BC7236A"/>
    <w:rsid w:val="6C3149BC"/>
    <w:rsid w:val="6CF4383C"/>
    <w:rsid w:val="6D207987"/>
    <w:rsid w:val="6D4456FA"/>
    <w:rsid w:val="6D612DB2"/>
    <w:rsid w:val="6DD24D99"/>
    <w:rsid w:val="6DEB7134"/>
    <w:rsid w:val="6E8F0265"/>
    <w:rsid w:val="6EA05AF0"/>
    <w:rsid w:val="6EDF3B2B"/>
    <w:rsid w:val="6EE24A18"/>
    <w:rsid w:val="6F002575"/>
    <w:rsid w:val="6F4F62C3"/>
    <w:rsid w:val="6F9A661F"/>
    <w:rsid w:val="7083730A"/>
    <w:rsid w:val="709830FC"/>
    <w:rsid w:val="711B73B7"/>
    <w:rsid w:val="713D14FD"/>
    <w:rsid w:val="71FA0792"/>
    <w:rsid w:val="72197852"/>
    <w:rsid w:val="72531BDD"/>
    <w:rsid w:val="72A66318"/>
    <w:rsid w:val="72CE398C"/>
    <w:rsid w:val="73540C17"/>
    <w:rsid w:val="73593764"/>
    <w:rsid w:val="738540F7"/>
    <w:rsid w:val="73A46E32"/>
    <w:rsid w:val="73AE77BC"/>
    <w:rsid w:val="73F505C2"/>
    <w:rsid w:val="74076C09"/>
    <w:rsid w:val="74534919"/>
    <w:rsid w:val="748539CB"/>
    <w:rsid w:val="74935696"/>
    <w:rsid w:val="749C4246"/>
    <w:rsid w:val="74A723F2"/>
    <w:rsid w:val="74BB2B6D"/>
    <w:rsid w:val="74C236D0"/>
    <w:rsid w:val="74FB6BC0"/>
    <w:rsid w:val="74FD5B2C"/>
    <w:rsid w:val="7533012A"/>
    <w:rsid w:val="75880B74"/>
    <w:rsid w:val="758D67A9"/>
    <w:rsid w:val="75B3368A"/>
    <w:rsid w:val="760D7FDE"/>
    <w:rsid w:val="76272EEF"/>
    <w:rsid w:val="76351F34"/>
    <w:rsid w:val="77450689"/>
    <w:rsid w:val="775A7A7A"/>
    <w:rsid w:val="77A338D0"/>
    <w:rsid w:val="77B9713E"/>
    <w:rsid w:val="77C81802"/>
    <w:rsid w:val="77E135A3"/>
    <w:rsid w:val="77F277A8"/>
    <w:rsid w:val="784E5B13"/>
    <w:rsid w:val="78531F84"/>
    <w:rsid w:val="78A42A45"/>
    <w:rsid w:val="78BF4D72"/>
    <w:rsid w:val="790D0462"/>
    <w:rsid w:val="790E2DA6"/>
    <w:rsid w:val="794908CE"/>
    <w:rsid w:val="797F0D2B"/>
    <w:rsid w:val="79CE65D4"/>
    <w:rsid w:val="79D51BCA"/>
    <w:rsid w:val="7A293E94"/>
    <w:rsid w:val="7A8546AE"/>
    <w:rsid w:val="7B4F46D3"/>
    <w:rsid w:val="7B5443B2"/>
    <w:rsid w:val="7B5F0D57"/>
    <w:rsid w:val="7B630B9F"/>
    <w:rsid w:val="7B7844B8"/>
    <w:rsid w:val="7B9019B4"/>
    <w:rsid w:val="7B9D39FE"/>
    <w:rsid w:val="7BBA5C8C"/>
    <w:rsid w:val="7BC3555F"/>
    <w:rsid w:val="7BDA5C6F"/>
    <w:rsid w:val="7BF875F0"/>
    <w:rsid w:val="7BFD26E2"/>
    <w:rsid w:val="7C950C8D"/>
    <w:rsid w:val="7CB15264"/>
    <w:rsid w:val="7CFF6D55"/>
    <w:rsid w:val="7D082576"/>
    <w:rsid w:val="7D1D770D"/>
    <w:rsid w:val="7D5D3BAF"/>
    <w:rsid w:val="7D62572F"/>
    <w:rsid w:val="7D942C66"/>
    <w:rsid w:val="7D957ACE"/>
    <w:rsid w:val="7D9B7155"/>
    <w:rsid w:val="7DBC7A46"/>
    <w:rsid w:val="7DC6207B"/>
    <w:rsid w:val="7DFF325F"/>
    <w:rsid w:val="7E073BCD"/>
    <w:rsid w:val="7E377910"/>
    <w:rsid w:val="7E826719"/>
    <w:rsid w:val="7EB16543"/>
    <w:rsid w:val="7F52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3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39"/>
    <w:pPr>
      <w:ind w:left="2520" w:leftChars="120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toc 5"/>
    <w:basedOn w:val="1"/>
    <w:next w:val="1"/>
    <w:qFormat/>
    <w:uiPriority w:val="39"/>
    <w:pPr>
      <w:ind w:left="1680" w:leftChars="800"/>
    </w:p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toc 8"/>
    <w:basedOn w:val="1"/>
    <w:next w:val="1"/>
    <w:qFormat/>
    <w:uiPriority w:val="39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qFormat/>
    <w:uiPriority w:val="39"/>
    <w:pPr>
      <w:ind w:left="1260" w:leftChars="600"/>
    </w:pPr>
  </w:style>
  <w:style w:type="paragraph" w:styleId="15">
    <w:name w:val="toc 6"/>
    <w:basedOn w:val="1"/>
    <w:next w:val="1"/>
    <w:qFormat/>
    <w:uiPriority w:val="39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qFormat/>
    <w:uiPriority w:val="39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1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21">
    <w:name w:val="Hyperlink"/>
    <w:basedOn w:val="20"/>
    <w:qFormat/>
    <w:uiPriority w:val="99"/>
    <w:rPr>
      <w:color w:val="0000FF"/>
      <w:u w:val="single"/>
    </w:rPr>
  </w:style>
  <w:style w:type="character" w:styleId="22">
    <w:name w:val="HTML Code"/>
    <w:basedOn w:val="20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列表段落1"/>
    <w:basedOn w:val="1"/>
    <w:qFormat/>
    <w:uiPriority w:val="99"/>
    <w:pPr>
      <w:ind w:firstLine="420" w:firstLineChars="200"/>
    </w:pPr>
  </w:style>
  <w:style w:type="character" w:customStyle="1" w:styleId="26">
    <w:name w:val="mx4fi2z1tpo"/>
    <w:basedOn w:val="20"/>
    <w:qFormat/>
    <w:uiPriority w:val="0"/>
  </w:style>
  <w:style w:type="character" w:customStyle="1" w:styleId="27">
    <w:name w:val="kkwx98ofls7"/>
    <w:basedOn w:val="20"/>
    <w:qFormat/>
    <w:uiPriority w:val="0"/>
  </w:style>
  <w:style w:type="character" w:customStyle="1" w:styleId="28">
    <w:name w:val="fs9xgk5wc0a"/>
    <w:basedOn w:val="20"/>
    <w:qFormat/>
    <w:uiPriority w:val="0"/>
  </w:style>
  <w:style w:type="character" w:customStyle="1" w:styleId="29">
    <w:name w:val="f6ackbwkrkc"/>
    <w:basedOn w:val="20"/>
    <w:qFormat/>
    <w:uiPriority w:val="0"/>
  </w:style>
  <w:style w:type="character" w:customStyle="1" w:styleId="30">
    <w:name w:val="tl04xdi8hkn"/>
    <w:basedOn w:val="20"/>
    <w:qFormat/>
    <w:uiPriority w:val="0"/>
  </w:style>
  <w:style w:type="character" w:customStyle="1" w:styleId="31">
    <w:name w:val="zm6olrabive"/>
    <w:basedOn w:val="20"/>
    <w:qFormat/>
    <w:uiPriority w:val="0"/>
  </w:style>
  <w:style w:type="character" w:customStyle="1" w:styleId="32">
    <w:name w:val="fnxuls44um2"/>
    <w:basedOn w:val="20"/>
    <w:qFormat/>
    <w:uiPriority w:val="0"/>
  </w:style>
  <w:style w:type="character" w:customStyle="1" w:styleId="33">
    <w:name w:val="jibfh5vib83"/>
    <w:basedOn w:val="20"/>
    <w:qFormat/>
    <w:uiPriority w:val="0"/>
  </w:style>
  <w:style w:type="character" w:customStyle="1" w:styleId="34">
    <w:name w:val="kg69i1jcusc"/>
    <w:basedOn w:val="20"/>
    <w:qFormat/>
    <w:uiPriority w:val="0"/>
  </w:style>
  <w:style w:type="character" w:customStyle="1" w:styleId="35">
    <w:name w:val="未处理的提及1"/>
    <w:basedOn w:val="20"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标题 2 字符"/>
    <w:basedOn w:val="20"/>
    <w:link w:val="3"/>
    <w:qFormat/>
    <w:uiPriority w:val="0"/>
    <w:rPr>
      <w:rFonts w:asciiTheme="minorHAnsi" w:hAnsiTheme="minorHAnsi" w:eastAsiaTheme="minorEastAsia" w:cstheme="majorBidi"/>
      <w:b/>
      <w:bCs/>
      <w:kern w:val="2"/>
      <w:sz w:val="32"/>
      <w:szCs w:val="32"/>
    </w:rPr>
  </w:style>
  <w:style w:type="character" w:customStyle="1" w:styleId="37">
    <w:name w:val="标题 3 字符"/>
    <w:basedOn w:val="20"/>
    <w:link w:val="4"/>
    <w:qFormat/>
    <w:uiPriority w:val="0"/>
    <w:rPr>
      <w:rFonts w:ascii="宋体" w:hAnsi="宋体"/>
      <w:b/>
      <w:sz w:val="27"/>
      <w:szCs w:val="27"/>
    </w:rPr>
  </w:style>
  <w:style w:type="character" w:customStyle="1" w:styleId="38">
    <w:name w:val="标题 4 字符"/>
    <w:basedOn w:val="2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639701-171B-4B06-8A9A-9295C4DA6F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61</Pages>
  <Words>7265</Words>
  <Characters>41417</Characters>
  <Lines>345</Lines>
  <Paragraphs>97</Paragraphs>
  <ScaleCrop>false</ScaleCrop>
  <LinksUpToDate>false</LinksUpToDate>
  <CharactersWithSpaces>48585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zhangwei2</dc:creator>
  <cp:lastModifiedBy>luoyang2</cp:lastModifiedBy>
  <dcterms:modified xsi:type="dcterms:W3CDTF">2020-10-21T01:12:21Z</dcterms:modified>
  <cp:revision>723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