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44.jpg</w:t>
      </w:r>
    </w:p>
    <w:p>
      <w:r>
        <w:t>Хүснэгт 2.1.3 Багш нарын өрөөний материаллаг нөхцөл</w:t>
        <w:br/>
        <w:br/>
        <w:t>2 5136 36м2 10 3.6</w:t>
        <w:br/>
        <w:br/>
        <w:t>Сургалтын төлөвлөгөөнд байгаа хичээлүүдийг Хүснэгт 2.12, Хүснэгт 2.1.3-д үзүүлсэн</w:t>
        <w:br/>
        <w:br/>
        <w:t>лаборатори, өрөө танхимуудад хуваарийн дагуу заадаг. Заавал судлах гол гол хичээлүүдийн</w:t>
        <w:br/>
        <w:br/>
        <w:t>хувьд дээд боловсролын суурь ухааны болон мэргэшүүлэх хичээлүүд Лаб 1, Лаб 2, Лаб 3,</w:t>
        <w:br/>
        <w:br/>
        <w:t>101, 419, Лаб 4 тоот лабораториудад (Хүснэгт 2.1.3) тус тус ордог. Эндээс дүгнэхэд манай</w:t>
        <w:br/>
        <w:br/>
        <w:t>суралцагчид анги танхим болон тоног төхөөрөмжийн хүрэлцээг өндөр гэж дүгнэсэн байгаа.</w:t>
        <w:br/>
        <w:t>Хүснэгт 2.1.4 Тоног төхөөрөмж, мэдээллийн технологийн хэрэгслийн</w:t>
        <w:br/>
        <w:br/>
        <w:t>ашиглалтын судалгаа (2012-2016 он)</w:t>
        <w:br/>
        <w:br/>
        <w:t>1: | Багш нарын өрөө Албан 3 192 9:2</w:t>
        <w:br/>
        <w:t>2 | Компьютер 7| Лаборатори 6 206.7 5.6</w:t>
        <w:br/>
        <w:t>3 | Дадлага хийх бааз Нэгж 25 1069.7 37.6</w:t>
        <w:br/>
        <w:t>4 | Хичээлийн өрөө, тасалгаа. Сургалт 4 419 14.7</w:t>
        <w:br/>
        <w:t>5 | Уншлагын заал Номын сан 2 567 20.0</w:t>
        <w:br/>
        <w:t>6 | Спортзаал Сургалт 1 365.9 12:9</w:t>
        <w:br/>
        <w:t>Дүн 43 2820.3 10096</w:t>
        <w:br/>
        <w:br/>
        <w:t>Сургалтын өрөө тасалгааны эзлэх хувь 3196, харин компьютерийн лабораторийн эзлэх хувь</w:t>
        <w:br/>
        <w:br/>
        <w:t>30.66, уншлагын заал 2096, спорт заал 12.996 байна. (Хүснэгт 2.1.4)</w:t>
        <w:br/>
        <w:br/>
        <w:t>Хүснэгт 2.1.5. Тэнхимийн сургалтын төхөөрөмжүүд</w:t>
        <w:br/>
        <w:br/>
        <w:t>2014 Зашвилр, Оей Тэнхимийн багш бүр иж бүрэн</w:t>
        <w:br/>
        <w:t>13.15 д компьютер албан бичгийн хүрээнд</w:t>
        <w:br/>
        <w:t>р ашигладаг.</w:t>
        <w:br/>
        <w:br/>
        <w:t>Тэнхим бүрт 3 ширхэг үйлдэлтэй</w:t>
        <w:br/>
        <w:t>өнгөт болон хар принтер 2 ширхэг</w:t>
        <w:br/>
        <w:t>Принтер Тэнхимд2 |2014 байдаг ба багш нар нэгж хичээлийн</w:t>
        <w:br/>
        <w:t>хөтөлбөр, лекц семинар гэх мэт бичиг</w:t>
        <w:br/>
        <w:t>баримтууд хэвлэх зориулалттай.</w:t>
        <w:br/>
        <w:br/>
        <w:t>Компьютер 11</w:t>
        <w:br/>
        <w:br/>
        <w:t>44</w:t>
        <w:br/>
      </w:r>
    </w:p>
    <w:p>
      <w:r>
        <w:br/>
      </w:r>
    </w:p>
    <w:p>
      <w:pPr>
        <w:pStyle w:val="Heading1"/>
      </w:pPr>
      <w:r>
        <w:t>45.jpg</w:t>
      </w:r>
    </w:p>
    <w:p>
      <w:r>
        <w:t>Лаборатори бүрт нэг прожектор байх</w:t>
        <w:br/>
        <w:t>ба тэнхимийн дотоод 2 прожекторыг</w:t>
        <w:br/>
        <w:t>Прожектор Тэнхимд 2 |2014 багш нар лекцийн хичээл сургалт</w:t>
        <w:br/>
        <w:br/>
        <w:t>семинарт ашигладаг.</w:t>
        <w:br/>
        <w:br/>
        <w:t>Анги танхим, тоног төхөөрөмжийн хүрэлцээ, үзүүлэлт (Г2. Дараах Т</w:t>
        <w:br/>
        <w:t>үзүүлэлтүүд програм хангамжийн хөтөлбөрөөр суралцахад хэр нийцэж</w:t>
        <w:br/>
        <w:t>байна гэж та үзэж байна вэ?</w:t>
        <w:br/>
        <w:br/>
        <w:t>Хангалттай</w:t>
        <w:br/>
        <w:br/>
        <w:t>хангалтгүй</w:t>
        <w:br/>
        <w:br/>
        <w:t>мэдэхгүй</w:t>
        <w:br/>
        <w:br/>
        <w:t>Хангалттай 57 (67.996</w:t>
        <w:br/>
        <w:t>Хангалтгүй 22 26.29,</w:t>
        <w:br/>
        <w:t>Мэдэхгүй 5 896</w:t>
        <w:br/>
        <w:t>Зураг 2.1.3 Анги танхим, тоног төхөөрөмжийн хүрэлцээ, үзүүлэлт</w:t>
        <w:br/>
        <w:t>Програм хангамжийн мэргэжлийн суралцагчдаас анги танхимын хүрэлцээ хэр байгаа талаар</w:t>
        <w:br/>
        <w:t>судалгаа (Хавсралт 1.2.36-ийн 35/61) явуулж үзэхэд нийт 85 оюутны 6896 хангалттай сайн</w:t>
        <w:br/>
        <w:t>үнэлгээ өгсөн (Зураг 2.1.3). 2696 нь хангалтгүй гэж хариулсан, шалтгааныг судалж үзэхэд</w:t>
        <w:br/>
        <w:t>нойлын өрөө, мөн эмчийн өрөөний хангалттай бус гэж шүүмжилсэн байдаг. Иймд бид энэ тал</w:t>
        <w:br/>
        <w:br/>
        <w:t>дээр анхаарч ажиллахыг холбогдох албанд тавьсан байдаг.</w:t>
        <w:br/>
        <w:br/>
        <w:t>ШИНЖИЛГЭЭ</w:t>
        <w:br/>
        <w:br/>
        <w:t>1. Дээд боловсролын байгууллагад |1. Дээд боловсролын байгууллагад</w:t>
        <w:br/>
        <w:t>тавигддаг сургалт явуулах байр, тавигддаг сургалт явуулах байр,</w:t>
        <w:br/>
        <w:t>лаборатори, анги, танхим | болон лаборатори, анги, танхим | болон</w:t>
        <w:br/>
        <w:t>сургалтын материаллаг баазын нийтлэг сургалтын материаллаг баазын нийтлэг</w:t>
        <w:br/>
        <w:t>шаардлагын үзүүлэлтүүдийг биелүүлэн шаардлагын үзүүлэлтүүдийг биелүүлэн,</w:t>
        <w:br/>
        <w:t>ажиллах тэдгээрийн чанар болон тоог</w:t>
        <w:br/>
        <w:br/>
        <w:t>шаардлагатай түвшинд ханган</w:t>
        <w:br/>
        <w:t>ажилладаг.</w:t>
        <w:br/>
        <w:br/>
        <w:t>1, Хөтөлбөрийн сургалтын орчин, | 1. Дадлага ажлын сургалт явуулдаг Лаб1,</w:t>
        <w:br/>
        <w:t>технологийн нөхцөл хангагдсан гэж Лаб 2, Лаб 3 гэсэн 3 компьютерийн</w:t>
        <w:br/>
        <w:t>дүгнэлээ. Тухайлбал, хичээлийн өрөөний лабораториудын агааржуулалт болон</w:t>
        <w:br/>
        <w:t>нэг суудалд оногдох талбай (2.2 м”-аас эрүүл ахуй тал дээр анхаарах</w:t>
        <w:br/>
        <w:t>багагүй, лабораторийн нэг суудалд |2. Мэргэжлийн хичээл явуулах анги</w:t>
        <w:br/>
        <w:t>оногдох талбай 2.5 м” -аас багагүй, нэг танхимын тоог нэмэгдүүлэх</w:t>
        <w:br/>
        <w:t>багшид оногдох талбай 4.0 м”-аас багагүй | 3. Тоног төхөөрөмжийн тоо болон хүчин</w:t>
        <w:br/>
        <w:t>байх нөхцөлүүд биелсэн. чадлыг нэмэгдүүлэх. Түүнчлэн</w:t>
        <w:br/>
        <w:br/>
        <w:t>45</w:t>
        <w:br/>
      </w:r>
    </w:p>
    <w:p>
      <w:r>
        <w:br/>
      </w:r>
    </w:p>
    <w:p>
      <w:pPr>
        <w:pStyle w:val="Heading1"/>
      </w:pPr>
      <w:r>
        <w:t>46.jpg</w:t>
      </w:r>
    </w:p>
    <w:p>
      <w:r>
        <w:t>111111111015:1 2  ?Л 55535</w:t>
        <w:br/>
        <w:br/>
        <w:t>2. Дээд боловсролын байгууллагын лабораториудад:</w:t>
        <w:br/>
        <w:t>сургалтын орчны стандарт шаардлагуудыг - Прожектор</w:t>
        <w:br/>
        <w:t>хангасан мэргэжлийн хичээлийн - Компьютер</w:t>
        <w:br/>
        <w:t>сургалтын нийт 261.2м” бүхий 7 өрөө, - Принтер</w:t>
        <w:br/>
        <w:t>дадлагын ажлын нийт 206.7м” бүхий 6 -| Сканер гэх мэт дагалдах</w:t>
        <w:br/>
        <w:br/>
        <w:t>компьютерийн лаборатори, багш нарын төхөөрөмжүүдийг ашиглах боломжийг</w:t>
        <w:br/>
        <w:t>албан ажлын нийт 192м” бүхий 3 өрөө, | сайжруулах</w:t>
        <w:br/>
        <w:t>номын сангийн уншлагын заал 2 байна. 4. Эмчийн өрөө болон ариун цэврийн бие</w:t>
        <w:br/>
        <w:t>3. Програм | хангамжийн . мэргэжлийн засах өрөөг нэмэгдүүлэх хэрэгтэй байна.</w:t>
        <w:br/>
        <w:t>суралцагчдаас 68070 анги танхимын</w:t>
        <w:br/>
        <w:t>хүрэлцээг хангалттай сайн үнэлгээ өгснөөс</w:t>
        <w:br/>
        <w:t>үзэхэд анги танхимын . хүрэлцээ</w:t>
        <w:br/>
        <w:t>шаардлагатай хэмжээнд байгаа нь</w:t>
        <w:br/>
        <w:t>харагдаж байна.</w:t>
        <w:br/>
        <w:br/>
        <w:t>2.13 Биедаан болон багаар ажиллах орчны хангалт</w:t>
        <w:br/>
        <w:br/>
        <w:t>Хүснэгт 2.1.6 Оюутны дотуур байрны талаарх мэдээлэл</w:t>
        <w:br/>
        <w:br/>
        <w:t>МТДС-ийн сургуулийн оюутны байрны ашигтай талбай 740,7 м2, хичээлийн байрны ашигтай</w:t>
        <w:br/>
        <w:t>талбай 2841,5 м2 байгаа бөгөөд хичээлийн байрны талбайн нэг оюутанд ноогдох хэмжээ 1.61</w:t>
        <w:br/>
        <w:t>м2, оюутны байрны нэг оюутанд ноогдож байгаа 5.2 м2 талбай байгаа болно. Ингэснээр</w:t>
        <w:br/>
        <w:t>стандартын шаардлага бүрэн хангагдаж байгаа гэж үзэх үндэслэлтэй. Оюутны үйлчилгээний</w:t>
        <w:br/>
        <w:t>газруудын үзүүлэлтийг хүснэгт 2.1.8-д үзүүлэв. Бие даан ажиллах амьдрах орчныг цогц</w:t>
        <w:br/>
        <w:br/>
        <w:t>байдлаар нь тайлагнав.</w:t>
        <w:br/>
        <w:br/>
        <w:t>8 2013-2014</w:t>
        <w:br/>
        <w:t>вш 2014-2015</w:t>
        <w:br/>
        <w:t>т 2015-2016</w:t>
        <w:br/>
        <w:br/>
        <w:t>онмоыг ч очм</w:t>
        <w:br/>
        <w:br/>
        <w:t>Зураг 2.1.4 Бие даалтын орчны ахиц,</w:t>
        <w:br/>
        <w:t>46</w:t>
        <w:br/>
        <w:br/>
      </w:r>
    </w:p>
    <w:p>
      <w:r>
        <w:br/>
      </w:r>
    </w:p>
    <w:p>
      <w:pPr>
        <w:pStyle w:val="Heading1"/>
      </w:pPr>
      <w:r>
        <w:t>47.jpg</w:t>
      </w:r>
    </w:p>
    <w:p>
      <w:r>
        <w:t>Оюутны бие даан ажиллах, амьдрал орчныг тодорхойлох 8 үзүүлэлтүүдийн сүүлийн гурван</w:t>
        <w:br/>
        <w:br/>
        <w:t>жилийн тооноос харахад 201 5-2016 оны хичээлийн жилд орчин сайжирсан нь харагдаж байна.</w:t>
        <w:br/>
        <w:br/>
        <w:t>Хүснэгт 2.1.7 Оюутны үйлчилгээний газруудын үзүүлэлт</w:t>
        <w:br/>
        <w:br/>
        <w:t>сургалтын алба</w:t>
        <w:br/>
        <w:t>эмчийн өрөө -</w:t>
        <w:br/>
        <w:t>Гоюутны зөвлөл 148 |</w:t>
        <w:br/>
        <w:br/>
        <w:t>тиг 16-0-</w:t>
        <w:br/>
        <w:br/>
        <w:t>интернетийн ЁГ ||</w:t>
        <w:br/>
        <w:br/>
        <w:t>өрөө</w:t>
        <w:br/>
        <w:br/>
        <w:t>номын сан</w:t>
        <w:br/>
        <w:br/>
        <w:t>цайны газар 1</w:t>
        <w:br/>
        <w:br/>
        <w:t>Түүнчлэн оюутан хүн өөрөө бие дааж ажиллах нөхцөлдөө хэр анхаарч ажилладаг талаар</w:t>
        <w:br/>
        <w:br/>
        <w:t>судалгаа явуулахад нийт оюутны 60-70 орчин хувь нь өөртөө зөөврийн болон ширээний</w:t>
        <w:br/>
        <w:t>компьютертэй гэж хариулсан байна (Хавсралт 1.2.36-ийн 56/61).</w:t>
        <w:br/>
        <w:br/>
        <w:t>Хүснэгт 2.1.8 Компьютерийн хүрэлцээ</w:t>
        <w:br/>
        <w:br/>
        <w:t>ОевЮКюр (Ширээний компьютер) 38,8</w:t>
        <w:br/>
        <w:br/>
        <w:t>"МогебооК (Зөөврийн компьютер) 127 31,8</w:t>
        <w:br/>
        <w:t>Огт байхгүй 8 94 77 30,6</w:t>
        <w:br/>
        <w:br/>
        <w:t>Нийт 85 оролцогчдын 61,290 нь хувьдаа ширээний компьютертэй, 68.296 зөөврийн</w:t>
        <w:br/>
        <w:t>компьютертэй гэж хариулсан байна (Хүснэгт 2.19). Эндээс дүгнэхэд дунджаар суралцагчдын</w:t>
        <w:br/>
        <w:br/>
        <w:t>6596 ширээний эсвэл зөөврийн компьютертэй байна.</w:t>
        <w:br/>
        <w:br/>
        <w:t>Бүтээлч сэтгэлгээг хөгжүүлэхэд бие даалтын ажлын нөлөөлөл |Д7. Мэргэжлийн</w:t>
        <w:br/>
        <w:br/>
        <w:t>хөтөлбөрийн үнэлэмж таны бодлоор</w:t>
        <w:br/>
        <w:br/>
        <w:t>Хангалттай с...</w:t>
        <w:br/>
        <w:br/>
        <w:t>Хангалттай</w:t>
        <w:br/>
        <w:br/>
        <w:t>Дунд зэрэг!</w:t>
        <w:br/>
        <w:br/>
        <w:t>Хангалтгүй!</w:t>
        <w:br/>
        <w:t>0 8 16 24</w:t>
        <w:br/>
        <w:br/>
        <w:t>Зураг 2.1.5 Бие даалтын ажлын нөлөөлөл</w:t>
        <w:br/>
        <w:t>Түүнчлэн суралцагчдын 68.696 нь бие даалтын ажлын нөлөөг мэргэжлийн сургалтанд сайн</w:t>
        <w:br/>
        <w:br/>
        <w:t>нөлөө үзүүлдэг гэж дүгнэсэн байна (Зураг 2.1.5).</w:t>
        <w:br/>
        <w:br/>
        <w:t>47</w:t>
        <w:br/>
        <w:br/>
        <w:t>Шоо...</w:t>
        <w:br/>
        <w:t>ЛОлЛЭЖЭ2-01:Ы222</w:t>
        <w:br/>
      </w:r>
    </w:p>
    <w:p>
      <w:r>
        <w:br/>
      </w:r>
    </w:p>
    <w:p>
      <w:pPr>
        <w:pStyle w:val="Heading1"/>
      </w:pPr>
      <w:r>
        <w:t>48.jpg</w:t>
      </w:r>
    </w:p>
    <w:p>
      <w:r>
        <w:t>Хичээлийн бус цагаар лабораторид суухад компьютер хүрэлцээтэй эсэх</w:t>
        <w:br/>
        <w:br/>
        <w:t>Хангалттай 19 35,296</w:t>
        <w:br/>
        <w:t>Дундзэрэг 26 48,196</w:t>
        <w:br/>
        <w:t>Хангалтгүй 9 16,796</w:t>
        <w:br/>
        <w:br/>
        <w:t>Зураг 2.1.6 Хичээлийн бус цагаар хичээллэх орчны хүртээмж</w:t>
        <w:br/>
        <w:br/>
        <w:t>Зураг 2.1.6-аас үзэхэд бие дааж ажиллахад хичээлээс бус нөхөж сууж ажиллах боломж</w:t>
        <w:br/>
        <w:br/>
        <w:t>өндөртэй.</w:t>
        <w:br/>
        <w:br/>
        <w:t>Мэргэжлийн болон мэргэшүүлэх хичээлүүдийн хувьд оюутнуудыг</w:t>
        <w:br/>
        <w:br/>
        <w:t>багаар болон</w:t>
        <w:br/>
        <w:br/>
        <w:t>ганцаарчилсан байдлаар сэдэв өгч бие даалтын ажил хийлгэдэг. Багаар ажиллах явцад багийн</w:t>
        <w:br/>
        <w:br/>
        <w:t>гүшүүд хийх ажлаа хувааж авах ба багийн ахлагчийг дотроосоо сонгоно. Бие даалтын ажлын</w:t>
        <w:br/>
        <w:br/>
        <w:t>удирдамжийн дагуу ажлыг хийж гүйцэтгэх ба лабораторийн өрөөнүүдэд хичээлийн бус</w:t>
        <w:br/>
        <w:br/>
        <w:t>цагаар сууж, хичээл хийх боломжтой. Бие даалтын ажлыг багаар хийсэн тохиолдолд багийн</w:t>
        <w:br/>
        <w:br/>
        <w:t>гишүүн бүр үзүүлэн бэлтгэн илтгэх шаардлагатай.</w:t>
        <w:br/>
        <w:br/>
        <w:t>ШИНЖИЛГЭЭ</w:t>
        <w:br/>
        <w:br/>
        <w:t>1:</w:t>
        <w:br/>
        <w:br/>
        <w:t>Оюутан суралцагчдын бие даан ажиллах</w:t>
        <w:br/>
        <w:t>болон багаар ажиллах орчны хангалтын тоо</w:t>
        <w:br/>
        <w:t>болон чанарыг зохистой түвшинд биелүүлэн</w:t>
        <w:br/>
        <w:br/>
        <w:t>ажиллах</w:t>
        <w:br/>
        <w:t>Сургалтын орчинд тавигдах | стандарт</w:t>
        <w:br/>
        <w:t>шаардлагуудыг ханган ажиллаж байна.</w:t>
        <w:br/>
        <w:br/>
        <w:t>Тухайлбал, оюутны байрны ашигтай талбай</w:t>
        <w:br/>
        <w:t>740.7м2</w:t>
        <w:br/>
        <w:br/>
        <w:t>2841.5м2 байгаа бөгөөд хичээлийн байрны</w:t>
        <w:br/>
        <w:br/>
        <w:t>талбайн нэг оюутанд ноогдох хэмжээ 1.61м2,</w:t>
        <w:br/>
        <w:br/>
        <w:t>оюутны байрны нэг оюутанд ноогдож байгаа</w:t>
        <w:br/>
        <w:br/>
        <w:t>, хичээлийн байрны ашигтай талбай</w:t>
        <w:br/>
        <w:br/>
        <w:t>52м2 талбай байгаагаас харж болно.</w:t>
        <w:br/>
        <w:br/>
        <w:t>Оюутан суралцагчдын 60-70 орчин хувь нь</w:t>
        <w:br/>
        <w:br/>
        <w:t>өөртөө болон ширээний</w:t>
        <w:br/>
        <w:br/>
        <w:t>компьютертэй судалгааны үр дүнтэй.</w:t>
        <w:br/>
        <w:br/>
        <w:t>адаг 1 бие даан ажиллахад зориулсан</w:t>
        <w:br/>
        <w:t>юутны зөвлөлийн нийт 48м2 бүхий 1 өрөө,</w:t>
        <w:br/>
        <w:br/>
        <w:t>нтєрнөтйн үйлчилгээ авч болох нийт 168м”</w:t>
        <w:br/>
        <w:br/>
        <w:t>бүхий 1 өрөө, уншлагын 2 заалтай.</w:t>
        <w:br/>
        <w:br/>
        <w:t>зөөврийн</w:t>
        <w:br/>
        <w:br/>
        <w:t>Ї:</w:t>
        <w:br/>
        <w:br/>
        <w:t>Бие даан ажиллах болон багаар</w:t>
        <w:br/>
        <w:t>ажиллах орчны</w:t>
        <w:br/>
        <w:t>боловсролын</w:t>
        <w:br/>
        <w:br/>
        <w:t>тавигдах</w:t>
        <w:br/>
        <w:br/>
        <w:t>хангалтыг дээд</w:t>
        <w:br/>
        <w:t>байгууллагад</w:t>
        <w:br/>
        <w:br/>
        <w:t>нийтлэг шаардлагын</w:t>
        <w:br/>
        <w:br/>
        <w:t>хэмжээнд ханган ажилладаг.</w:t>
        <w:br/>
        <w:br/>
        <w:t>1, Оюутны бие даан ажиллах орчны</w:t>
        <w:br/>
        <w:t>материаллаг баазын тоог</w:t>
        <w:br/>
        <w:t>нэмэгдүүлэх, хүчин чадлыг нь жил</w:t>
        <w:br/>
        <w:t>бүр сайжруулах, төсөвт суулгаж</w:t>
        <w:br/>
        <w:t>өгөх</w:t>
        <w:br/>
        <w:br/>
        <w:t>2. Бие даан ажиллахад шаардлагатай</w:t>
        <w:br/>
        <w:t>материаллаг баазыг хангаж</w:t>
        <w:br/>
        <w:t>ажиллаж байгаа ч багш нарт</w:t>
        <w:br/>
        <w:t>оюутнуудаа бие даан ажиллахад нь</w:t>
        <w:br/>
        <w:t>дэм өгөх боломжийг сайжруулах</w:t>
        <w:br/>
        <w:t>шаардлага байгаа. Тухайлбал багш</w:t>
        <w:br/>
        <w:t>нарт илүү цагийн үнэлгээг тооцож</w:t>
        <w:br/>
        <w:t>өгдөг байх шаардлагатай.</w:t>
        <w:br/>
        <w:br/>
        <w:t>48</w:t>
        <w:br/>
        <w:br/>
      </w:r>
    </w:p>
    <w:p>
      <w:r>
        <w:br/>
      </w:r>
    </w:p>
    <w:p>
      <w:pPr>
        <w:pStyle w:val="Heading1"/>
      </w:pPr>
      <w:r>
        <w:t>49.jpg</w:t>
      </w:r>
    </w:p>
    <w:p>
      <w:r>
        <w:t>(11111313 15555222 95585859</w:t>
        <w:br/>
        <w:br/>
        <w:t>2.2 Сургалтын хэрэглэгдэхүүн</w:t>
        <w:br/>
        <w:br/>
        <w:t>Хөтөлбөрийн онцлогоос хамааран зайлшгүй шаардлагатай сургалт, судалгааны</w:t>
        <w:br/>
        <w:t>програм хангамж, хичээлийн хэрэгсэл, материаллаг нөөцөөр хангадаг байна.</w:t>
        <w:br/>
        <w:br/>
        <w:t>2.2.1 Програм хангамж, симуляци, виртуал лабораторийн хэрэглээ, хүртээмж</w:t>
        <w:br/>
        <w:br/>
        <w:t>МТДС нь жил бүр сургалтын зорилгоор орчин үеийн тоног төхөөрөмж, програм хангамжийн</w:t>
        <w:br/>
        <w:t>хүчин чадлыг нэмэгдүүлж, програм хангамжийн шинэ хувилбаруудыг хэрэглэсээр ирсэн</w:t>
        <w:br/>
        <w:t>(2012-2016 он). Тухайлбал,</w:t>
        <w:br/>
        <w:br/>
        <w:t>- “Мэдээллийн технологийн тэнхим”-ийн хамт олон МҮИС-ийн 1 байранд їе! 13</w:t>
        <w:br/>
        <w:t>серийн 30 компьютер бүхий програм хангамж, график дизайны 2 лабораторийг өндөр</w:t>
        <w:br/>
        <w:t>хурдны интернет, УЛЕЧ, дотоод сүлжээнд ажилладаг болгож, сайжруулсан.</w:t>
        <w:br/>
        <w:br/>
        <w:t>- “Сургуулийн серверийн хүчин чадлыг сайжруулах зорилгоор шинээр ГеЇ-ийн 2 5егүег</w:t>
        <w:br/>
        <w:t>бүхий компьютерийг нэмж, үйлчилгээнд амжилттай нэвтрүүлж, оюутны сургалтын</w:t>
        <w:br/>
        <w:t>таатай орчинг бүрдүүлсэн болно.</w:t>
        <w:br/>
        <w:br/>
        <w:t>- Мөн їе! Оио Соге 13, 15 серийн 75 компьютер бүхий гурван лаборатори шинээр</w:t>
        <w:br/>
        <w:t>тохижуулж, МҮИС-ийн хичээлийн байруудад хяналтын камерын үйлчилгээг</w:t>
        <w:br/>
        <w:t>нэвтрүүлсэн.</w:t>
        <w:br/>
        <w:br/>
        <w:t>2011-2016 оны хичээлийн жилийн туршид байгуулсан нийт 6 компьютерийн лабораторийг</w:t>
        <w:br/>
        <w:t>хамарсан судалгаа (Хавсралт 2.1.1а,б,/6) буюу сургалтанд ашиглагддаг лабораторийн</w:t>
        <w:br/>
        <w:t>зориулалт, хүчин чадлыг лаборатори тус бүрээр нарийвчлан гаргаж Хүснэгт 2.2.1 -д үзүүлсэн.</w:t>
        <w:br/>
        <w:br/>
        <w:t>Хүснэгт 2.2.1 Сургалтанд ашиглагддаг лабораторийн компьютерийн хүчин чадал</w:t>
        <w:br/>
        <w:br/>
        <w:t>мпь!</w:t>
        <w:br/>
        <w:t>Компьютерийн  |сүуь шосын ыг 29</w:t>
        <w:br/>
        <w:t>1 |Лаб1 програмчлалын ||115 Зууцсн 24 :</w:t>
        <w:br/>
        <w:t>лаборатори Прожектор Бепд шх 505 :</w:t>
        <w:br/>
        <w:t>е Компьютер Соге 15 СРО/</w:t>
        <w:br/>
        <w:t>Компьютерийн  |сувЕ |33001г 5)</w:t>
        <w:br/>
        <w:t>2 (|Лаб2 програмалаль 7105 Зуусан 24 :</w:t>
        <w:br/>
        <w:t>лаборатори ра! Рторссюг МХ 505 !</w:t>
        <w:br/>
        <w:t>Компьютер Соге 15 СРО/ 20</w:t>
        <w:br/>
        <w:t>Компьютерийн | ууд 33008: 1</w:t>
        <w:br/>
        <w:t>3 Лаб 3 програмчлалын 102 булсн 24 1</w:t>
        <w:br/>
        <w:t>лаборатори Дэлгэц 1</w:t>
        <w:br/>
        <w:t>"| Ориа! Рхо)есюог ВЕМО 505</w:t>
        <w:br/>
        <w:t>Компьютер Соге 15 СРО/ 20</w:t>
        <w:br/>
        <w:t>Компьютерийн 3.30О82: 30</w:t>
        <w:br/>
        <w:t>ээний Ї</w:t>
        <w:br/>
        <w:t>: 121 хашин Ёс. 118 112 Бэк эй: Соге 13 СР(/ 2.9 ,</w:t>
        <w:br/>
        <w:t>лаборатори 5ууцсн 24 1</w:t>
        <w:br/>
        <w:t>1|8уись8 Ї</w:t>
        <w:br/>
        <w:t>49</w:t>
        <w:br/>
      </w:r>
    </w:p>
    <w:p>
      <w:r>
        <w:br/>
      </w:r>
    </w:p>
    <w:p>
      <w:pPr>
        <w:pStyle w:val="Heading1"/>
      </w:pPr>
      <w:r>
        <w:t>50.jpg</w:t>
      </w:r>
    </w:p>
    <w:p>
      <w:r>
        <w:t>187) 1 ВепО Гїена! Рго)есюг МХ505</w:t>
        <w:br/>
        <w:t>р ШТ Рго)есїог Ое!ве!ї8</w:t>
        <w:br/>
        <w:t>ялү-727 .</w:t>
        <w:br/>
        <w:t>Компьютер Соге 13 СРО 2.9 20</w:t>
        <w:br/>
        <w:t>Компьютерийн (6117 2</w:t>
        <w:br/>
        <w:t>5 Лаб 419 хэрэглээний 118 112 булсЬ 24 1</w:t>
        <w:br/>
        <w:t>програмчлалын 5уулцсн 8 1</w:t>
        <w:br/>
        <w:t>лаборатори ВепО Гїена! Рго)есїог МХ505 1</w:t>
        <w:br/>
        <w:t>18 | Рго)есог Геїве!в !</w:t>
        <w:br/>
        <w:t>Компьютерийн Сї8со гошег 12</w:t>
        <w:br/>
        <w:t>6 Лаб 417 сүлжээний Сївсо зууйсН 3</w:t>
        <w:br/>
        <w:t>лаборатори Рїх Ёгеул! 525 1</w:t>
        <w:br/>
        <w:br/>
        <w:t>Нийтдээ 6 компьютерийн лабораторитой, сүүлийн үеийн Соге 13, Соге 15 төрлийн 145</w:t>
        <w:br/>
        <w:br/>
        <w:t>компьютертэй, холболтын төхөөрөмж, сүлжээний хамгаалалтын төхөөрөмж зэрэг бүхий л</w:t>
        <w:br/>
        <w:br/>
        <w:t>лабораторийн төхөөрөмжүүдтэй.</w:t>
        <w:br/>
        <w:br/>
        <w:t>Програм хангамжуудын судалгаа: Дээрх лабораториудын сургалтанд хэрэглэгдэж байгаа</w:t>
        <w:br/>
        <w:br/>
        <w:t>програм хангамжуудын жагсаалтуудыг хүснэгт 2.2.2-д үзүүлсэн.</w:t>
        <w:br/>
        <w:br/>
        <w:t>Хүснэгт 2.2.2 Сургалтанд хэрэглэж байгаа симуляци, виртуал орчныг бүрдүүлэх програм</w:t>
        <w:br/>
        <w:br/>
        <w:t>хангамжуудын жагсаалт</w:t>
        <w:br/>
        <w:br/>
        <w:t>1 Оййсе 2013 2013 Мэдээллийн технологи мэдээллийн систем</w:t>
        <w:br/>
        <w:t>2 | УошБепсЫ | 2012 Бие даалтын ажил</w:t>
        <w:br/>
        <w:t>2) РасКе! їгасет 2013 Мэдээллийн сүлжээ</w:t>
        <w:br/>
        <w:t>4 рїА 2013 Програм хангамжийн төслийн менежмент</w:t>
        <w:br/>
        <w:t>болон шинжилгээ ба зохиомж</w:t>
        <w:br/>
        <w:t>5 Майа» 2013 Тооцоолол, симуляци</w:t>
        <w:br/>
        <w:t>с |</w:t>
        <w:br/>
        <w:t>6 Визуал 801010 2013 Компьютер график, Визуал програмчлал, ООТ-</w:t>
        <w:br/>
        <w:t>“МЕТ, Сүлжээний програмчлал, Өгөгдлийн</w:t>
        <w:br/>
        <w:t>5 | сангийн програмчлал</w:t>
        <w:br/>
        <w:t>7 |С18СО 2013 Сүлжээний програмчлал</w:t>
        <w:br/>
        <w:t>8 Үүйге 8патк 2013 Н1лваж” програмчлал, Сүлжээний аюулгүй</w:t>
        <w:br/>
        <w:t>| айдал</w:t>
        <w:br/>
        <w:t>9 Тпдевїсп 2013 Мэдээллийн технологи мэдээллийн систем</w:t>
        <w:br/>
        <w:t>10 | Сепу Мойоп 2015 Утасгүй хөдөлгөөнт програм хангамж</w:t>
        <w:br/>
        <w:t>11 | Ргосевзїше 30 |2015 | Компьютер график</w:t>
        <w:br/>
        <w:t>12 | Сшета40 12015 "| Компьютер график</w:t>
        <w:br/>
        <w:t>13 | ЮМ.А8Н 2013 | Мультимедиа технологийн үндэс ТЭ</w:t>
        <w:br/>
        <w:t>14 | Месїїре 12015 “ | Програм хангамжийн бүтээлт</w:t>
        <w:br/>
        <w:t>|15..| ЗОГ, Вөгүөг 2008 2| 2013 КС-н сангийн програмчлал</w:t>
        <w:br/>
        <w:t>Алго програмчлал, Вэб програмчлал,</w:t>
        <w:br/>
        <w:t>16 | Мейфиррог: 2013 уїзиа! програмчлал, Ме! програмчлал зэрэг</w:t>
        <w:br/>
        <w:t>мэргэжлийн болон хэрэглээний програмуудын</w:t>
        <w:br/>
        <w:t>Г-Эоопол 712013 ГКомпы Зэвсэш200</w:t>
        <w:br/>
        <w:t>17 | Сооё!е Аррв омпьютерийн хэрэглээний бол:</w:t>
        <w:br/>
        <w:t>Ши: | хичээлд мэдээлэл д: Он мэргэжлийн</w:t>
        <w:br/>
        <w:br/>
        <w:t>лах, төлөвлөх,</w:t>
        <w:br/>
        <w:br/>
        <w:t>50</w:t>
        <w:br/>
        <w:br/>
      </w:r>
    </w:p>
    <w:p>
      <w:r>
        <w:br/>
      </w:r>
    </w:p>
    <w:p>
      <w:pPr>
        <w:pStyle w:val="Heading1"/>
      </w:pPr>
      <w:r>
        <w:t>51.jpg</w:t>
      </w:r>
    </w:p>
    <w:p>
      <w:r>
        <w:t>(23311:511119:9</w:t>
        <w:br/>
        <w:t>Зайн сургалтанд мэдээлэл дамжуулах, судлах</w:t>
        <w:br/>
        <w:br/>
        <w:t>2013</w:t>
        <w:br/>
        <w:br/>
        <w:t>2013</w:t>
        <w:br/>
        <w:t>2013 “| Зайн сургалтанд бэлтгэх</w:t>
        <w:br/>
        <w:br/>
        <w:t>2013 Удирдлагын мэдээллийн систем нь</w:t>
        <w:br/>
        <w:t>оюутны бүртгэл, хөдөлгөөн, цалин гэх мэт</w:t>
        <w:br/>
        <w:br/>
        <w:t>Субег (Лшуег5їу</w:t>
        <w:br/>
        <w:t>зузеш</w:t>
        <w:br/>
        <w:br/>
        <w:t>-20 төрлийн програмыг</w:t>
        <w:br/>
        <w:br/>
        <w:t>Дээрх хүснэгтээс үзэхэд нийтдээ 6 компьютерийн лабораторид 15</w:t>
        <w:br/>
        <w:t>идэвхтэй ашигладаг байна.</w:t>
        <w:br/>
        <w:br/>
        <w:t>Лабораторийн хэрэглээ: Сургалтанд ашиглаж байгаа ко!</w:t>
        <w:br/>
        <w:t>брэндийн компьютерүүд байдаг (Хүснэгт 2.2.3). Эдгээр лабораториудад нэг семестрт</w:t>
        <w:br/>
        <w:t>дунджаар 15 орчин нарийн мэргэжлийн хичээлүүдийн семинар, лабораториудыг явуулах</w:t>
        <w:br/>
        <w:br/>
        <w:t>мпьютерүүд нь ихэвчлэн Асег, рей</w:t>
        <w:br/>
        <w:br/>
        <w:t>хуваарь тавигддаг байна.</w:t>
        <w:br/>
        <w:t>Хүснэгт 2.2.3 Сургалтанд ашиглаж байгаа компьютерүүдийн жагсаалт</w:t>
        <w:br/>
        <w:br/>
        <w:t>1 їше! Оиа! Соге15 | 20 Лаб 1 Алгоритмын үндэс</w:t>
        <w:br/>
        <w:t>29-72 08657798 Єлшжишаэ 0</w:t>
        <w:br/>
        <w:t>їше! Гиа! Соге 13 | 35 101 Оо Мес</w:t>
        <w:br/>
        <w:t>Өгөгдлийн сангийн програмчлал гэх мэт</w:t>
        <w:br/>
        <w:t>2 їе! Оиа! Соге15 | 20 Лаб 2 Өгөгдлийн сангийн програмчлал</w:t>
        <w:br/>
        <w:t>Лаб 4 Програм хангамжийн шаардлагын</w:t>
        <w:br/>
        <w:t>шинжилгээ</w:t>
        <w:br/>
        <w:br/>
        <w:t>Програмчлалын хэл</w:t>
        <w:br/>
        <w:t>Дохио дамжуулах онол гэх мэт</w:t>
        <w:br/>
        <w:br/>
        <w:t>3 їе! Оиа! Соге13 | 20 419 | Мэдээллийн технологи мэдээллийн</w:t>
        <w:br/>
        <w:t>20 417 СХА</w:t>
        <w:br/>
        <w:t>Програмчлалын хэл</w:t>
        <w:br/>
        <w:br/>
        <w:t>Алгоритмын үндэс гэх мэт</w:t>
        <w:br/>
        <w:t>Нийт тоо ширхэг 145 компьютер</w:t>
        <w:br/>
        <w:br/>
        <w:t>Багш нар интернет болон дотоод сүлжээг ашигладаг бөгөөд эдгээр нь хичээлийн байрны</w:t>
        <w:br/>
        <w:t>хооронд, өөр тэнхимийн багш нарын хооронд болон бусад нэгжүүдтэй шууд холбогдож</w:t>
        <w:br/>
        <w:t>мэдээлэл солилцох, файл шилжүүлэх зэрэгт чухал үүрэгтэй байна.</w:t>
        <w:br/>
        <w:br/>
        <w:t>грам хангамжийн бакалавр инженер бэлтгэхэд ашиглаж байгаа тоног төхөөрөмжийн</w:t>
        <w:br/>
        <w:br/>
        <w:t>Про</w:t>
        <w:br/>
        <w:t>хангамжийн судалгаанаас үзэхэд 145-150 ширхэг компьютер бүхий лаборатори хэрэгслийг</w:t>
        <w:br/>
        <w:br/>
        <w:t>сургалтанд ашиглаж байна.</w:t>
        <w:br/>
        <w:t>Суралцагчдын судалгаанаад яунн ал асан компьютерийн хүрэлцээг нэг давуу тал</w:t>
        <w:br/>
        <w:t>гэж үзсэн байх жишээтэй (Зураг 2.2.1).</w:t>
        <w:br/>
        <w:br/>
      </w:r>
    </w:p>
    <w:p>
      <w:r>
        <w:br/>
      </w:r>
    </w:p>
    <w:p>
      <w:pPr>
        <w:pStyle w:val="Heading1"/>
      </w:pPr>
      <w:r>
        <w:t>52.jpg</w:t>
      </w:r>
    </w:p>
    <w:p>
      <w:r>
        <w:t>Анги танхим, тоног төхөөрөмж (Г2. Дараах зүйлсийн аль нь манай</w:t>
        <w:br/>
        <w:t>аитуулийн хөтөлбөрийн давуу ба сул тал болдог гэж та үзэж байна вэ? /</w:t>
        <w:br/>
        <w:t>Мөр бүрт сонгож тэмдэглэнэ үү. 1-давуу тал, 2 сул тал</w:t>
        <w:br/>
        <w:br/>
        <w:t>1040 8519</w:t>
        <w:br/>
        <w:t>! 2 4 М3»</w:t>
        <w:br/>
        <w:br/>
        <w:t>Зураг 2.2.1 Хичээллэх орчны хүртээмж</w:t>
        <w:br/>
        <w:br/>
        <w:t>Түүнчлэн Програм хангамжийн мэргэжлийн хичээлийн бус цагаар лабораторид суухад</w:t>
        <w:br/>
        <w:t>компьютерийн хүрэлцээг судалж үзэхэд (Хавсралт 1.2.36-ийн 56/61) нийт оюутнуудын</w:t>
        <w:br/>
        <w:t>84.695 хангалттай сайн үнэлгээ өгсөн. Судалгаанд оролцогчдын 15.396 нь хангалтгүй гэж</w:t>
        <w:br/>
        <w:t>хариулсан, шалтгааныг судалж үзэхэд 16 цагаас өмнө зарим үед боломжгүй байдаг гэж</w:t>
        <w:br/>
        <w:t>үзсэн.</w:t>
        <w:br/>
        <w:t>Дээр дурьдсан тоо баримтаас үзэхэд програм хангамжийн бакалавр инженер бэлтгэхэд</w:t>
        <w:br/>
        <w:t>шаардлагатай сургалтын тоног төхөөрөмжийн үнэ их, технологи богино хугацаанд</w:t>
        <w:br/>
        <w:t>өөрчлөгдөн, солих шаардлага. байнга гардаг, түүнийг даган сольж шинэчлэх хөрөнгө мөнгийг</w:t>
        <w:br/>
        <w:t>жил бүр орлогоосоо зарцуулж байх шаардлагатай байна.</w:t>
        <w:br/>
        <w:t>Програм хангамжийн мэргэжлийн суралцагчдаас анги танхимын хүрэлцээ хэр байгаа талаар</w:t>
        <w:br/>
        <w:t>судалгаа явуулж үзэхэд 6895 хангалттай сайн үнэлгээ (Хавсралт 1.2.36-ийн 35/61) өгсөн,</w:t>
        <w:br/>
        <w:t>хичээллэх орчны хүртээмжийн судалгаа авахдаа 85.196 сайн үнэлгээ өгсөн нь програм</w:t>
        <w:br/>
        <w:t>хангамж, симуляци, виртуал лабораторийн хэрэглээ болон хүртээмж сайн байна гэж үзэж</w:t>
        <w:br/>
        <w:t>болохоор байна.</w:t>
        <w:br/>
        <w:br/>
        <w:t>ШИНЖИЛГЭЭ</w:t>
        <w:br/>
        <w:br/>
        <w:t>1, Нарийн мэргэжлийн сургалт | явуулах 1, Жил бүр сургалтын зорилгоор</w:t>
        <w:br/>
        <w:br/>
        <w:t>лабораторийн хүртээмж болон шаардлагатай лабораториудын хүчин чадлыг</w:t>
        <w:br/>
        <w:t>програм хангамжуудаар ханган ажиллах нэмэгдүүлж, орчин үеийн тоног</w:t>
        <w:br/>
        <w:t>төхөөрөмж, програм хангамжийн</w:t>
        <w:br/>
        <w:t>шинэ хувилбаруудыг хэрэглэдэг.</w:t>
        <w:br/>
        <w:br/>
        <w:t>1, Нийтдээ 6 компьютерийн лабораторитой . Лабораторийн ажлыг явуулахад</w:t>
        <w:br/>
        <w:t>бөгөөд сүүлийн үеийн Соге 13, Соге 15 ихэвчлэн нээлттэй эхийн</w:t>
        <w:br/>
        <w:t>төрлийн | Оей, Асег брэндийн 145 програмууд болон зөвшөөрөлгүй</w:t>
        <w:br/>
        <w:t>компьютертэй, 9 холболтын төхөөрөмж, програмуудыг ашиглаж | байна.</w:t>
        <w:br/>
        <w:t>сүлжээний хамгаалалтын төхөөрөмж, 4 Иймд лицензтэй програмын</w:t>
        <w:br/>
        <w:t>прожектор зэрэг бүхий л лабораторийн хэрэглээг ихэсгэх шаардлагатай.</w:t>
        <w:br/>
        <w:t>төхөөрөмжүүдтэй. 2. Суралцагчдын (1596 лабораторит</w:t>
        <w:br/>
        <w:br/>
        <w:t>2. Лаборатори бүр мэргэжлийн хичээлийн</w:t>
        <w:br/>
        <w:br/>
        <w:t>хичээлийн бусад цагаар суухад</w:t>
        <w:br/>
        <w:t>сургалтанд | хамгийн сүүлийн . үеийн компьютер</w:t>
        <w:br/>
        <w:br/>
        <w:t>“Хангалттай</w:t>
        <w:br/>
        <w:br/>
        <w:t>52</w:t>
        <w:br/>
        <w:br/>
      </w:r>
    </w:p>
    <w:p>
      <w:r>
        <w:br/>
      </w:r>
    </w:p>
    <w:p>
      <w:pPr>
        <w:pStyle w:val="Heading1"/>
      </w:pPr>
      <w:r>
        <w:t>53.jpg</w:t>
      </w:r>
    </w:p>
    <w:p>
      <w:r>
        <w:t>хувилбарын 8-10 төрлийн програмуудыг хүрэлцээгүй” гэж үнэлсэн байдагт</w:t>
        <w:br/>
        <w:t>ашигладаг. дүгнэлт хийж бүх оюутнуудыг</w:t>
        <w:br/>
        <w:br/>
        <w:t>» Нэг улиралд дунджаар 15 орчим нарийн хамруулах боломжийг тогтоох</w:t>
        <w:br/>
        <w:t>мэргэжлийн хичээлүүдийн | лаборатори,</w:t>
        <w:br/>
        <w:t>семинарыг явуулах боломжтой.</w:t>
        <w:br/>
        <w:br/>
        <w:t>. Оюутан суралцагчдын 8590 нь лабораторит</w:t>
        <w:br/>
        <w:t>хичээлийн бус цагаар суухад компьютер</w:t>
        <w:br/>
        <w:t>“Хангалттай” хүрэлцээтэй гэж үнэлсэн байна.</w:t>
        <w:br/>
        <w:br/>
        <w:t>» 2016 оны төгсөгчдийн судалгаанаас дүгнэхэд</w:t>
        <w:br/>
        <w:t>судалгаанд оролцогчдын 8590 нь анги</w:t>
        <w:br/>
        <w:t>танхимын хэрэглээ, хүртээмжийг давуу тал</w:t>
        <w:br/>
        <w:t>болгож үнэлсэн байдаг.</w:t>
        <w:br/>
        <w:br/>
        <w:t>2.22 Хичээл практикийн материаллаг нөөц, хэвлэмэл үзүүлэн, тараах материал,</w:t>
        <w:br/>
        <w:t>хэрэглэгдэхүүний хүртээмж, хэрэглээ</w:t>
        <w:br/>
        <w:t>Мэргэжлийн онцлогоос шалтгаалан “Програм хангамж” мэргэжлийн хөтөлбөрийн хичээлүүд</w:t>
        <w:br/>
        <w:t>нь ихэвчлэн компьютерийн лабораторид ордог тул шаардлага хангах түвшинд байна гэж</w:t>
        <w:br/>
        <w:t>дүгнэхээр байна.</w:t>
        <w:br/>
        <w:br/>
        <w:t>Хүснэгт 2.2.4 Хөтөлбөрийн хэвлэмэл үзүүлэн</w:t>
        <w:br/>
        <w:br/>
        <w:t>“(лих Базед зуяеш” тайлбар үзүүлэн хэмжээ 4х4 :</w:t>
        <w:br/>
        <w:br/>
        <w:t>Лаб-1 Нэг лабораторид нэг</w:t>
        <w:br/>
        <w:br/>
        <w:t>“Сод Сотрийпе” тайлбар үзүүлэн хэмжээ 4х4 мд Лаб-2</w:t>
        <w:br/>
        <w:br/>
        <w:t>Нэг лабораторид нэг</w:t>
        <w:br/>
        <w:br/>
        <w:t>“Сойог Чевїрд” тайлбар үзүүлэн</w:t>
        <w:br/>
        <w:br/>
        <w:t>Хэмжээ 3х3</w:t>
        <w:br/>
        <w:br/>
        <w:t>“ууштдоуу5 7 үйлдлийн систем” форматлах заавар</w:t>
        <w:br/>
        <w:t>хэмжээ 4х4</w:t>
        <w:br/>
        <w:br/>
        <w:t>“Муу 4ввїер” графикийн үзүүлэн хэмжээ 4х4 мд Лаб-101</w:t>
        <w:br/>
        <w:br/>
        <w:t>Лаб-3 Нэг лабораторид нэг</w:t>
        <w:br/>
        <w:br/>
        <w:t>Лаб-417 Нэг лабораторид нэг</w:t>
        <w:br/>
        <w:br/>
        <w:t>Нэг лабораторид нэг</w:t>
        <w:br/>
        <w:br/>
        <w:t>Хавсралт 2.1.1а,6,в-д үзүүлсэн лабораториудад 5 төрлийн цогц хэвлэмэл үзүүлэн ашиглаж</w:t>
        <w:br/>
        <w:t>байгаа нь лабораторийн өрөөнүүдийн хэвлэмэл үзүүлэнгийн хүртээмж боломжийн түвшинд</w:t>
        <w:br/>
        <w:t>байгаа ч тараах материалын хувьд шаардлагад хүрэхгүй байна.</w:t>
        <w:br/>
        <w:br/>
        <w:t>Харин бүх багш нар болон суралцагчид МҮИС -н албан ёсны и-мэйл хаягтай байхаас гадна.</w:t>
        <w:br/>
        <w:t>сургуулийн болон ангийн группуудтэй. Эдгээр албан ёсны и-мэйл хаягийг багш нар</w:t>
        <w:br/>
        <w:t>суралцагчдад ашиглан электрон хэлбэрээр хичээлийн лекцийн материал, семинарын ажлын</w:t>
        <w:br/>
        <w:t>бодлого зааврууд, бие даалтын ажлын удирдамжуудыг илгээхээс гадна суралцагчид багш</w:t>
        <w:br/>
        <w:t>нартаа хийж гүйцэтгэсэн ажлаа шалгуулахаас гадна асуух хичээл болон санал хүсэлтээ</w:t>
        <w:br/>
        <w:br/>
        <w:t>явуулдаг.</w:t>
        <w:br/>
        <w:br/>
        <w:t>53</w:t>
        <w:br/>
      </w:r>
    </w:p>
    <w:p>
      <w:r>
        <w:br/>
      </w:r>
    </w:p>
    <w:p>
      <w:pPr>
        <w:pStyle w:val="Heading1"/>
      </w:pPr>
      <w:r>
        <w:t>54.jpg</w:t>
      </w:r>
    </w:p>
    <w:p>
      <w:r>
        <w:t>123</w:t>
        <w:br/>
        <w:br/>
        <w:t>27 авдХЄ</w:t>
        <w:br/>
        <w:br/>
        <w:t>гоХЛа</w:t>
        <w:br/>
        <w:t>єєушєдх нїд шигеидэлвн хөг Айс ноихоє лажЖе шалгал4КО С</w:t>
        <w:br/>
        <w:br/>
        <w:t>шєэх андОО Ч</w:t>
        <w:br/>
        <w:t>урүуеедел дееииеф ес</w:t>
        <w:br/>
        <w:t>зєйєєэєдєх ееүнКОААНШОО Я</w:t>
        <w:br/>
        <w:t>зєшалх 390 неМоо 8.</w:t>
        <w:br/>
        <w:br/>
        <w:t>“исоди 4ссэєХ нв тєг 0) 4сслсє 4ёчевс иихпоэ шаже шалиг | 9</w:t>
        <w:br/>
        <w:t>фвалас инхнодэ но ийиидогедодег е</w:t>
        <w:br/>
        <w:t>евеес нїчижв нїчигвеї! вид ноход шаод 6» нийцєЄєвиХ ?</w:t>
        <w:br/>
        <w:t>ливид хей Ко нийнєєвИХ/ ө</w:t>
        <w:br/>
        <w:t>дөөгөлтөх нийнсєвиХ 9</w:t>
        <w:br/>
        <w:t>(єгсс авах)</w:t>
        <w:br/>
        <w:t>ясгАА6Х 4008 иг жигенйинХ “Авневс зєпилєглєдєх ИвхеиїКливоО ноихоЁ шчиже нашгел4 62)</w:t>
        <w:br/>
        <w:t>|</w:t>
        <w:br/>
        <w:br/>
        <w:t>жиссїалЛХ нийжиӨгчӨЕ “жиендинХ “йеневк хөг 4ливо нойхок цагже нїчллгелХЭ) ЄТТ</w:t>
        <w:br/>
        <w:br/>
        <w:t>| хиво иєїЯөоөл ШєхєнлєЄдєх</w:t>
        <w:br/>
        <w:t>| инелигелйХо. иєєвих..|. ЖЄНӨЄХ апленчё “ениед нємХДЄХ пєвмєичєх</w:t>
        <w:br/>
        <w:t>ючавл ногоо жигвийийкК нкижв шод6Д 26| ЭКьэЭКї асхаит | НЄКААЕА нинжифейл</w:t>
        <w:br/>
        <w:br/>
        <w:t>хєидєвийииш ачинїХэс</w:t>
        <w:br/>
        <w:br/>
        <w:t>цийэр мм, “| 4еєвєє хөилидоф</w:t>
        <w:br/>
        <w:t>| ниилХХхнвэ. хєнчєх їгвидахви 11319959 ӨМ21127:215:::0) 1111: 16:14:73</w:t>
        <w:br/>
        <w:br/>
        <w:t>хөц ККдживэ чЧвнбы “р онєиХАЕЄХ Фвогив, (ийнэр зор</w:t>
        <w:br/>
        <w:t>“виХсиєн:юо2 өшинХАхєйлєйлєдєх “р нєцХХЄЛ Авокие: ,Зацадшог) риоүл</w:t>
        <w:br/>
        <w:t>| швидэшх хєодох, “нєцААЄЛ цємєЦЧЄХ ер нєцААЄХ 4воцио: 2</w:t>
        <w:br/>
        <w:t>хєйлєйлєдєх. Инешцеелдфэ: иєєвих жас</w:t>
        <w:br/>
        <w:br/>
        <w:t>ро змөршд,,</w:t>
        <w:br/>
        <w:br/>
        <w:t>“Шшэн648  рэя5ед</w:t>
        <w:br/>
        <w:t>хи, хєйлєдєх инеш 140 нєєвиХ</w:t>
        <w:br/>
        <w:br/>
        <w:t>| “ТЕНЕНИИЖ Ж ИЧХШИИ: гиЖ НЄ.</w:t>
        <w:br/>
        <w:t>ч406 ичхешгижб ХРИНИЖ  НЄЛНЄХ</w:t>
        <w:br/>
        <w:t>нєїн х | ШНИШЯА. . Ие1616ииёёш</w:t>
        <w:br/>
        <w:br/>
        <w:t>ас зийжиєсл4АХ иЙНХДхєїїлєїглєдїєх</w:t>
        <w:br/>
        <w:t>ийнААхєлєилєйєх. ивидэ18и!:| хєвдєх, ивидо1ви хєвйвї “НЄНЛДЄХ ицєиє</w:t>
        <w:br/>
        <w:t>Єичєх</w:t>
        <w:br/>
        <w:br/>
        <w:t>“пӨӨН тешгеидэлу</w:t>
        <w:br/>
        <w:br/>
        <w:t>“НЄГААЕА цєвєнчєх “пӨӨН хешвиЧэ18и У51д</w:t>
        <w:br/>
        <w:t>8С18(58554</w:t>
        <w:br/>
        <w:t>хєПлєилєдєх</w:t>
        <w:br/>
        <w:br/>
        <w:t>46 їчиллейп иєєвих оёвлео чиидөдгөтөхХ</w:t>
        <w:br/>
        <w:br/>
        <w:t>їхи1лейн цєєвихХх</w:t>
        <w:br/>
        <w:br/>
      </w:r>
    </w:p>
    <w:p>
      <w:r>
        <w:br/>
      </w:r>
    </w:p>
    <w:p>
      <w:pPr>
        <w:pStyle w:val="Heading1"/>
      </w:pPr>
      <w:r>
        <w:t>55.jpg</w:t>
      </w:r>
    </w:p>
    <w:p>
      <w:r>
        <w:t>56</w:t>
        <w:br/>
        <w:br/>
        <w:t>зуижэхвйдинХ ногоО чүвидо1ви: НїиЖӨ нїчденииээ НОГОО</w:t>
        <w:br/>
        <w:br/>
        <w:t>нойглэйє єнгөл ОӨӨХӨлӨ жи вотгиел угвигКАКнх. Соло аиинАА 89</w:t>
        <w:br/>
        <w:t>нїчлгевг ЭМЧ -зөш:ө НЄ</w:t>
        <w:br/>
        <w:br/>
        <w:t>нвэцК4дихол, хогино нийтэдөө 4Хд цєєьих ид жийх циже</w:t>
        <w:br/>
        <w:t>хуижигайдишК шїчиже</w:t>
        <w:br/>
        <w:br/>
        <w:t>ян зиидєн 14Х9 нелою иХд жєл ХИЙХ өлвицӨН 80 нєоцАКдШиЖ</w:t>
        <w:br/>
        <w:br/>
        <w:t>Члоадц їг. бич “нво нийШЛӨЛӨ</w:t>
        <w:br/>
        <w:t>ИЛОГОНХЭ1, ВИШЭРГИХАЇ: ЇЇ</w:t>
        <w:br/>
        <w:br/>
        <w:t>жовидинК нїчижв нэх нийдөогө1өх 9720 їлєноАХ</w:t>
        <w:br/>
        <w:t>“НЄОШААЕА пчдавес цихнөдэ хийх шиже нмэй х 0- 6727 шиРр429РХ “авшиККяв нєгхає</w:t>
        <w:br/>
        <w:t>циже нмод4м 4єєшХАшєєвих нийижслдєу хєвдвп ХАлен нийжигеидин феневс ЮМЧчИЖРе шчо4</w:t>
        <w:br/>
        <w:br/>
        <w:t>НЫГ</w:t>
        <w:br/>
        <w:t>Чу 7</w:t>
        <w:br/>
        <w:br/>
        <w:t>ЯОЧОЙХО6 80 ЄЄЛГИЖНИШ 18:1611їНӨХ 139Ч90</w:t>
        <w:br/>
        <w:t>тгегьккватойп тэндэтнИ</w:t>
        <w:br/>
        <w:br/>
        <w:t>илогонха: НИн1НБЭ Нцниїї1Ө:)</w:t>
        <w:br/>
        <w:br/>
        <w:t>о4єн їг</w:t>
        <w:br/>
        <w:t>| н иАХиєсвих хийх гижв ниидохв4о06 Сэ д, шїєнэХХ</w:t>
        <w:br/>
        <w:t>113115 41:711</w:t>
        <w:br/>
        <w:br/>
        <w:t>! 41 шчижв Оаввмвс хинех гєлши нөж “хєлшєод їеэфэд єєбєєлнХү</w:t>
        <w:br/>
        <w:br/>
        <w:t>ҮСГЭН цих шод өлөг вш но,| “онгоо живд 4өө Ч4өө ьёеекех ооологпно ниниєсьих</w:t>
        <w:br/>
        <w:t>1 х</w:t>
        <w:br/>
        <w:br/>
        <w:t>Өө тєгвшгижв  жачавї аичлешї  ш хивд иєгжиєєїїїх нм</w:t>
        <w:br/>
        <w:br/>
        <w:t>99 мєвє шиижв н</w:t>
        <w:br/>
        <w:br/>
        <w:t>Индо184096)</w:t>
        <w:br/>
        <w:t>и</w:t>
        <w:br/>
        <w:br/>
        <w:t>Чвневс фен шив “хөгхипгиже</w:t>
        <w:br/>
        <w:t>0 їлгоШй жлнє:</w:t>
        <w:br/>
        <w:t>ОИхО1 нвочЯӨї шШСОЛХ їЧн140Ю иєнєЄХ ьяв Х 1цижэег иг</w:t>
        <w:br/>
        <w:t>цаг этса</w:t>
        <w:br/>
        <w:t>цижжєєлАХ</w:t>
        <w:br/>
        <w:t>»9</w:t>
        <w:br/>
        <w:br/>
      </w:r>
    </w:p>
    <w:p>
      <w:r>
        <w:br/>
      </w:r>
    </w:p>
    <w:p>
      <w:pPr>
        <w:pStyle w:val="Heading1"/>
      </w:pPr>
      <w:r>
        <w:t>56.jpg</w:t>
      </w:r>
    </w:p>
    <w:p>
      <w:r>
        <w:t>оюутнуудад эле н хэлб</w:t>
        <w:br/>
        <w:t>ктро</w:t>
        <w:br/>
        <w:t>: эрээр тараан түгээдэг. Мөн өмнөх жилийн оюутнуудын болон</w:t>
        <w:br/>
        <w:t>урьд нь хийсэн ижил төстэй ЛгоН Т л: Г</w:t>
        <w:br/>
        <w:t>өстэй ажлуудыг жишээ болгон айлбарлан үзүүлдэг. Оюутнуудыг бие</w:t>
        <w:br/>
        <w:t>даалтын ажлыг хураан авч Уу ҮҮ |</w:t>
        <w:br/>
        <w:t>дараагийн ою</w:t>
        <w:br/>
        <w:t>| утнуудад үзүүлэн тараах материал болгон</w:t>
        <w:br/>
        <w:br/>
        <w:t>ШИНЖИЛГЭЭ</w:t>
        <w:br/>
        <w:br/>
        <w:t>Хичээлүүдийн заавар, удирдамж,</w:t>
        <w:br/>
        <w:t>зөвлөмжийг оюутан суралцагчдад</w:t>
        <w:br/>
        <w:t>хүртээмжтэй хэмжээнд сургалтын үйл</w:t>
        <w:br/>
        <w:t>ажиллагаанд ашиглах</w:t>
        <w:br/>
        <w:br/>
        <w:t>1, Хичээл практикт хэрэглэгдэх заавар</w:t>
        <w:br/>
        <w:t>зааварчилгаа, удирдамж, ЗӨВЛӨМЖИЙГ</w:t>
        <w:br/>
        <w:t>хэвлэмэл материал болон файл хэлбэрээр</w:t>
        <w:br/>
        <w:t>оюутан суралцагчдад | ӨГЧ хичээл</w:t>
        <w:br/>
        <w:t>сургалтаа явуулдаг.</w:t>
        <w:br/>
        <w:br/>
        <w:t>Курсын ажлын заавар удирдамжийн</w:t>
        <w:br/>
        <w:t>дагуу мэргэжлийн хичээлүүдээр нэг</w:t>
        <w:br/>
        <w:t>семестрт НЭГЭЭС хоёр курсын ажлыг</w:t>
        <w:br/>
        <w:t>ихэвчлэн хийдэг.</w:t>
        <w:br/>
        <w:br/>
        <w:t>7. Лабораторийн ажилд бүх хичээлүүдийг</w:t>
        <w:br/>
        <w:br/>
        <w:t>заавар</w:t>
        <w:br/>
        <w:t>зааварчилгаа, удирдамж, зөвлөмжийн тоог</w:t>
        <w:br/>
        <w:t>нэмэгдүүлж, чанарыг сайжруулах</w:t>
        <w:br/>
        <w:br/>
        <w:t>2. Хичээл сургалтанд хэрэглэх заавар</w:t>
        <w:br/>
        <w:br/>
        <w:t>" Хичээл сургалтанд хэрэглэгдэх</w:t>
        <w:br/>
        <w:br/>
        <w:t>зааварчилгаа, удирдамж, зөвлөмжийг</w:t>
        <w:br/>
        <w:t>хэвлэмэл байдлаар оюутнуудад ӨГӨХӨД</w:t>
        <w:br/>
        <w:t>хэрэглэгдэх материаллаг баазын</w:t>
        <w:br/>
        <w:t>хангамжийг сайжруулах, хэвлүүлэх</w:t>
        <w:br/>
        <w:br/>
        <w:t>төсөвтэй болох, хүртээмжийг сайжруулах</w:t>
        <w:br/>
        <w:br/>
        <w:t>2,3 Номын сан, мэдээллийн ЭХ үүсвэр</w:t>
        <w:br/>
        <w:br/>
        <w:t>аа атХАЙ</w:t>
        <w:br/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