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D699F" w14:textId="77777777" w:rsidR="00DB5FDE" w:rsidRPr="00DB5FDE" w:rsidRDefault="00DB5FDE" w:rsidP="00DB5FDE">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lang w:eastAsia="en-IN"/>
          <w14:ligatures w14:val="none"/>
        </w:rPr>
      </w:pPr>
      <w:r w:rsidRPr="00DB5FDE">
        <w:rPr>
          <w:rFonts w:ascii="Georgia" w:eastAsia="Times New Roman" w:hAnsi="Georgia" w:cs="Segoe UI"/>
          <w:color w:val="242424"/>
          <w:spacing w:val="-1"/>
          <w:kern w:val="0"/>
          <w:sz w:val="30"/>
          <w:szCs w:val="30"/>
          <w:lang w:eastAsia="en-IN"/>
          <w14:ligatures w14:val="none"/>
        </w:rPr>
        <w:t>Create an NSG:</w:t>
      </w:r>
    </w:p>
    <w:p w14:paraId="6969B2D4" w14:textId="77777777" w:rsidR="00DB5FDE" w:rsidRPr="00DB5FDE" w:rsidRDefault="00DB5FDE" w:rsidP="00DB5FDE">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DB5FDE">
        <w:rPr>
          <w:rFonts w:ascii="Georgia" w:eastAsia="Times New Roman" w:hAnsi="Georgia" w:cs="Segoe UI"/>
          <w:color w:val="242424"/>
          <w:spacing w:val="-1"/>
          <w:kern w:val="0"/>
          <w:sz w:val="30"/>
          <w:szCs w:val="30"/>
          <w:lang w:eastAsia="en-IN"/>
          <w14:ligatures w14:val="none"/>
        </w:rPr>
        <w:t>In the Azure portal, navigate to ‘Network security groups’ and click ‘Add’.</w:t>
      </w:r>
    </w:p>
    <w:p w14:paraId="16FE6674" w14:textId="77777777" w:rsidR="00DB5FDE" w:rsidRPr="00DB5FDE" w:rsidRDefault="00DB5FDE" w:rsidP="00DB5FDE">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DB5FDE">
        <w:rPr>
          <w:rFonts w:ascii="Georgia" w:eastAsia="Times New Roman" w:hAnsi="Georgia" w:cs="Segoe UI"/>
          <w:color w:val="242424"/>
          <w:spacing w:val="-1"/>
          <w:kern w:val="0"/>
          <w:sz w:val="30"/>
          <w:szCs w:val="30"/>
          <w:lang w:eastAsia="en-IN"/>
          <w14:ligatures w14:val="none"/>
        </w:rPr>
        <w:t>Provide a name and associate it with a resource group.</w:t>
      </w:r>
    </w:p>
    <w:p w14:paraId="38AD3826" w14:textId="29229834" w:rsidR="00DB5FDE" w:rsidRPr="00DB5FDE" w:rsidRDefault="00DB5FDE" w:rsidP="00DB5FDE">
      <w:pPr>
        <w:spacing w:after="0" w:line="240" w:lineRule="auto"/>
        <w:rPr>
          <w:rFonts w:ascii="Times New Roman" w:eastAsia="Times New Roman" w:hAnsi="Times New Roman" w:cs="Times New Roman"/>
          <w:kern w:val="0"/>
          <w:sz w:val="24"/>
          <w:szCs w:val="24"/>
          <w:lang w:eastAsia="en-IN"/>
          <w14:ligatures w14:val="none"/>
        </w:rPr>
      </w:pPr>
      <w:r w:rsidRPr="00DB5FDE">
        <w:rPr>
          <w:rFonts w:ascii="Times New Roman" w:eastAsia="Times New Roman" w:hAnsi="Times New Roman" w:cs="Times New Roman"/>
          <w:noProof/>
          <w:kern w:val="0"/>
          <w:sz w:val="24"/>
          <w:szCs w:val="24"/>
          <w:lang w:eastAsia="en-IN"/>
          <w14:ligatures w14:val="none"/>
        </w:rPr>
        <w:drawing>
          <wp:inline distT="0" distB="0" distL="0" distR="0" wp14:anchorId="19BAC50A" wp14:editId="31767992">
            <wp:extent cx="5731510" cy="4011930"/>
            <wp:effectExtent l="0" t="0" r="2540" b="7620"/>
            <wp:docPr id="33352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11930"/>
                    </a:xfrm>
                    <a:prstGeom prst="rect">
                      <a:avLst/>
                    </a:prstGeom>
                    <a:noFill/>
                    <a:ln>
                      <a:noFill/>
                    </a:ln>
                  </pic:spPr>
                </pic:pic>
              </a:graphicData>
            </a:graphic>
          </wp:inline>
        </w:drawing>
      </w:r>
    </w:p>
    <w:p w14:paraId="684FD2A2" w14:textId="77777777" w:rsidR="00DB5FDE" w:rsidRPr="00DB5FDE" w:rsidRDefault="00DB5FDE" w:rsidP="00DB5FDE">
      <w:pPr>
        <w:spacing w:after="0" w:line="240" w:lineRule="auto"/>
        <w:rPr>
          <w:rFonts w:ascii="Times New Roman" w:eastAsia="Times New Roman" w:hAnsi="Times New Roman" w:cs="Times New Roman"/>
          <w:kern w:val="0"/>
          <w:sz w:val="24"/>
          <w:szCs w:val="24"/>
          <w:lang w:eastAsia="en-IN"/>
          <w14:ligatures w14:val="none"/>
        </w:rPr>
      </w:pPr>
      <w:r w:rsidRPr="00DB5FDE">
        <w:rPr>
          <w:rFonts w:ascii="Times New Roman" w:eastAsia="Times New Roman" w:hAnsi="Times New Roman" w:cs="Times New Roman"/>
          <w:kern w:val="0"/>
          <w:sz w:val="24"/>
          <w:szCs w:val="24"/>
          <w:lang w:eastAsia="en-IN"/>
          <w14:ligatures w14:val="none"/>
        </w:rPr>
        <w:t>Creating an NSG</w:t>
      </w:r>
    </w:p>
    <w:p w14:paraId="59507FF8" w14:textId="77777777" w:rsidR="00DB5FDE" w:rsidRPr="00DB5FDE" w:rsidRDefault="00DB5FDE" w:rsidP="00DB5FD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B5FDE">
        <w:rPr>
          <w:rFonts w:ascii="Georgia" w:eastAsia="Times New Roman" w:hAnsi="Georgia" w:cs="Times New Roman"/>
          <w:color w:val="242424"/>
          <w:spacing w:val="-1"/>
          <w:kern w:val="0"/>
          <w:sz w:val="30"/>
          <w:szCs w:val="30"/>
          <w:lang w:eastAsia="en-IN"/>
          <w14:ligatures w14:val="none"/>
        </w:rPr>
        <w:t>2. Define Inbound/Outbound Security Rules:</w:t>
      </w:r>
    </w:p>
    <w:p w14:paraId="004A3540" w14:textId="77777777" w:rsidR="00DB5FDE" w:rsidRPr="00DB5FDE" w:rsidRDefault="00DB5FDE" w:rsidP="00DB5FDE">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DB5FDE">
        <w:rPr>
          <w:rFonts w:ascii="Georgia" w:eastAsia="Times New Roman" w:hAnsi="Georgia" w:cs="Segoe UI"/>
          <w:color w:val="242424"/>
          <w:spacing w:val="-1"/>
          <w:kern w:val="0"/>
          <w:sz w:val="30"/>
          <w:szCs w:val="30"/>
          <w:lang w:eastAsia="en-IN"/>
          <w14:ligatures w14:val="none"/>
        </w:rPr>
        <w:t>Under the created NSG, go to the ‘Inbound security rules’ and ‘Outbound security rules’ tabs.</w:t>
      </w:r>
    </w:p>
    <w:p w14:paraId="39E977CC" w14:textId="77777777" w:rsidR="00DB5FDE" w:rsidRPr="00DB5FDE" w:rsidRDefault="00DB5FDE" w:rsidP="00DB5FDE">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DB5FDE">
        <w:rPr>
          <w:rFonts w:ascii="Georgia" w:eastAsia="Times New Roman" w:hAnsi="Georgia" w:cs="Segoe UI"/>
          <w:color w:val="242424"/>
          <w:spacing w:val="-1"/>
          <w:kern w:val="0"/>
          <w:sz w:val="30"/>
          <w:szCs w:val="30"/>
          <w:lang w:eastAsia="en-IN"/>
          <w14:ligatures w14:val="none"/>
        </w:rPr>
        <w:t>Add rules to allow or deny traffic based on parameters like source/destination IP address, port, and protocol.</w:t>
      </w:r>
    </w:p>
    <w:p w14:paraId="4CA592A5" w14:textId="5891DCF2" w:rsidR="00DB5FDE" w:rsidRPr="00DB5FDE" w:rsidRDefault="00DB5FDE" w:rsidP="00DB5FDE">
      <w:pPr>
        <w:spacing w:after="0" w:line="240" w:lineRule="auto"/>
        <w:rPr>
          <w:rFonts w:ascii="Times New Roman" w:eastAsia="Times New Roman" w:hAnsi="Times New Roman" w:cs="Times New Roman"/>
          <w:kern w:val="0"/>
          <w:sz w:val="24"/>
          <w:szCs w:val="24"/>
          <w:lang w:eastAsia="en-IN"/>
          <w14:ligatures w14:val="none"/>
        </w:rPr>
      </w:pPr>
      <w:r w:rsidRPr="00DB5FDE">
        <w:rPr>
          <w:rFonts w:ascii="Times New Roman" w:eastAsia="Times New Roman" w:hAnsi="Times New Roman" w:cs="Times New Roman"/>
          <w:noProof/>
          <w:kern w:val="0"/>
          <w:sz w:val="24"/>
          <w:szCs w:val="24"/>
          <w:lang w:eastAsia="en-IN"/>
          <w14:ligatures w14:val="none"/>
        </w:rPr>
        <w:lastRenderedPageBreak/>
        <w:drawing>
          <wp:inline distT="0" distB="0" distL="0" distR="0" wp14:anchorId="2D25CC5A" wp14:editId="48A7631B">
            <wp:extent cx="5731510" cy="3618865"/>
            <wp:effectExtent l="0" t="0" r="2540" b="635"/>
            <wp:docPr id="124550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18865"/>
                    </a:xfrm>
                    <a:prstGeom prst="rect">
                      <a:avLst/>
                    </a:prstGeom>
                    <a:noFill/>
                    <a:ln>
                      <a:noFill/>
                    </a:ln>
                  </pic:spPr>
                </pic:pic>
              </a:graphicData>
            </a:graphic>
          </wp:inline>
        </w:drawing>
      </w:r>
    </w:p>
    <w:p w14:paraId="06F79B63" w14:textId="77777777" w:rsidR="00DB5FDE" w:rsidRPr="00DB5FDE" w:rsidRDefault="00DB5FDE" w:rsidP="00DB5FDE">
      <w:pPr>
        <w:spacing w:after="0" w:line="240" w:lineRule="auto"/>
        <w:rPr>
          <w:rFonts w:ascii="Times New Roman" w:eastAsia="Times New Roman" w:hAnsi="Times New Roman" w:cs="Times New Roman"/>
          <w:kern w:val="0"/>
          <w:sz w:val="24"/>
          <w:szCs w:val="24"/>
          <w:lang w:eastAsia="en-IN"/>
          <w14:ligatures w14:val="none"/>
        </w:rPr>
      </w:pPr>
      <w:r w:rsidRPr="00DB5FDE">
        <w:rPr>
          <w:rFonts w:ascii="Times New Roman" w:eastAsia="Times New Roman" w:hAnsi="Times New Roman" w:cs="Times New Roman"/>
          <w:kern w:val="0"/>
          <w:sz w:val="24"/>
          <w:szCs w:val="24"/>
          <w:lang w:eastAsia="en-IN"/>
          <w14:ligatures w14:val="none"/>
        </w:rPr>
        <w:t>Defining Inbound/Outbound Security Rules</w:t>
      </w:r>
    </w:p>
    <w:p w14:paraId="6410D777" w14:textId="77777777" w:rsidR="00DB5FDE" w:rsidRPr="00DB5FDE" w:rsidRDefault="00DB5FDE" w:rsidP="00DB5FDE">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B5FDE">
        <w:rPr>
          <w:rFonts w:ascii="Helvetica" w:eastAsia="Times New Roman" w:hAnsi="Helvetica" w:cs="Helvetica"/>
          <w:b/>
          <w:bCs/>
          <w:color w:val="242424"/>
          <w:kern w:val="0"/>
          <w:sz w:val="30"/>
          <w:szCs w:val="30"/>
          <w:lang w:eastAsia="en-IN"/>
          <w14:ligatures w14:val="none"/>
        </w:rPr>
        <w:t>Example:</w:t>
      </w:r>
    </w:p>
    <w:p w14:paraId="7526DA67" w14:textId="77777777" w:rsidR="00DB5FDE" w:rsidRPr="00DB5FDE" w:rsidRDefault="00DB5FDE" w:rsidP="00DB5FD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B5FDE">
        <w:rPr>
          <w:rFonts w:ascii="Georgia" w:eastAsia="Times New Roman" w:hAnsi="Georgia" w:cs="Times New Roman"/>
          <w:color w:val="242424"/>
          <w:spacing w:val="-1"/>
          <w:kern w:val="0"/>
          <w:sz w:val="30"/>
          <w:szCs w:val="30"/>
          <w:lang w:eastAsia="en-IN"/>
          <w14:ligatures w14:val="none"/>
        </w:rPr>
        <w:t>Let’s consider a scenario where we want to allow only HTTP (port 80) and SSH (port 22) traffic to a VM:</w:t>
      </w:r>
    </w:p>
    <w:p w14:paraId="6E958A04" w14:textId="77777777" w:rsidR="00DB5FDE" w:rsidRPr="00DB5FDE" w:rsidRDefault="00DB5FDE" w:rsidP="00DB5FDE">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DB5FDE">
        <w:rPr>
          <w:rFonts w:ascii="Georgia" w:eastAsia="Times New Roman" w:hAnsi="Georgia" w:cs="Segoe UI"/>
          <w:color w:val="242424"/>
          <w:spacing w:val="-1"/>
          <w:kern w:val="0"/>
          <w:sz w:val="30"/>
          <w:szCs w:val="30"/>
          <w:lang w:eastAsia="en-IN"/>
          <w14:ligatures w14:val="none"/>
        </w:rPr>
        <w:t>Inbound Rules:</w:t>
      </w:r>
    </w:p>
    <w:p w14:paraId="79DCAB2B" w14:textId="77777777" w:rsidR="00DB5FDE" w:rsidRPr="00DB5FDE" w:rsidRDefault="00DB5FDE" w:rsidP="00DB5FD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B5FDE">
        <w:rPr>
          <w:rFonts w:ascii="Georgia" w:eastAsia="Times New Roman" w:hAnsi="Georgia" w:cs="Times New Roman"/>
          <w:color w:val="242424"/>
          <w:spacing w:val="-1"/>
          <w:kern w:val="0"/>
          <w:sz w:val="30"/>
          <w:szCs w:val="30"/>
          <w:lang w:eastAsia="en-IN"/>
          <w14:ligatures w14:val="none"/>
        </w:rPr>
        <w:t xml:space="preserve">Rule Name: </w:t>
      </w:r>
      <w:proofErr w:type="spellStart"/>
      <w:r w:rsidRPr="00DB5FDE">
        <w:rPr>
          <w:rFonts w:ascii="Georgia" w:eastAsia="Times New Roman" w:hAnsi="Georgia" w:cs="Times New Roman"/>
          <w:color w:val="242424"/>
          <w:spacing w:val="-1"/>
          <w:kern w:val="0"/>
          <w:sz w:val="30"/>
          <w:szCs w:val="30"/>
          <w:lang w:eastAsia="en-IN"/>
          <w14:ligatures w14:val="none"/>
        </w:rPr>
        <w:t>Allow_HTTP</w:t>
      </w:r>
      <w:proofErr w:type="spellEnd"/>
      <w:r w:rsidRPr="00DB5FDE">
        <w:rPr>
          <w:rFonts w:ascii="Georgia" w:eastAsia="Times New Roman" w:hAnsi="Georgia" w:cs="Times New Roman"/>
          <w:color w:val="242424"/>
          <w:spacing w:val="-1"/>
          <w:kern w:val="0"/>
          <w:sz w:val="30"/>
          <w:szCs w:val="30"/>
          <w:lang w:eastAsia="en-IN"/>
          <w14:ligatures w14:val="none"/>
        </w:rPr>
        <w:t>, Priority: 100, Port: 80, Action: Allow</w:t>
      </w:r>
    </w:p>
    <w:p w14:paraId="219F8A3B" w14:textId="77777777" w:rsidR="00DB5FDE" w:rsidRPr="00DB5FDE" w:rsidRDefault="00DB5FDE" w:rsidP="00DB5FD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B5FDE">
        <w:rPr>
          <w:rFonts w:ascii="Georgia" w:eastAsia="Times New Roman" w:hAnsi="Georgia" w:cs="Times New Roman"/>
          <w:color w:val="242424"/>
          <w:spacing w:val="-1"/>
          <w:kern w:val="0"/>
          <w:sz w:val="30"/>
          <w:szCs w:val="30"/>
          <w:lang w:eastAsia="en-IN"/>
          <w14:ligatures w14:val="none"/>
        </w:rPr>
        <w:t xml:space="preserve">Rule Name: </w:t>
      </w:r>
      <w:proofErr w:type="spellStart"/>
      <w:r w:rsidRPr="00DB5FDE">
        <w:rPr>
          <w:rFonts w:ascii="Georgia" w:eastAsia="Times New Roman" w:hAnsi="Georgia" w:cs="Times New Roman"/>
          <w:color w:val="242424"/>
          <w:spacing w:val="-1"/>
          <w:kern w:val="0"/>
          <w:sz w:val="30"/>
          <w:szCs w:val="30"/>
          <w:lang w:eastAsia="en-IN"/>
          <w14:ligatures w14:val="none"/>
        </w:rPr>
        <w:t>Allow_SSH</w:t>
      </w:r>
      <w:proofErr w:type="spellEnd"/>
      <w:r w:rsidRPr="00DB5FDE">
        <w:rPr>
          <w:rFonts w:ascii="Georgia" w:eastAsia="Times New Roman" w:hAnsi="Georgia" w:cs="Times New Roman"/>
          <w:color w:val="242424"/>
          <w:spacing w:val="-1"/>
          <w:kern w:val="0"/>
          <w:sz w:val="30"/>
          <w:szCs w:val="30"/>
          <w:lang w:eastAsia="en-IN"/>
          <w14:ligatures w14:val="none"/>
        </w:rPr>
        <w:t>, Priority: 110, Port: 22, Action: Allow</w:t>
      </w:r>
    </w:p>
    <w:p w14:paraId="0086CBC9" w14:textId="77777777" w:rsidR="00DB5FDE" w:rsidRPr="00DB5FDE" w:rsidRDefault="00DB5FDE" w:rsidP="00DB5FDE">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DB5FDE">
        <w:rPr>
          <w:rFonts w:ascii="Georgia" w:eastAsia="Times New Roman" w:hAnsi="Georgia" w:cs="Segoe UI"/>
          <w:color w:val="242424"/>
          <w:spacing w:val="-1"/>
          <w:kern w:val="0"/>
          <w:sz w:val="30"/>
          <w:szCs w:val="30"/>
          <w:lang w:eastAsia="en-IN"/>
          <w14:ligatures w14:val="none"/>
        </w:rPr>
        <w:t>Outbound Rules:</w:t>
      </w:r>
    </w:p>
    <w:p w14:paraId="4E448309" w14:textId="77777777" w:rsidR="00DB5FDE" w:rsidRPr="00DB5FDE" w:rsidRDefault="00DB5FDE" w:rsidP="00DB5FD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B5FDE">
        <w:rPr>
          <w:rFonts w:ascii="Georgia" w:eastAsia="Times New Roman" w:hAnsi="Georgia" w:cs="Times New Roman"/>
          <w:color w:val="242424"/>
          <w:spacing w:val="-1"/>
          <w:kern w:val="0"/>
          <w:sz w:val="30"/>
          <w:szCs w:val="30"/>
          <w:lang w:eastAsia="en-IN"/>
          <w14:ligatures w14:val="none"/>
        </w:rPr>
        <w:t>By default, all outbound traffic is allowed. You can define rules as per specific needs.</w:t>
      </w:r>
    </w:p>
    <w:p w14:paraId="3563BFC5" w14:textId="77777777" w:rsidR="00DB5FDE" w:rsidRPr="00DB5FDE" w:rsidRDefault="00DB5FDE" w:rsidP="00DB5FDE">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B5FDE">
        <w:rPr>
          <w:rFonts w:ascii="Georgia" w:eastAsia="Times New Roman" w:hAnsi="Georgia" w:cs="Times New Roman"/>
          <w:color w:val="242424"/>
          <w:spacing w:val="-1"/>
          <w:kern w:val="0"/>
          <w:sz w:val="30"/>
          <w:szCs w:val="30"/>
          <w:lang w:eastAsia="en-IN"/>
          <w14:ligatures w14:val="none"/>
        </w:rPr>
        <w:lastRenderedPageBreak/>
        <w:t>Associate NSG with Subnet/VM:</w:t>
      </w:r>
    </w:p>
    <w:p w14:paraId="4EC0C327" w14:textId="77777777" w:rsidR="00DB5FDE" w:rsidRPr="00DB5FDE" w:rsidRDefault="00DB5FDE" w:rsidP="00DB5FDE">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DB5FDE">
        <w:rPr>
          <w:rFonts w:ascii="Georgia" w:eastAsia="Times New Roman" w:hAnsi="Georgia" w:cs="Segoe UI"/>
          <w:color w:val="242424"/>
          <w:spacing w:val="-1"/>
          <w:kern w:val="0"/>
          <w:sz w:val="30"/>
          <w:szCs w:val="30"/>
          <w:lang w:eastAsia="en-IN"/>
          <w14:ligatures w14:val="none"/>
        </w:rPr>
        <w:t>Once rules are defined, navigate to ‘Subnets’ or ‘Network interfaces’ under the NSG.</w:t>
      </w:r>
    </w:p>
    <w:p w14:paraId="540BA029" w14:textId="77777777" w:rsidR="00DB5FDE" w:rsidRPr="00DB5FDE" w:rsidRDefault="00DB5FDE" w:rsidP="00DB5FDE">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DB5FDE">
        <w:rPr>
          <w:rFonts w:ascii="Georgia" w:eastAsia="Times New Roman" w:hAnsi="Georgia" w:cs="Segoe UI"/>
          <w:color w:val="242424"/>
          <w:spacing w:val="-1"/>
          <w:kern w:val="0"/>
          <w:sz w:val="30"/>
          <w:szCs w:val="30"/>
          <w:lang w:eastAsia="en-IN"/>
          <w14:ligatures w14:val="none"/>
        </w:rPr>
        <w:t xml:space="preserve">Associate the NSG with the previously created </w:t>
      </w:r>
      <w:proofErr w:type="spellStart"/>
      <w:r w:rsidRPr="00DB5FDE">
        <w:rPr>
          <w:rFonts w:ascii="Georgia" w:eastAsia="Times New Roman" w:hAnsi="Georgia" w:cs="Segoe UI"/>
          <w:color w:val="242424"/>
          <w:spacing w:val="-1"/>
          <w:kern w:val="0"/>
          <w:sz w:val="30"/>
          <w:szCs w:val="30"/>
          <w:lang w:eastAsia="en-IN"/>
          <w14:ligatures w14:val="none"/>
        </w:rPr>
        <w:t>VNet</w:t>
      </w:r>
      <w:proofErr w:type="spellEnd"/>
      <w:r w:rsidRPr="00DB5FDE">
        <w:rPr>
          <w:rFonts w:ascii="Georgia" w:eastAsia="Times New Roman" w:hAnsi="Georgia" w:cs="Segoe UI"/>
          <w:color w:val="242424"/>
          <w:spacing w:val="-1"/>
          <w:kern w:val="0"/>
          <w:sz w:val="30"/>
          <w:szCs w:val="30"/>
          <w:lang w:eastAsia="en-IN"/>
          <w14:ligatures w14:val="none"/>
        </w:rPr>
        <w:t xml:space="preserve"> subnet or directly to a VM’s NIC.</w:t>
      </w:r>
    </w:p>
    <w:p w14:paraId="5D0C1B6F" w14:textId="77777777" w:rsidR="00DB5FDE" w:rsidRPr="00DB5FDE" w:rsidRDefault="00DB5FDE" w:rsidP="00DB5FD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B5FDE">
        <w:rPr>
          <w:rFonts w:ascii="Helvetica" w:eastAsia="Times New Roman" w:hAnsi="Helvetica" w:cs="Helvetica"/>
          <w:b/>
          <w:bCs/>
          <w:color w:val="242424"/>
          <w:spacing w:val="-4"/>
          <w:kern w:val="36"/>
          <w:sz w:val="36"/>
          <w:szCs w:val="36"/>
          <w:lang w:eastAsia="en-IN"/>
          <w14:ligatures w14:val="none"/>
        </w:rPr>
        <w:t>4. Testing and Monitoring</w:t>
      </w:r>
    </w:p>
    <w:p w14:paraId="348569A9" w14:textId="77777777" w:rsidR="00DB5FDE" w:rsidRPr="00DB5FDE" w:rsidRDefault="00DB5FDE" w:rsidP="00DB5FDE">
      <w:pPr>
        <w:numPr>
          <w:ilvl w:val="0"/>
          <w:numId w:val="7"/>
        </w:numPr>
        <w:shd w:val="clear" w:color="auto" w:fill="FFFFFF"/>
        <w:spacing w:before="226" w:after="0" w:line="480" w:lineRule="atLeast"/>
        <w:ind w:left="1170"/>
        <w:rPr>
          <w:rFonts w:ascii="Georgia" w:eastAsia="Times New Roman" w:hAnsi="Georgia" w:cs="Segoe UI"/>
          <w:color w:val="242424"/>
          <w:spacing w:val="-1"/>
          <w:kern w:val="0"/>
          <w:sz w:val="30"/>
          <w:szCs w:val="30"/>
          <w:lang w:eastAsia="en-IN"/>
          <w14:ligatures w14:val="none"/>
        </w:rPr>
      </w:pPr>
      <w:r w:rsidRPr="00DB5FDE">
        <w:rPr>
          <w:rFonts w:ascii="Georgia" w:eastAsia="Times New Roman" w:hAnsi="Georgia" w:cs="Segoe UI"/>
          <w:color w:val="242424"/>
          <w:spacing w:val="-1"/>
          <w:kern w:val="0"/>
          <w:sz w:val="30"/>
          <w:szCs w:val="30"/>
          <w:lang w:eastAsia="en-IN"/>
          <w14:ligatures w14:val="none"/>
        </w:rPr>
        <w:t xml:space="preserve">Deploy a VM: Deploy a VM within the </w:t>
      </w:r>
      <w:proofErr w:type="spellStart"/>
      <w:r w:rsidRPr="00DB5FDE">
        <w:rPr>
          <w:rFonts w:ascii="Georgia" w:eastAsia="Times New Roman" w:hAnsi="Georgia" w:cs="Segoe UI"/>
          <w:color w:val="242424"/>
          <w:spacing w:val="-1"/>
          <w:kern w:val="0"/>
          <w:sz w:val="30"/>
          <w:szCs w:val="30"/>
          <w:lang w:eastAsia="en-IN"/>
          <w14:ligatures w14:val="none"/>
        </w:rPr>
        <w:t>VNet</w:t>
      </w:r>
      <w:proofErr w:type="spellEnd"/>
      <w:r w:rsidRPr="00DB5FDE">
        <w:rPr>
          <w:rFonts w:ascii="Georgia" w:eastAsia="Times New Roman" w:hAnsi="Georgia" w:cs="Segoe UI"/>
          <w:color w:val="242424"/>
          <w:spacing w:val="-1"/>
          <w:kern w:val="0"/>
          <w:sz w:val="30"/>
          <w:szCs w:val="30"/>
          <w:lang w:eastAsia="en-IN"/>
          <w14:ligatures w14:val="none"/>
        </w:rPr>
        <w:t xml:space="preserve"> and verify the connectivity based on your NSG rules.</w:t>
      </w:r>
    </w:p>
    <w:p w14:paraId="7D33474A" w14:textId="77777777" w:rsidR="00DB5FDE" w:rsidRPr="00DB5FDE" w:rsidRDefault="00DB5FDE" w:rsidP="00DB5FDE">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DB5FDE">
        <w:rPr>
          <w:rFonts w:ascii="Georgia" w:eastAsia="Times New Roman" w:hAnsi="Georgia" w:cs="Segoe UI"/>
          <w:color w:val="242424"/>
          <w:spacing w:val="-1"/>
          <w:kern w:val="0"/>
          <w:sz w:val="30"/>
          <w:szCs w:val="30"/>
          <w:lang w:eastAsia="en-IN"/>
          <w14:ligatures w14:val="none"/>
        </w:rPr>
        <w:t>Monitoring: Use Azure’s monitoring and diagnostic features to review the NSG logs and ensure that the traffic is being filtered as per your defined rules.</w:t>
      </w:r>
    </w:p>
    <w:p w14:paraId="3342EC5A" w14:textId="77777777" w:rsidR="00DB5FDE" w:rsidRPr="00DB5FDE" w:rsidRDefault="00DB5FDE" w:rsidP="00DB5FD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B5FDE">
        <w:rPr>
          <w:rFonts w:ascii="Helvetica" w:eastAsia="Times New Roman" w:hAnsi="Helvetica" w:cs="Helvetica"/>
          <w:b/>
          <w:bCs/>
          <w:color w:val="242424"/>
          <w:spacing w:val="-4"/>
          <w:kern w:val="36"/>
          <w:sz w:val="36"/>
          <w:szCs w:val="36"/>
          <w:lang w:eastAsia="en-IN"/>
          <w14:ligatures w14:val="none"/>
        </w:rPr>
        <w:t>5. Best Practices</w:t>
      </w:r>
    </w:p>
    <w:p w14:paraId="297205F3" w14:textId="77777777" w:rsidR="00DB5FDE" w:rsidRPr="00DB5FDE" w:rsidRDefault="00DB5FDE" w:rsidP="00DB5FDE">
      <w:pPr>
        <w:numPr>
          <w:ilvl w:val="0"/>
          <w:numId w:val="8"/>
        </w:numPr>
        <w:shd w:val="clear" w:color="auto" w:fill="FFFFFF"/>
        <w:spacing w:before="226" w:after="0" w:line="480" w:lineRule="atLeast"/>
        <w:ind w:left="1170"/>
        <w:rPr>
          <w:rFonts w:ascii="Georgia" w:eastAsia="Times New Roman" w:hAnsi="Georgia" w:cs="Segoe UI"/>
          <w:color w:val="242424"/>
          <w:spacing w:val="-1"/>
          <w:kern w:val="0"/>
          <w:sz w:val="30"/>
          <w:szCs w:val="30"/>
          <w:lang w:eastAsia="en-IN"/>
          <w14:ligatures w14:val="none"/>
        </w:rPr>
      </w:pPr>
      <w:r w:rsidRPr="00DB5FDE">
        <w:rPr>
          <w:rFonts w:ascii="Georgia" w:eastAsia="Times New Roman" w:hAnsi="Georgia" w:cs="Segoe UI"/>
          <w:color w:val="242424"/>
          <w:spacing w:val="-1"/>
          <w:kern w:val="0"/>
          <w:sz w:val="30"/>
          <w:szCs w:val="30"/>
          <w:lang w:eastAsia="en-IN"/>
          <w14:ligatures w14:val="none"/>
        </w:rPr>
        <w:t xml:space="preserve">Segregation: Use different </w:t>
      </w:r>
      <w:proofErr w:type="spellStart"/>
      <w:r w:rsidRPr="00DB5FDE">
        <w:rPr>
          <w:rFonts w:ascii="Georgia" w:eastAsia="Times New Roman" w:hAnsi="Georgia" w:cs="Segoe UI"/>
          <w:color w:val="242424"/>
          <w:spacing w:val="-1"/>
          <w:kern w:val="0"/>
          <w:sz w:val="30"/>
          <w:szCs w:val="30"/>
          <w:lang w:eastAsia="en-IN"/>
          <w14:ligatures w14:val="none"/>
        </w:rPr>
        <w:t>VNets</w:t>
      </w:r>
      <w:proofErr w:type="spellEnd"/>
      <w:r w:rsidRPr="00DB5FDE">
        <w:rPr>
          <w:rFonts w:ascii="Georgia" w:eastAsia="Times New Roman" w:hAnsi="Georgia" w:cs="Segoe UI"/>
          <w:color w:val="242424"/>
          <w:spacing w:val="-1"/>
          <w:kern w:val="0"/>
          <w:sz w:val="30"/>
          <w:szCs w:val="30"/>
          <w:lang w:eastAsia="en-IN"/>
          <w14:ligatures w14:val="none"/>
        </w:rPr>
        <w:t xml:space="preserve"> for dev/test and production environments.</w:t>
      </w:r>
    </w:p>
    <w:p w14:paraId="165AF92C" w14:textId="77777777" w:rsidR="00DB5FDE" w:rsidRPr="00DB5FDE" w:rsidRDefault="00DB5FDE" w:rsidP="00DB5FDE">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DB5FDE">
        <w:rPr>
          <w:rFonts w:ascii="Georgia" w:eastAsia="Times New Roman" w:hAnsi="Georgia" w:cs="Segoe UI"/>
          <w:color w:val="242424"/>
          <w:spacing w:val="-1"/>
          <w:kern w:val="0"/>
          <w:sz w:val="30"/>
          <w:szCs w:val="30"/>
          <w:lang w:eastAsia="en-IN"/>
          <w14:ligatures w14:val="none"/>
        </w:rPr>
        <w:t>Minimal Access: Always adhere to the principle of least privilege. Only open necessary ports and restrict access to specific IP addresses whenever possible.</w:t>
      </w:r>
    </w:p>
    <w:p w14:paraId="3B15C1CF" w14:textId="77777777" w:rsidR="00DB5FDE" w:rsidRPr="00DB5FDE" w:rsidRDefault="00DB5FDE" w:rsidP="00DB5FDE">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DB5FDE">
        <w:rPr>
          <w:rFonts w:ascii="Georgia" w:eastAsia="Times New Roman" w:hAnsi="Georgia" w:cs="Segoe UI"/>
          <w:color w:val="242424"/>
          <w:spacing w:val="-1"/>
          <w:kern w:val="0"/>
          <w:sz w:val="30"/>
          <w:szCs w:val="30"/>
          <w:lang w:eastAsia="en-IN"/>
          <w14:ligatures w14:val="none"/>
        </w:rPr>
        <w:t>Regular Audits: Periodically review and audit NSG rules to ensure compliance with security policies.</w:t>
      </w:r>
    </w:p>
    <w:p w14:paraId="4CB8FE36" w14:textId="77777777" w:rsidR="00DB5FDE" w:rsidRPr="00DB5FDE" w:rsidRDefault="00DB5FDE" w:rsidP="00DB5FD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B5FDE">
        <w:rPr>
          <w:rFonts w:ascii="Helvetica" w:eastAsia="Times New Roman" w:hAnsi="Helvetica" w:cs="Helvetica"/>
          <w:b/>
          <w:bCs/>
          <w:color w:val="242424"/>
          <w:spacing w:val="-4"/>
          <w:kern w:val="36"/>
          <w:sz w:val="36"/>
          <w:szCs w:val="36"/>
          <w:lang w:eastAsia="en-IN"/>
          <w14:ligatures w14:val="none"/>
        </w:rPr>
        <w:t>6. Conclusion</w:t>
      </w:r>
    </w:p>
    <w:p w14:paraId="6FFD398D" w14:textId="77777777" w:rsidR="00DB5FDE" w:rsidRPr="00DB5FDE" w:rsidRDefault="00DB5FDE" w:rsidP="00DB5FDE">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B5FDE">
        <w:rPr>
          <w:rFonts w:ascii="Georgia" w:eastAsia="Times New Roman" w:hAnsi="Georgia" w:cs="Times New Roman"/>
          <w:color w:val="242424"/>
          <w:spacing w:val="-1"/>
          <w:kern w:val="0"/>
          <w:sz w:val="30"/>
          <w:szCs w:val="30"/>
          <w:lang w:eastAsia="en-IN"/>
          <w14:ligatures w14:val="none"/>
        </w:rPr>
        <w:lastRenderedPageBreak/>
        <w:t xml:space="preserve">Azure Virtual Network and Network Security Groups provide the foundational network and security capabilities needed for the deployment of applications and data on Azure. Properly configuring </w:t>
      </w:r>
      <w:proofErr w:type="spellStart"/>
      <w:r w:rsidRPr="00DB5FDE">
        <w:rPr>
          <w:rFonts w:ascii="Georgia" w:eastAsia="Times New Roman" w:hAnsi="Georgia" w:cs="Times New Roman"/>
          <w:color w:val="242424"/>
          <w:spacing w:val="-1"/>
          <w:kern w:val="0"/>
          <w:sz w:val="30"/>
          <w:szCs w:val="30"/>
          <w:lang w:eastAsia="en-IN"/>
          <w14:ligatures w14:val="none"/>
        </w:rPr>
        <w:t>VNets</w:t>
      </w:r>
      <w:proofErr w:type="spellEnd"/>
      <w:r w:rsidRPr="00DB5FDE">
        <w:rPr>
          <w:rFonts w:ascii="Georgia" w:eastAsia="Times New Roman" w:hAnsi="Georgia" w:cs="Times New Roman"/>
          <w:color w:val="242424"/>
          <w:spacing w:val="-1"/>
          <w:kern w:val="0"/>
          <w:sz w:val="30"/>
          <w:szCs w:val="30"/>
          <w:lang w:eastAsia="en-IN"/>
          <w14:ligatures w14:val="none"/>
        </w:rPr>
        <w:t xml:space="preserve"> and NSGs is crucial to ensuring that your Azure resources remain isolated and secure while still being accessible to authorized entities. Always design with security in mind and make full use of Azure’s rich networking features to keep your deployments safe.</w:t>
      </w:r>
    </w:p>
    <w:p w14:paraId="112EB186" w14:textId="77777777" w:rsidR="00AE0E0F" w:rsidRDefault="00AE0E0F"/>
    <w:sectPr w:rsidR="00AE0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6DCD"/>
    <w:multiLevelType w:val="multilevel"/>
    <w:tmpl w:val="2500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91971"/>
    <w:multiLevelType w:val="multilevel"/>
    <w:tmpl w:val="6838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249F0"/>
    <w:multiLevelType w:val="multilevel"/>
    <w:tmpl w:val="9826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95A84"/>
    <w:multiLevelType w:val="multilevel"/>
    <w:tmpl w:val="AB04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05F18"/>
    <w:multiLevelType w:val="multilevel"/>
    <w:tmpl w:val="C928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631C7"/>
    <w:multiLevelType w:val="multilevel"/>
    <w:tmpl w:val="CC4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83FB8"/>
    <w:multiLevelType w:val="multilevel"/>
    <w:tmpl w:val="54BA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0F35FB"/>
    <w:multiLevelType w:val="multilevel"/>
    <w:tmpl w:val="4DF2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979066">
    <w:abstractNumId w:val="6"/>
  </w:num>
  <w:num w:numId="2" w16cid:durableId="721518302">
    <w:abstractNumId w:val="1"/>
  </w:num>
  <w:num w:numId="3" w16cid:durableId="1546912884">
    <w:abstractNumId w:val="4"/>
  </w:num>
  <w:num w:numId="4" w16cid:durableId="16008958">
    <w:abstractNumId w:val="2"/>
  </w:num>
  <w:num w:numId="5" w16cid:durableId="932973867">
    <w:abstractNumId w:val="3"/>
  </w:num>
  <w:num w:numId="6" w16cid:durableId="337735083">
    <w:abstractNumId w:val="5"/>
  </w:num>
  <w:num w:numId="7" w16cid:durableId="766192421">
    <w:abstractNumId w:val="0"/>
  </w:num>
  <w:num w:numId="8" w16cid:durableId="1047990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DE"/>
    <w:rsid w:val="004D22B8"/>
    <w:rsid w:val="00AE0E0F"/>
    <w:rsid w:val="00DB5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B723"/>
  <w15:chartTrackingRefBased/>
  <w15:docId w15:val="{47C87094-B815-421C-90CA-CCD72188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5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B5FD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FD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B5FDE"/>
    <w:rPr>
      <w:rFonts w:ascii="Times New Roman" w:eastAsia="Times New Roman" w:hAnsi="Times New Roman" w:cs="Times New Roman"/>
      <w:b/>
      <w:bCs/>
      <w:kern w:val="0"/>
      <w:sz w:val="36"/>
      <w:szCs w:val="36"/>
      <w:lang w:eastAsia="en-IN"/>
      <w14:ligatures w14:val="none"/>
    </w:rPr>
  </w:style>
  <w:style w:type="paragraph" w:customStyle="1" w:styleId="mx">
    <w:name w:val="mx"/>
    <w:basedOn w:val="Normal"/>
    <w:rsid w:val="00DB5F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DB5F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632115">
      <w:bodyDiv w:val="1"/>
      <w:marLeft w:val="0"/>
      <w:marRight w:val="0"/>
      <w:marTop w:val="0"/>
      <w:marBottom w:val="0"/>
      <w:divBdr>
        <w:top w:val="none" w:sz="0" w:space="0" w:color="auto"/>
        <w:left w:val="none" w:sz="0" w:space="0" w:color="auto"/>
        <w:bottom w:val="none" w:sz="0" w:space="0" w:color="auto"/>
        <w:right w:val="none" w:sz="0" w:space="0" w:color="auto"/>
      </w:divBdr>
      <w:divsChild>
        <w:div w:id="1248729289">
          <w:marLeft w:val="0"/>
          <w:marRight w:val="0"/>
          <w:marTop w:val="0"/>
          <w:marBottom w:val="0"/>
          <w:divBdr>
            <w:top w:val="none" w:sz="0" w:space="0" w:color="auto"/>
            <w:left w:val="none" w:sz="0" w:space="0" w:color="auto"/>
            <w:bottom w:val="none" w:sz="0" w:space="0" w:color="auto"/>
            <w:right w:val="none" w:sz="0" w:space="0" w:color="auto"/>
          </w:divBdr>
          <w:divsChild>
            <w:div w:id="1739018554">
              <w:marLeft w:val="0"/>
              <w:marRight w:val="0"/>
              <w:marTop w:val="0"/>
              <w:marBottom w:val="0"/>
              <w:divBdr>
                <w:top w:val="none" w:sz="0" w:space="0" w:color="auto"/>
                <w:left w:val="none" w:sz="0" w:space="0" w:color="auto"/>
                <w:bottom w:val="none" w:sz="0" w:space="0" w:color="auto"/>
                <w:right w:val="none" w:sz="0" w:space="0" w:color="auto"/>
              </w:divBdr>
            </w:div>
          </w:divsChild>
        </w:div>
        <w:div w:id="653485655">
          <w:marLeft w:val="0"/>
          <w:marRight w:val="0"/>
          <w:marTop w:val="0"/>
          <w:marBottom w:val="0"/>
          <w:divBdr>
            <w:top w:val="none" w:sz="0" w:space="0" w:color="auto"/>
            <w:left w:val="none" w:sz="0" w:space="0" w:color="auto"/>
            <w:bottom w:val="none" w:sz="0" w:space="0" w:color="auto"/>
            <w:right w:val="none" w:sz="0" w:space="0" w:color="auto"/>
          </w:divBdr>
          <w:divsChild>
            <w:div w:id="4153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Havaldar</dc:creator>
  <cp:keywords/>
  <dc:description/>
  <cp:lastModifiedBy>Mayur Havaldar</cp:lastModifiedBy>
  <cp:revision>1</cp:revision>
  <dcterms:created xsi:type="dcterms:W3CDTF">2024-03-18T05:34:00Z</dcterms:created>
  <dcterms:modified xsi:type="dcterms:W3CDTF">2024-03-18T05:34:00Z</dcterms:modified>
</cp:coreProperties>
</file>