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1. M1_Trans_Amp_labnotes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6. Measurement exercise</w:t>
      </w:r>
    </w:p>
    <w:p w:rsidR="00000000" w:rsidDel="00000000" w:rsidP="00000000" w:rsidRDefault="00000000" w:rsidRPr="00000000" w14:paraId="00000004">
      <w:pPr>
        <w:rPr/>
      </w:pPr>
      <w:r w:rsidDel="00000000" w:rsidR="00000000" w:rsidRPr="00000000">
        <w:rPr>
          <w:rtl w:val="0"/>
        </w:rPr>
        <w:t xml:space="preserve"> M1. Investigation of common emitter amplifier</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0" w:firstLine="0"/>
        <w:rPr/>
      </w:pPr>
      <w:r w:rsidDel="00000000" w:rsidR="00000000" w:rsidRPr="00000000">
        <w:rPr>
          <w:rtl w:val="0"/>
        </w:rPr>
        <w:t xml:space="preserve">Ue 0.656V</w:t>
      </w:r>
    </w:p>
    <w:p w:rsidR="00000000" w:rsidDel="00000000" w:rsidP="00000000" w:rsidRDefault="00000000" w:rsidRPr="00000000" w14:paraId="00000009">
      <w:pPr>
        <w:ind w:left="0" w:firstLine="0"/>
        <w:rPr/>
      </w:pPr>
      <w:r w:rsidDel="00000000" w:rsidR="00000000" w:rsidRPr="00000000">
        <w:rPr>
          <w:rtl w:val="0"/>
        </w:rPr>
        <w:t xml:space="preserve">Ub 1.288V</w:t>
      </w:r>
    </w:p>
    <w:p w:rsidR="00000000" w:rsidDel="00000000" w:rsidP="00000000" w:rsidRDefault="00000000" w:rsidRPr="00000000" w14:paraId="0000000A">
      <w:pPr>
        <w:ind w:left="0" w:firstLine="0"/>
        <w:rPr/>
      </w:pPr>
      <w:r w:rsidDel="00000000" w:rsidR="00000000" w:rsidRPr="00000000">
        <w:rPr>
          <w:rtl w:val="0"/>
        </w:rPr>
        <w:t xml:space="preserve">Uc 0.712V</w:t>
      </w:r>
    </w:p>
    <w:p w:rsidR="00000000" w:rsidDel="00000000" w:rsidP="00000000" w:rsidRDefault="00000000" w:rsidRPr="00000000" w14:paraId="0000000B">
      <w:pPr>
        <w:ind w:left="0" w:firstLine="0"/>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Base-emitter voltage:</w:t>
      </w:r>
      <w:r w:rsidDel="00000000" w:rsidR="00000000" w:rsidRPr="00000000">
        <w:rPr>
          <w:rtl w:val="0"/>
        </w:rPr>
        <w:t xml:space="preserve"> </w:t>
      </w:r>
      <m:oMath>
        <m:sSub>
          <m:sSubPr>
            <m:ctrlPr>
              <w:rPr/>
            </m:ctrlPr>
          </m:sSubPr>
          <m:e>
            <m:r>
              <w:rPr/>
              <m:t xml:space="preserve">U</m:t>
            </m:r>
          </m:e>
          <m:sub>
            <m:r>
              <w:rPr/>
              <m:t xml:space="preserve">BE</m:t>
            </m:r>
          </m:sub>
        </m:sSub>
        <m:r>
          <w:rPr/>
          <m:t xml:space="preserve">=</m:t>
        </m:r>
        <m:sSub>
          <m:sSubPr>
            <m:ctrlPr>
              <w:rPr/>
            </m:ctrlPr>
          </m:sSubPr>
          <m:e>
            <m:r>
              <w:rPr/>
              <m:t xml:space="preserve">U</m:t>
            </m:r>
          </m:e>
          <m:sub>
            <m:r>
              <w:rPr/>
              <m:t xml:space="preserve">B</m:t>
            </m:r>
          </m:sub>
        </m:sSub>
        <m:r>
          <w:rPr/>
          <m:t xml:space="preserve">-</m:t>
        </m:r>
        <m:sSub>
          <m:sSubPr>
            <m:ctrlPr>
              <w:rPr/>
            </m:ctrlPr>
          </m:sSubPr>
          <m:e>
            <m:r>
              <w:rPr/>
              <m:t xml:space="preserve">U</m:t>
            </m:r>
          </m:e>
          <m:sub>
            <m:r>
              <w:rPr/>
              <m:t xml:space="preserve">E</m:t>
            </m:r>
          </m:sub>
        </m:sSub>
      </m:oMath>
      <w:r w:rsidDel="00000000" w:rsidR="00000000" w:rsidRPr="00000000">
        <w:rPr>
          <w:rtl w:val="0"/>
        </w:rPr>
        <w:br w:type="textWrapping"/>
      </w:r>
    </w:p>
    <w:p w:rsidR="00000000" w:rsidDel="00000000" w:rsidP="00000000" w:rsidRDefault="00000000" w:rsidRPr="00000000" w14:paraId="0000000D">
      <w:pPr>
        <w:numPr>
          <w:ilvl w:val="0"/>
          <w:numId w:val="1"/>
        </w:numPr>
        <w:spacing w:after="240" w:lineRule="auto"/>
        <w:ind w:left="720" w:hanging="360"/>
      </w:pPr>
      <m:oMath>
        <m:sSub>
          <m:sSubPr>
            <m:ctrlPr>
              <w:rPr/>
            </m:ctrlPr>
          </m:sSubPr>
          <m:e>
            <m:r>
              <w:rPr/>
              <m:t xml:space="preserve">U</m:t>
            </m:r>
          </m:e>
          <m:sub>
            <m:r>
              <w:rPr/>
              <m:t xml:space="preserve">BE</m:t>
            </m:r>
          </m:sub>
        </m:sSub>
      </m:oMath>
      <w:r w:rsidDel="00000000" w:rsidR="00000000" w:rsidRPr="00000000">
        <w:rPr>
          <w:rtl w:val="0"/>
        </w:rPr>
        <w:t xml:space="preserve"> = 1.288 V - 0.656 V = </w:t>
      </w:r>
      <w:r w:rsidDel="00000000" w:rsidR="00000000" w:rsidRPr="00000000">
        <w:rPr>
          <w:b w:val="1"/>
          <w:bCs w:val="1"/>
          <w:rtl w:val="0"/>
        </w:rPr>
        <w:t xml:space="preserve">0.632 V</w:t>
      </w:r>
    </w:p>
    <w:p w:rsidR="00000000" w:rsidDel="00000000" w:rsidP="00000000" w:rsidRDefault="00000000" w:rsidRPr="00000000" w14:paraId="0000000E">
      <w:pPr>
        <w:rPr/>
      </w:pPr>
      <w:r w:rsidDel="00000000" w:rsidR="00000000" w:rsidRPr="00000000">
        <w:rPr>
          <w:b w:val="1"/>
          <w:bCs w:val="1"/>
          <w:rtl w:val="0"/>
        </w:rPr>
        <w:t xml:space="preserve">Collector-emitter voltage:</w:t>
      </w:r>
      <w:r w:rsidDel="00000000" w:rsidR="00000000" w:rsidRPr="00000000">
        <w:rPr>
          <w:rtl w:val="0"/>
        </w:rPr>
        <w:t xml:space="preserve"> </w:t>
      </w:r>
      <m:oMath>
        <m:sSub>
          <m:sSubPr>
            <m:ctrlPr>
              <w:rPr/>
            </m:ctrlPr>
          </m:sSubPr>
          <m:e>
            <m:r>
              <w:rPr/>
              <m:t xml:space="preserve">U</m:t>
            </m:r>
          </m:e>
          <m:sub>
            <m:r>
              <w:rPr/>
              <m:t xml:space="preserve">CE</m:t>
            </m:r>
          </m:sub>
        </m:sSub>
        <m:r>
          <w:rPr/>
          <m:t xml:space="preserve">=</m:t>
        </m:r>
        <m:sSub>
          <m:sSubPr>
            <m:ctrlPr>
              <w:rPr/>
            </m:ctrlPr>
          </m:sSubPr>
          <m:e>
            <m:r>
              <w:rPr/>
              <m:t xml:space="preserve">U</m:t>
            </m:r>
          </m:e>
          <m:sub>
            <m:r>
              <w:rPr/>
              <m:t xml:space="preserve">C</m:t>
            </m:r>
          </m:sub>
        </m:sSub>
        <m:r>
          <w:rPr/>
          <m:t xml:space="preserve">-</m:t>
        </m:r>
        <m:sSub>
          <m:sSubPr>
            <m:ctrlPr>
              <w:rPr/>
            </m:ctrlPr>
          </m:sSubPr>
          <m:e>
            <m:r>
              <w:rPr/>
              <m:t xml:space="preserve">U</m:t>
            </m:r>
          </m:e>
          <m:sub>
            <m:r>
              <w:rPr/>
              <m:t xml:space="preserve">E</m:t>
            </m:r>
          </m:sub>
        </m:sSub>
      </m:oMath>
      <w:r w:rsidDel="00000000" w:rsidR="00000000" w:rsidRPr="00000000">
        <w:rPr>
          <w:rtl w:val="0"/>
        </w:rPr>
        <w:br w:type="textWrapping"/>
      </w:r>
    </w:p>
    <w:p w:rsidR="00000000" w:rsidDel="00000000" w:rsidP="00000000" w:rsidRDefault="00000000" w:rsidRPr="00000000" w14:paraId="0000000F">
      <w:pPr>
        <w:numPr>
          <w:ilvl w:val="0"/>
          <w:numId w:val="2"/>
        </w:numPr>
        <w:spacing w:after="240" w:lineRule="auto"/>
        <w:ind w:left="720" w:hanging="360"/>
      </w:pPr>
      <m:oMath>
        <m:sSub>
          <m:sSubPr>
            <m:ctrlPr>
              <w:rPr/>
            </m:ctrlPr>
          </m:sSubPr>
          <m:e>
            <m:r>
              <w:rPr/>
              <m:t xml:space="preserve">U</m:t>
            </m:r>
          </m:e>
          <m:sub>
            <m:r>
              <w:rPr/>
              <m:t xml:space="preserve">CE</m:t>
            </m:r>
          </m:sub>
        </m:sSub>
      </m:oMath>
      <w:r w:rsidDel="00000000" w:rsidR="00000000" w:rsidRPr="00000000">
        <w:rPr>
          <w:rtl w:val="0"/>
        </w:rPr>
        <w:t xml:space="preserve"> = 0.712 V - 0.656 V = </w:t>
      </w:r>
      <w:r w:rsidDel="00000000" w:rsidR="00000000" w:rsidRPr="00000000">
        <w:rPr>
          <w:b w:val="1"/>
          <w:bCs w:val="1"/>
          <w:rtl w:val="0"/>
        </w:rPr>
        <w:t xml:space="preserve">0.056 V</w:t>
      </w:r>
    </w:p>
    <w:p w:rsidR="00000000" w:rsidDel="00000000" w:rsidP="00000000" w:rsidRDefault="00000000" w:rsidRPr="00000000" w14:paraId="00000010">
      <w:pPr>
        <w:ind w:left="0" w:firstLine="0"/>
        <w:rPr/>
      </w:pPr>
      <w:r w:rsidDel="00000000" w:rsidR="00000000" w:rsidRPr="00000000">
        <w:rPr>
          <w:rtl w:val="0"/>
        </w:rPr>
        <w:t xml:space="preserve">Si: 0.5-0.7V</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b w:val="1"/>
          <w:bCs w:val="1"/>
          <w:rtl w:val="0"/>
        </w:rPr>
        <w:t xml:space="preserve">Base-Emitter Junction:</w:t>
      </w:r>
      <w:r w:rsidDel="00000000" w:rsidR="00000000" w:rsidRPr="00000000">
        <w:rPr>
          <w:rtl w:val="0"/>
        </w:rPr>
        <w:t xml:space="preserve"> Note that the calculated </w:t>
      </w:r>
      <m:oMath>
        <m:sSub>
          <m:sSubPr>
            <m:ctrlPr>
              <w:rPr/>
            </m:ctrlPr>
          </m:sSubPr>
          <m:e>
            <m:r>
              <w:rPr/>
              <m:t xml:space="preserve">U</m:t>
            </m:r>
          </m:e>
          <m:sub>
            <m:r>
              <w:rPr/>
              <m:t xml:space="preserve">BE</m:t>
            </m:r>
          </m:sub>
        </m:sSub>
      </m:oMath>
      <w:r w:rsidDel="00000000" w:rsidR="00000000" w:rsidRPr="00000000">
        <w:rPr>
          <w:rtl w:val="0"/>
        </w:rPr>
        <w:t xml:space="preserve"> of 0.632 V falls squarely within the expected 0.5 to 0.7 V range, confirming the BC182 is a silicon transistor and its base-emitter diode is correctly forward-biased</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b.</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start deform: input vpp: 152mV (saturation)</w:t>
      </w:r>
    </w:p>
    <w:p w:rsidR="00000000" w:rsidDel="00000000" w:rsidP="00000000" w:rsidRDefault="00000000" w:rsidRPr="00000000" w14:paraId="00000018">
      <w:pPr>
        <w:ind w:left="0" w:firstLine="0"/>
        <w:rPr/>
      </w:pPr>
      <w:r w:rsidDel="00000000" w:rsidR="00000000" w:rsidRPr="00000000">
        <w:rPr>
          <w:rtl w:val="0"/>
        </w:rPr>
        <w:t xml:space="preserve">(the output gets its lower bound capped)</w:t>
      </w:r>
    </w:p>
    <w:p w:rsidR="00000000" w:rsidDel="00000000" w:rsidP="00000000" w:rsidRDefault="00000000" w:rsidRPr="00000000" w14:paraId="00000019">
      <w:pPr>
        <w:ind w:left="0" w:firstLine="0"/>
        <w:rPr/>
      </w:pPr>
      <w:r w:rsidDel="00000000" w:rsidR="00000000" w:rsidRPr="00000000">
        <w:rPr>
          <w:rtl w:val="0"/>
        </w:rPr>
      </w:r>
    </w:p>
    <w:p w:rsidR="00000000" w:rsidDel="00000000" w:rsidP="00000000" w:rsidRDefault="00000000" w:rsidRPr="00000000" w14:paraId="0000001A">
      <w:pPr>
        <w:ind w:left="0" w:firstLine="0"/>
        <w:rPr/>
      </w:pPr>
      <w:r w:rsidDel="00000000" w:rsidR="00000000" w:rsidRPr="00000000">
        <w:rPr>
          <w:rtl w:val="0"/>
        </w:rPr>
        <w:t xml:space="preserve">c.</w:t>
      </w:r>
    </w:p>
    <w:p w:rsidR="00000000" w:rsidDel="00000000" w:rsidP="00000000" w:rsidRDefault="00000000" w:rsidRPr="00000000" w14:paraId="0000001B">
      <w:pPr>
        <w:ind w:left="0" w:firstLine="0"/>
        <w:rPr/>
      </w:pPr>
      <w:r w:rsidDel="00000000" w:rsidR="00000000" w:rsidRPr="00000000">
        <w:rPr/>
        <w:drawing>
          <wp:inline distB="114300" distT="114300" distL="114300" distR="114300">
            <wp:extent cx="5731200" cy="6350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drawing>
          <wp:inline distB="114300" distT="114300" distL="114300" distR="114300">
            <wp:extent cx="2797661" cy="1728788"/>
            <wp:effectExtent b="0" l="0" r="0" t="0"/>
            <wp:docPr descr="Chart" id="2" name="image1.png"/>
            <a:graphic>
              <a:graphicData uri="http://schemas.openxmlformats.org/drawingml/2006/picture">
                <pic:pic>
                  <pic:nvPicPr>
                    <pic:cNvPr descr="Chart" id="0" name="image1.png"/>
                    <pic:cNvPicPr preferRelativeResize="0"/>
                  </pic:nvPicPr>
                  <pic:blipFill>
                    <a:blip r:embed="rId7"/>
                    <a:srcRect b="0" l="0" r="0" t="0"/>
                    <a:stretch>
                      <a:fillRect/>
                    </a:stretch>
                  </pic:blipFill>
                  <pic:spPr>
                    <a:xfrm>
                      <a:off x="0" y="0"/>
                      <a:ext cx="2797661" cy="1728788"/>
                    </a:xfrm>
                    <a:prstGeom prst="rect"/>
                    <a:ln/>
                  </pic:spPr>
                </pic:pic>
              </a:graphicData>
            </a:graphic>
          </wp:inline>
        </w:drawing>
      </w:r>
      <w:r w:rsidDel="00000000" w:rsidR="00000000" w:rsidRPr="00000000">
        <w:rPr/>
        <w:drawing>
          <wp:inline distB="114300" distT="114300" distL="114300" distR="114300">
            <wp:extent cx="2452688" cy="1514691"/>
            <wp:effectExtent b="0" l="0" r="0" t="0"/>
            <wp:docPr descr="Chart" id="1" name="image2.png"/>
            <a:graphic>
              <a:graphicData uri="http://schemas.openxmlformats.org/drawingml/2006/picture">
                <pic:pic>
                  <pic:nvPicPr>
                    <pic:cNvPr descr="Chart" id="0" name="image2.png"/>
                    <pic:cNvPicPr preferRelativeResize="0"/>
                  </pic:nvPicPr>
                  <pic:blipFill>
                    <a:blip r:embed="rId8"/>
                    <a:srcRect b="0" l="0" r="0" t="0"/>
                    <a:stretch>
                      <a:fillRect/>
                    </a:stretch>
                  </pic:blipFill>
                  <pic:spPr>
                    <a:xfrm>
                      <a:off x="0" y="0"/>
                      <a:ext cx="2452688" cy="1514691"/>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d.</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bCs w:val="1"/>
        </w:rPr>
      </w:pPr>
      <w:r w:rsidDel="00000000" w:rsidR="00000000" w:rsidRPr="00000000">
        <w:rPr>
          <w:rtl w:val="0"/>
        </w:rPr>
        <w:t xml:space="preserve">cutoff voltage: (</w:t>
      </w:r>
      <m:oMath>
        <m:r>
          <w:rPr/>
          <m:t xml:space="preserve">3640mV</m:t>
        </m:r>
        <m:r>
          <w:rPr/>
          <m:t>×</m:t>
        </m:r>
        <m:f>
          <m:fPr>
            <m:ctrlPr>
              <w:rPr/>
            </m:ctrlPr>
          </m:fPr>
          <m:num>
            <m:r>
              <w:rPr/>
              <m:t xml:space="preserve">1</m:t>
            </m:r>
          </m:num>
          <m:den>
            <m:rad>
              <m:radPr>
                <m:degHide m:val="1"/>
                <m:ctrlPr>
                  <w:rPr/>
                </m:ctrlPr>
              </m:radPr>
              <m:e>
                <m:r>
                  <w:rPr/>
                  <m:t xml:space="preserve">2</m:t>
                </m:r>
              </m:e>
            </m:rad>
          </m:den>
        </m:f>
      </m:oMath>
      <w:r w:rsidDel="00000000" w:rsidR="00000000" w:rsidRPr="00000000">
        <w:rPr>
          <w:rtl w:val="0"/>
        </w:rPr>
        <w:t xml:space="preserve">) = </w:t>
      </w:r>
      <m:oMath>
        <m:r>
          <w:rPr>
            <w:b w:val="1"/>
            <w:bCs w:val="1"/>
          </w:rPr>
          <m:t xml:space="preserve">2574mV</m:t>
        </m:r>
      </m:oMath>
      <w:r w:rsidDel="00000000" w:rsidR="00000000" w:rsidRPr="00000000">
        <w:rPr>
          <w:rtl w:val="0"/>
        </w:rPr>
      </w:r>
    </w:p>
    <w:p w:rsidR="00000000" w:rsidDel="00000000" w:rsidP="00000000" w:rsidRDefault="00000000" w:rsidRPr="00000000" w14:paraId="00000020">
      <w:pPr>
        <w:ind w:left="0" w:firstLine="0"/>
        <w:rPr/>
      </w:pPr>
      <w:r w:rsidDel="00000000" w:rsidR="00000000" w:rsidRPr="00000000">
        <w:rPr>
          <w:rtl w:val="0"/>
        </w:rPr>
        <w:t xml:space="preserve">lower cut-off frequency </w:t>
      </w:r>
      <m:oMath>
        <m:sSub>
          <m:sSubPr>
            <m:ctrlPr>
              <w:rPr/>
            </m:ctrlPr>
          </m:sSubPr>
          <m:e>
            <m:r>
              <w:rPr/>
              <m:t xml:space="preserve">f</m:t>
            </m:r>
          </m:e>
          <m:sub>
            <m:r>
              <w:rPr/>
              <m:t xml:space="preserve">l</m:t>
            </m:r>
          </m:sub>
        </m:sSub>
      </m:oMath>
      <w:r w:rsidDel="00000000" w:rsidR="00000000" w:rsidRPr="00000000">
        <w:rPr>
          <w:rtl w:val="0"/>
        </w:rPr>
        <w:t xml:space="preserve">: 66Hz</w:t>
      </w:r>
    </w:p>
    <w:p w:rsidR="00000000" w:rsidDel="00000000" w:rsidP="00000000" w:rsidRDefault="00000000" w:rsidRPr="00000000" w14:paraId="00000021">
      <w:pPr>
        <w:ind w:left="0" w:firstLine="0"/>
        <w:rPr/>
      </w:pPr>
      <w:r w:rsidDel="00000000" w:rsidR="00000000" w:rsidRPr="00000000">
        <w:rPr>
          <w:rtl w:val="0"/>
        </w:rPr>
        <w:t xml:space="preserve">upper cut-off frequency </w:t>
      </w:r>
      <m:oMath>
        <m:sSub>
          <m:sSubPr>
            <m:ctrlPr>
              <w:rPr/>
            </m:ctrlPr>
          </m:sSubPr>
          <m:e>
            <m:r>
              <w:rPr/>
              <m:t xml:space="preserve">f</m:t>
            </m:r>
          </m:e>
          <m:sub>
            <m:r>
              <w:rPr/>
              <m:t xml:space="preserve">u</m:t>
            </m:r>
          </m:sub>
        </m:sSub>
      </m:oMath>
      <w:r w:rsidDel="00000000" w:rsidR="00000000" w:rsidRPr="00000000">
        <w:rPr>
          <w:rtl w:val="0"/>
        </w:rPr>
        <w:t xml:space="preserve">: 12580Hz</w:t>
      </w:r>
    </w:p>
    <w:p w:rsidR="00000000" w:rsidDel="00000000" w:rsidP="00000000" w:rsidRDefault="00000000" w:rsidRPr="00000000" w14:paraId="00000022">
      <w:pPr>
        <w:ind w:left="0" w:firstLine="0"/>
        <w:rPr/>
      </w:pPr>
      <w:r w:rsidDel="00000000" w:rsidR="00000000" w:rsidRPr="00000000">
        <w:rPr>
          <w:rtl w:val="0"/>
        </w:rPr>
        <w:t xml:space="preserve">Broadband width: </w:t>
      </w:r>
      <m:oMath>
        <m:r>
          <w:rPr>
            <w:b w:val="1"/>
            <w:bCs w:val="1"/>
          </w:rPr>
          <m:t xml:space="preserve">12514Hz</m:t>
        </m:r>
      </m:oMath>
      <w:r w:rsidDel="00000000" w:rsidR="00000000" w:rsidRPr="00000000">
        <w:rPr>
          <w:rtl w:val="0"/>
        </w:rPr>
        <w:t xml:space="preserve"> (</w:t>
      </w:r>
      <m:oMath>
        <m:r>
          <w:rPr/>
          <m:t xml:space="preserve">B=</m:t>
        </m:r>
        <m:sSub>
          <m:sSubPr>
            <m:ctrlPr>
              <w:rPr/>
            </m:ctrlPr>
          </m:sSubPr>
          <m:e>
            <m:r>
              <w:rPr/>
              <m:t xml:space="preserve">f</m:t>
            </m:r>
          </m:e>
          <m:sub>
            <m:r>
              <w:rPr/>
              <m:t xml:space="preserve">u</m:t>
            </m:r>
          </m:sub>
        </m:sSub>
        <m:r>
          <w:rPr/>
          <m:t xml:space="preserve">-</m:t>
        </m:r>
        <m:sSub>
          <m:sSubPr>
            <m:ctrlPr>
              <w:rPr/>
            </m:ctrlPr>
          </m:sSubPr>
          <m:e>
            <m:r>
              <w:rPr/>
              <m:t xml:space="preserve">f</m:t>
            </m:r>
          </m:e>
          <m:sub>
            <m:r>
              <w:rPr/>
              <m:t xml:space="preserve">l</m:t>
            </m:r>
          </m:sub>
        </m:sSub>
      </m:oMath>
      <w:r w:rsidDel="00000000" w:rsidR="00000000" w:rsidRPr="00000000">
        <w:rPr>
          <w:rtl w:val="0"/>
        </w:rPr>
        <w:t xml:space="preserve">). </w:t>
      </w:r>
    </w:p>
    <w:p w:rsidR="00000000" w:rsidDel="00000000" w:rsidP="00000000" w:rsidRDefault="00000000" w:rsidRPr="00000000" w14:paraId="00000023">
      <w:pPr>
        <w:ind w:left="0" w:firstLine="0"/>
        <w:rPr/>
      </w:pPr>
      <w:r w:rsidDel="00000000" w:rsidR="00000000" w:rsidRPr="00000000">
        <w:rPr>
          <w:rtl w:val="0"/>
        </w:rPr>
      </w:r>
    </w:p>
    <w:p w:rsidR="00000000" w:rsidDel="00000000" w:rsidP="00000000" w:rsidRDefault="00000000" w:rsidRPr="00000000" w14:paraId="00000024">
      <w:pPr>
        <w:ind w:left="0" w:firstLine="0"/>
        <w:rPr/>
      </w:pPr>
      <w:r w:rsidDel="00000000" w:rsidR="00000000" w:rsidRPr="00000000">
        <w:rPr>
          <w:rtl w:val="0"/>
        </w:rPr>
        <w:t xml:space="preserve">e.</w:t>
      </w:r>
    </w:p>
    <w:p w:rsidR="00000000" w:rsidDel="00000000" w:rsidP="00000000" w:rsidRDefault="00000000" w:rsidRPr="00000000" w14:paraId="00000025">
      <w:pPr>
        <w:ind w:left="0" w:firstLine="0"/>
        <w:rPr/>
      </w:pPr>
      <w:r w:rsidDel="00000000" w:rsidR="00000000" w:rsidRPr="00000000">
        <w:rPr>
          <w:rtl w:val="0"/>
        </w:rPr>
        <w:t xml:space="preserve">Noticed that our capacitor was there the whole time</w:t>
      </w:r>
    </w:p>
    <w:p w:rsidR="00000000" w:rsidDel="00000000" w:rsidP="00000000" w:rsidRDefault="00000000" w:rsidRPr="00000000" w14:paraId="00000026">
      <w:pPr>
        <w:ind w:left="0" w:firstLine="0"/>
        <w:rPr/>
      </w:pPr>
      <w:r w:rsidDel="00000000" w:rsidR="00000000" w:rsidRPr="00000000">
        <w:rPr>
          <w:rtl w:val="0"/>
        </w:rPr>
        <w:t xml:space="preserve">so instead of redoing, we do e without the capacitor</w:t>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rtl w:val="0"/>
        </w:rPr>
        <w:t xml:space="preserve">cutoff voltage: (</w:t>
      </w:r>
      <m:oMath>
        <m:r>
          <w:rPr/>
          <m:t xml:space="preserve">3640mV</m:t>
        </m:r>
        <m:r>
          <w:rPr/>
          <m:t>×</m:t>
        </m:r>
        <m:f>
          <m:fPr>
            <m:ctrlPr>
              <w:rPr/>
            </m:ctrlPr>
          </m:fPr>
          <m:num>
            <m:r>
              <w:rPr/>
              <m:t xml:space="preserve">1</m:t>
            </m:r>
          </m:num>
          <m:den>
            <m:rad>
              <m:radPr>
                <m:degHide m:val="1"/>
                <m:ctrlPr>
                  <w:rPr/>
                </m:ctrlPr>
              </m:radPr>
              <m:e>
                <m:r>
                  <w:rPr/>
                  <m:t xml:space="preserve">2</m:t>
                </m:r>
              </m:e>
            </m:rad>
          </m:den>
        </m:f>
      </m:oMath>
      <w:r w:rsidDel="00000000" w:rsidR="00000000" w:rsidRPr="00000000">
        <w:rPr>
          <w:rtl w:val="0"/>
        </w:rPr>
        <w:t xml:space="preserve">) = </w:t>
      </w:r>
      <m:oMath>
        <m:r>
          <w:rPr>
            <w:b w:val="1"/>
            <w:bCs w:val="1"/>
          </w:rPr>
          <m:t xml:space="preserve">2574mV</m:t>
        </m:r>
      </m:oMath>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upper cut-off frequency </w:t>
      </w:r>
      <m:oMath>
        <m:sSub>
          <m:sSubPr>
            <m:ctrlPr>
              <w:rPr/>
            </m:ctrlPr>
          </m:sSubPr>
          <m:e>
            <m:r>
              <w:rPr/>
              <m:t xml:space="preserve">f</m:t>
            </m:r>
          </m:e>
          <m:sub>
            <m:r>
              <w:rPr/>
              <m:t xml:space="preserve">u</m:t>
            </m:r>
          </m:sub>
        </m:sSub>
      </m:oMath>
      <w:r w:rsidDel="00000000" w:rsidR="00000000" w:rsidRPr="00000000">
        <w:rPr>
          <w:rtl w:val="0"/>
        </w:rPr>
        <w:t xml:space="preserve">: 82800Hz</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t xml:space="preserve">The 12500Hz cut-off our team measured earlier was severely limited by the Miller effect, where the voltage amplification multiplied the effect of the C3 capacitance. </w:t>
      </w:r>
    </w:p>
    <w:p w:rsidR="00000000" w:rsidDel="00000000" w:rsidP="00000000" w:rsidRDefault="00000000" w:rsidRPr="00000000" w14:paraId="0000002C">
      <w:pPr>
        <w:spacing w:after="240" w:before="240" w:lineRule="auto"/>
        <w:rPr/>
      </w:pPr>
      <w:r w:rsidDel="00000000" w:rsidR="00000000" w:rsidRPr="00000000">
        <w:rPr>
          <w:rtl w:val="0"/>
        </w:rPr>
        <w:t xml:space="preserve">By removing C3, we eliminated the feedback capacitance that was being multiplied by the amplifier's voltage gain, allowing the high-frequency bandwidth to expand drastically.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rtl w:val="0"/>
        </w:rPr>
        <w:t xml:space="preserve">cutoff voltage: (</w:t>
      </w:r>
      <m:oMath>
        <m:r>
          <w:rPr/>
          <m:t xml:space="preserve">3720mV</m:t>
        </m:r>
        <m:r>
          <w:rPr/>
          <m:t>×</m:t>
        </m:r>
        <m:f>
          <m:fPr>
            <m:ctrlPr>
              <w:rPr/>
            </m:ctrlPr>
          </m:fPr>
          <m:num>
            <m:r>
              <w:rPr/>
              <m:t xml:space="preserve">1</m:t>
            </m:r>
          </m:num>
          <m:den>
            <m:rad>
              <m:radPr>
                <m:degHide m:val="1"/>
                <m:ctrlPr>
                  <w:rPr/>
                </m:ctrlPr>
              </m:radPr>
              <m:e>
                <m:r>
                  <w:rPr/>
                  <m:t xml:space="preserve">2</m:t>
                </m:r>
              </m:e>
            </m:rad>
          </m:den>
        </m:f>
      </m:oMath>
      <w:r w:rsidDel="00000000" w:rsidR="00000000" w:rsidRPr="00000000">
        <w:rPr>
          <w:rtl w:val="0"/>
        </w:rPr>
        <w:t xml:space="preserve">) = </w:t>
      </w:r>
      <m:oMath>
        <m:r>
          <w:rPr>
            <w:b w:val="1"/>
            <w:bCs w:val="1"/>
          </w:rPr>
          <m:t xml:space="preserve">2630mV</m:t>
        </m:r>
      </m:oMath>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upper cut-off frequency </w:t>
      </w:r>
      <m:oMath>
        <m:sSub>
          <m:sSubPr>
            <m:ctrlPr>
              <w:rPr/>
            </m:ctrlPr>
          </m:sSubPr>
          <m:e>
            <m:r>
              <w:rPr/>
              <m:t xml:space="preserve">f</m:t>
            </m:r>
          </m:e>
          <m:sub>
            <m:r>
              <w:rPr/>
              <m:t xml:space="preserve">u</m:t>
            </m:r>
          </m:sub>
        </m:sSub>
      </m:oMath>
      <w:r w:rsidDel="00000000" w:rsidR="00000000" w:rsidRPr="00000000">
        <w:rPr>
          <w:rtl w:val="0"/>
        </w:rPr>
        <w:t xml:space="preserve">: 217.8kHz</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significant increase in the upper cut-off frequency occurs because the cascade circuit fends off the Miller effect. In this configuration, the base of transistor </w:t>
      </w:r>
      <m:oMath>
        <m:sSub>
          <m:sSubPr>
            <m:ctrlPr>
              <w:rPr/>
            </m:ctrlPr>
          </m:sSubPr>
          <m:e>
            <m:r>
              <w:rPr/>
              <m:t xml:space="preserve">T</m:t>
            </m:r>
          </m:e>
          <m:sub>
            <m:r>
              <w:rPr/>
              <m:t xml:space="preserve">1</m:t>
            </m:r>
          </m:sub>
        </m:sSub>
      </m:oMath>
      <w:r w:rsidDel="00000000" w:rsidR="00000000" w:rsidRPr="00000000">
        <w:rPr>
          <w:rtl w:val="0"/>
        </w:rPr>
        <w:t xml:space="preserve"> is connected to a DC voltage. Consequently, the capacitance no longer plays a role in limiting the frequency response because it is not multiplied by the voltage amplification. Additionally, installing the second transistor ensures that the output voltage will not be drained from the collector of </w:t>
      </w:r>
      <m:oMath>
        <m:sSub>
          <m:sSubPr>
            <m:ctrlPr>
              <w:rPr/>
            </m:ctrlPr>
          </m:sSubPr>
          <m:e>
            <m:r>
              <w:rPr/>
              <m:t xml:space="preserve">T</m:t>
            </m:r>
          </m:e>
          <m:sub>
            <m:r>
              <w:rPr/>
              <m:t xml:space="preserve">2</m:t>
            </m:r>
          </m:sub>
        </m:sSub>
      </m:oMath>
      <w:r w:rsidDel="00000000" w:rsidR="00000000" w:rsidRPr="00000000">
        <w:rPr>
          <w:rtl w:val="0"/>
        </w:rPr>
        <w:t xml:space="preserv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M2. Investigation of common collector amplifier</w:t>
      </w:r>
    </w:p>
    <w:p w:rsidR="00000000" w:rsidDel="00000000" w:rsidP="00000000" w:rsidRDefault="00000000" w:rsidRPr="00000000" w14:paraId="00000038">
      <w:pPr>
        <w:rPr/>
      </w:pPr>
      <w:r w:rsidDel="00000000" w:rsidR="00000000" w:rsidRPr="00000000">
        <w:rPr>
          <w:rtl w:val="0"/>
        </w:rPr>
        <w:t xml:space="preserve">input Vpp: 1V</w:t>
      </w:r>
    </w:p>
    <w:p w:rsidR="00000000" w:rsidDel="00000000" w:rsidP="00000000" w:rsidRDefault="00000000" w:rsidRPr="00000000" w14:paraId="00000039">
      <w:pPr>
        <w:ind w:left="0" w:firstLine="0"/>
        <w:rPr/>
      </w:pPr>
      <w:r w:rsidDel="00000000" w:rsidR="00000000" w:rsidRPr="00000000">
        <w:rPr>
          <w:rtl w:val="0"/>
        </w:rPr>
        <w:t xml:space="preserve">a.</w:t>
      </w:r>
    </w:p>
    <w:p w:rsidR="00000000" w:rsidDel="00000000" w:rsidP="00000000" w:rsidRDefault="00000000" w:rsidRPr="00000000" w14:paraId="0000003A">
      <w:pPr>
        <w:ind w:left="0" w:firstLine="0"/>
        <w:rPr/>
      </w:pPr>
      <w:r w:rsidDel="00000000" w:rsidR="00000000" w:rsidRPr="00000000">
        <w:rPr>
          <w:rtl w:val="0"/>
        </w:rPr>
        <w:t xml:space="preserve">output Vpp: 780mV</w:t>
      </w:r>
    </w:p>
    <w:p w:rsidR="00000000" w:rsidDel="00000000" w:rsidP="00000000" w:rsidRDefault="00000000" w:rsidRPr="00000000" w14:paraId="0000003B">
      <w:pPr>
        <w:ind w:left="0" w:firstLine="0"/>
        <w:rPr/>
      </w:pPr>
      <w:r w:rsidDel="00000000" w:rsidR="00000000" w:rsidRPr="00000000">
        <w:rPr>
          <w:rtl w:val="0"/>
        </w:rPr>
        <w:t xml:space="preserve">phase shift: 0</w:t>
      </w:r>
    </w:p>
    <w:p w:rsidR="00000000" w:rsidDel="00000000" w:rsidP="00000000" w:rsidRDefault="00000000" w:rsidRPr="00000000" w14:paraId="0000003C">
      <w:pPr>
        <w:ind w:left="0" w:firstLine="0"/>
        <w:rPr/>
      </w:pPr>
      <m:oMath>
        <m:sSub>
          <m:sSubPr>
            <m:ctrlPr>
              <w:rPr/>
            </m:ctrlPr>
          </m:sSubPr>
          <m:e>
            <m:r>
              <w:rPr/>
              <m:t xml:space="preserve">A</m:t>
            </m:r>
          </m:e>
          <m:sub>
            <m:r>
              <w:rPr/>
              <m:t xml:space="preserve">u</m:t>
            </m:r>
          </m:sub>
        </m:sSub>
        <m:r>
          <w:rPr/>
          <m:t xml:space="preserve">=780/1000=0.78</m:t>
        </m:r>
      </m:oMath>
      <w:r w:rsidDel="00000000" w:rsidR="00000000" w:rsidRPr="00000000">
        <w:rPr>
          <w:rtl w:val="0"/>
        </w:rPr>
        <w:t xml:space="preserve">.</w:t>
      </w:r>
    </w:p>
    <w:p w:rsidR="00000000" w:rsidDel="00000000" w:rsidP="00000000" w:rsidRDefault="00000000" w:rsidRPr="00000000" w14:paraId="0000003D">
      <w:pPr>
        <w:ind w:left="0" w:firstLine="0"/>
        <w:rPr/>
      </w:pP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b.</w:t>
      </w:r>
    </w:p>
    <w:p w:rsidR="00000000" w:rsidDel="00000000" w:rsidP="00000000" w:rsidRDefault="00000000" w:rsidRPr="00000000" w14:paraId="0000003F">
      <w:pPr>
        <w:ind w:left="0" w:firstLine="0"/>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4.8333333333333"/>
        <w:gridCol w:w="1504.8333333333333"/>
        <w:gridCol w:w="1504.8333333333333"/>
        <w:gridCol w:w="1504.8333333333333"/>
        <w:gridCol w:w="1504.8333333333333"/>
        <w:gridCol w:w="1504.8333333333333"/>
        <w:tblGridChange w:id="0">
          <w:tblGrid>
            <w:gridCol w:w="1504.8333333333333"/>
            <w:gridCol w:w="1504.8333333333333"/>
            <w:gridCol w:w="1504.8333333333333"/>
            <w:gridCol w:w="1504.8333333333333"/>
            <w:gridCol w:w="1504.8333333333333"/>
            <w:gridCol w:w="1504.833333333333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Out Vpp (mV)</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780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phase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Au</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0.78</w:t>
            </w:r>
          </w:p>
        </w:tc>
      </w:tr>
    </w:tbl>
    <w:p w:rsidR="00000000" w:rsidDel="00000000" w:rsidP="00000000" w:rsidRDefault="00000000" w:rsidRPr="00000000" w14:paraId="00000058">
      <w:pPr>
        <w:ind w:left="0" w:firstLine="0"/>
        <w:rPr/>
      </w:pPr>
      <w:r w:rsidDel="00000000" w:rsidR="00000000" w:rsidRPr="00000000">
        <w:rPr>
          <w:rtl w:val="0"/>
        </w:rPr>
      </w:r>
    </w:p>
    <w:p w:rsidR="00000000" w:rsidDel="00000000" w:rsidP="00000000" w:rsidRDefault="00000000" w:rsidRPr="00000000" w14:paraId="00000059">
      <w:pPr>
        <w:ind w:left="0" w:firstLine="0"/>
        <w:rPr/>
      </w:pPr>
      <w:r w:rsidDel="00000000" w:rsidR="00000000" w:rsidRPr="00000000">
        <w:rPr>
          <w:rtl w:val="0"/>
        </w:rPr>
        <w:t xml:space="preserve">c.</w:t>
      </w:r>
    </w:p>
    <w:p w:rsidR="00000000" w:rsidDel="00000000" w:rsidP="00000000" w:rsidRDefault="00000000" w:rsidRPr="00000000" w14:paraId="0000005A">
      <w:pPr>
        <w:ind w:left="0" w:firstLine="0"/>
        <w:rPr/>
      </w:pPr>
      <w:r w:rsidDel="00000000" w:rsidR="00000000" w:rsidRPr="00000000">
        <w:rPr>
          <w:rtl w:val="0"/>
        </w:rPr>
        <w:t xml:space="preserve">Maximum output was 780 mV, half output 390 mV</w:t>
      </w:r>
    </w:p>
    <w:p w:rsidR="00000000" w:rsidDel="00000000" w:rsidP="00000000" w:rsidRDefault="00000000" w:rsidRPr="00000000" w14:paraId="0000005B">
      <w:pPr>
        <w:ind w:left="0" w:firstLine="0"/>
        <w:rPr/>
      </w:pPr>
      <w:r w:rsidDel="00000000" w:rsidR="00000000" w:rsidRPr="00000000">
        <w:rPr>
          <w:rtl w:val="0"/>
        </w:rPr>
        <w:t xml:space="preserve">resistance between a,b: 69.5kohms = Rin</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pPr>
      <w:r w:rsidDel="00000000" w:rsidR="00000000" w:rsidRPr="00000000">
        <w:rPr>
          <w:rtl w:val="0"/>
        </w:rPr>
        <w:t xml:space="preserve">d.</w:t>
      </w:r>
    </w:p>
    <w:p w:rsidR="00000000" w:rsidDel="00000000" w:rsidP="00000000" w:rsidRDefault="00000000" w:rsidRPr="00000000" w14:paraId="0000005E">
      <w:pPr>
        <w:ind w:left="0" w:firstLine="0"/>
        <w:rPr/>
      </w:pPr>
      <w:r w:rsidDel="00000000" w:rsidR="00000000" w:rsidRPr="00000000">
        <w:rPr>
          <w:rtl w:val="0"/>
        </w:rPr>
        <w:t xml:space="preserve">Maximum output: 864mV, half output: 432mV</w:t>
      </w:r>
    </w:p>
    <w:p w:rsidR="00000000" w:rsidDel="00000000" w:rsidP="00000000" w:rsidRDefault="00000000" w:rsidRPr="00000000" w14:paraId="0000005F">
      <w:pPr>
        <w:rPr/>
      </w:pPr>
      <w:r w:rsidDel="00000000" w:rsidR="00000000" w:rsidRPr="00000000">
        <w:rPr>
          <w:rtl w:val="0"/>
        </w:rPr>
        <w:t xml:space="preserve">resistance between a,b: 309.3kohms = Rin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The Observation:</w:t>
      </w:r>
      <w:r w:rsidDel="00000000" w:rsidR="00000000" w:rsidRPr="00000000">
        <w:rPr>
          <w:rtl w:val="0"/>
        </w:rPr>
        <w:t xml:space="preserve"> The input resistance increased massively—from </w:t>
      </w:r>
      <m:oMath>
        <m:r>
          <w:rPr/>
          <m:t xml:space="preserve">69.5k</m:t>
        </m:r>
        <m:r>
          <w:rPr/>
          <m:t>Ω</m:t>
        </m:r>
      </m:oMath>
      <w:r w:rsidDel="00000000" w:rsidR="00000000" w:rsidRPr="00000000">
        <w:rPr>
          <w:rtl w:val="0"/>
        </w:rPr>
        <w:t xml:space="preserve"> in the standard setup to </w:t>
      </w:r>
      <m:oMath>
        <m:r>
          <w:rPr/>
          <m:t xml:space="preserve">309.3k</m:t>
        </m:r>
        <m:r>
          <w:rPr/>
          <m:t>Ω</m:t>
        </m:r>
      </m:oMath>
      <w:r w:rsidDel="00000000" w:rsidR="00000000" w:rsidRPr="00000000">
        <w:rPr>
          <w:rtl w:val="0"/>
        </w:rPr>
        <w:t xml:space="preserve"> in this new configuration.</w:t>
      </w:r>
    </w:p>
    <w:p w:rsidR="00000000" w:rsidDel="00000000" w:rsidP="00000000" w:rsidRDefault="00000000" w:rsidRPr="00000000" w14:paraId="00000062">
      <w:pPr>
        <w:rPr/>
      </w:pPr>
      <w:r w:rsidDel="00000000" w:rsidR="00000000" w:rsidRPr="00000000">
        <w:rPr>
          <w:b w:val="1"/>
          <w:bCs w:val="1"/>
          <w:rtl w:val="0"/>
        </w:rPr>
        <w:t xml:space="preserve">The Explanation:</w:t>
      </w:r>
      <w:r w:rsidDel="00000000" w:rsidR="00000000" w:rsidRPr="00000000">
        <w:rPr>
          <w:rtl w:val="0"/>
        </w:rPr>
        <w:t xml:space="preserve"> By changing the jumpers, you configured the circuit as a "bootstrapped" voltage follower. This setup feeds a portion of the output signal back into the base biasing resistors. Because the AC voltage across the biasing resistor is minimized, very little AC current flows through it, effectively making the input resistance appear much higher to the incoming signal. This is highly desirable because it prevents the amplifier from loading down whatever signal source is connected to it.</w:t>
      </w:r>
    </w:p>
    <w:p w:rsidR="00000000" w:rsidDel="00000000" w:rsidP="00000000" w:rsidRDefault="00000000" w:rsidRPr="00000000" w14:paraId="00000063">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