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3C7" w:rsidRPr="002D63C7" w:rsidRDefault="002D63C7" w:rsidP="002D63C7">
      <w:pPr>
        <w:rPr>
          <w:rFonts w:ascii="Times New Roman" w:hAnsi="Times New Roman" w:cs="Times New Roman"/>
        </w:rPr>
      </w:pPr>
      <w:r w:rsidRPr="002D63C7">
        <w:rPr>
          <w:rFonts w:ascii="Times New Roman" w:hAnsi="Times New Roman" w:cs="Times New Roman" w:hint="eastAsia"/>
        </w:rPr>
        <w:t>配置父活动。父活动标识：</w:t>
      </w:r>
      <w:r w:rsidRPr="002D63C7">
        <w:rPr>
          <w:rFonts w:ascii="Times New Roman" w:hAnsi="Times New Roman" w:cs="Times New Roman"/>
        </w:rPr>
        <w:t xml:space="preserve"> 2018518</w:t>
      </w:r>
    </w:p>
    <w:p w:rsidR="002D63C7" w:rsidRPr="002D63C7" w:rsidRDefault="002D63C7" w:rsidP="002D63C7">
      <w:pPr>
        <w:rPr>
          <w:rFonts w:ascii="Times New Roman" w:hAnsi="Times New Roman" w:cs="Times New Roman"/>
        </w:rPr>
      </w:pPr>
      <w:r w:rsidRPr="002D63C7">
        <w:rPr>
          <w:rFonts w:ascii="Times New Roman" w:hAnsi="Times New Roman" w:cs="Times New Roman"/>
        </w:rPr>
        <w:t xml:space="preserve">    </w:t>
      </w:r>
      <w:r w:rsidRPr="002D63C7">
        <w:rPr>
          <w:rFonts w:ascii="Times New Roman" w:hAnsi="Times New Roman" w:cs="Times New Roman"/>
        </w:rPr>
        <w:t>配置</w:t>
      </w:r>
      <w:r w:rsidRPr="002D63C7">
        <w:rPr>
          <w:rFonts w:ascii="Times New Roman" w:hAnsi="Times New Roman" w:cs="Times New Roman"/>
        </w:rPr>
        <w:t>518</w:t>
      </w:r>
      <w:r w:rsidRPr="002D63C7">
        <w:rPr>
          <w:rFonts w:ascii="Times New Roman" w:hAnsi="Times New Roman" w:cs="Times New Roman"/>
        </w:rPr>
        <w:t>主活动抽奖活动，活动标识：</w:t>
      </w:r>
      <w:r w:rsidRPr="002D63C7">
        <w:rPr>
          <w:rFonts w:ascii="Times New Roman" w:hAnsi="Times New Roman" w:cs="Times New Roman"/>
        </w:rPr>
        <w:t xml:space="preserve">award18518    </w:t>
      </w:r>
      <w:r w:rsidRPr="002D63C7">
        <w:rPr>
          <w:rFonts w:ascii="Times New Roman" w:hAnsi="Times New Roman" w:cs="Times New Roman"/>
        </w:rPr>
        <w:t>添加礼包，礼包标识：</w:t>
      </w:r>
      <w:r w:rsidRPr="002D63C7">
        <w:rPr>
          <w:rFonts w:ascii="Times New Roman" w:hAnsi="Times New Roman" w:cs="Times New Roman"/>
        </w:rPr>
        <w:t>award18518---</w:t>
      </w:r>
      <w:r w:rsidRPr="002D63C7">
        <w:rPr>
          <w:rFonts w:ascii="Times New Roman" w:hAnsi="Times New Roman" w:cs="Times New Roman"/>
        </w:rPr>
        <w:t>关联红包</w:t>
      </w:r>
      <w:r w:rsidRPr="002D63C7">
        <w:rPr>
          <w:rFonts w:ascii="Times New Roman" w:hAnsi="Times New Roman" w:cs="Times New Roman"/>
        </w:rPr>
        <w:t>---</w:t>
      </w:r>
      <w:r w:rsidRPr="002D63C7">
        <w:rPr>
          <w:rFonts w:ascii="Times New Roman" w:hAnsi="Times New Roman" w:cs="Times New Roman"/>
        </w:rPr>
        <w:t>关联活动</w:t>
      </w:r>
      <w:r w:rsidRPr="002D63C7">
        <w:rPr>
          <w:rFonts w:ascii="Times New Roman" w:hAnsi="Times New Roman" w:cs="Times New Roman"/>
        </w:rPr>
        <w:t xml:space="preserve">  </w:t>
      </w:r>
      <w:r w:rsidRPr="002D63C7">
        <w:rPr>
          <w:rFonts w:ascii="Times New Roman" w:hAnsi="Times New Roman" w:cs="Times New Roman"/>
        </w:rPr>
        <w:t>后台配置卡券，把卡券</w:t>
      </w:r>
      <w:r w:rsidRPr="002D63C7">
        <w:rPr>
          <w:rFonts w:ascii="Times New Roman" w:hAnsi="Times New Roman" w:cs="Times New Roman"/>
        </w:rPr>
        <w:t>id</w:t>
      </w:r>
      <w:r w:rsidRPr="002D63C7">
        <w:rPr>
          <w:rFonts w:ascii="Times New Roman" w:hAnsi="Times New Roman" w:cs="Times New Roman"/>
        </w:rPr>
        <w:t>给</w:t>
      </w:r>
      <w:r w:rsidRPr="002D63C7">
        <w:rPr>
          <w:rFonts w:ascii="Times New Roman" w:hAnsi="Times New Roman" w:cs="Times New Roman"/>
        </w:rPr>
        <w:t>mis</w:t>
      </w:r>
    </w:p>
    <w:p w:rsidR="002D63C7" w:rsidRPr="002D63C7" w:rsidRDefault="002D63C7" w:rsidP="002D63C7">
      <w:pPr>
        <w:rPr>
          <w:rFonts w:ascii="Times New Roman" w:hAnsi="Times New Roman" w:cs="Times New Roman"/>
        </w:rPr>
      </w:pPr>
      <w:r w:rsidRPr="002D63C7">
        <w:rPr>
          <w:rFonts w:ascii="Times New Roman" w:hAnsi="Times New Roman" w:cs="Times New Roman"/>
        </w:rPr>
        <w:t xml:space="preserve">    </w:t>
      </w:r>
      <w:r w:rsidRPr="002D63C7">
        <w:rPr>
          <w:rFonts w:ascii="Times New Roman" w:hAnsi="Times New Roman" w:cs="Times New Roman"/>
        </w:rPr>
        <w:t>配置</w:t>
      </w:r>
      <w:r w:rsidRPr="002D63C7">
        <w:rPr>
          <w:rFonts w:ascii="Times New Roman" w:hAnsi="Times New Roman" w:cs="Times New Roman"/>
        </w:rPr>
        <w:t>518</w:t>
      </w:r>
      <w:r w:rsidRPr="002D63C7">
        <w:rPr>
          <w:rFonts w:ascii="Times New Roman" w:hAnsi="Times New Roman" w:cs="Times New Roman"/>
        </w:rPr>
        <w:t>社区活动抽奖活动，活动标识：</w:t>
      </w:r>
      <w:r w:rsidRPr="002D63C7">
        <w:rPr>
          <w:rFonts w:ascii="Times New Roman" w:hAnsi="Times New Roman" w:cs="Times New Roman"/>
        </w:rPr>
        <w:t xml:space="preserve">community18518    </w:t>
      </w:r>
      <w:r w:rsidRPr="002D63C7">
        <w:rPr>
          <w:rFonts w:ascii="Times New Roman" w:hAnsi="Times New Roman" w:cs="Times New Roman"/>
        </w:rPr>
        <w:t>添加礼包，礼包标识：</w:t>
      </w:r>
      <w:r w:rsidRPr="002D63C7">
        <w:rPr>
          <w:rFonts w:ascii="Times New Roman" w:hAnsi="Times New Roman" w:cs="Times New Roman"/>
        </w:rPr>
        <w:t>community18518---</w:t>
      </w:r>
      <w:r w:rsidRPr="002D63C7">
        <w:rPr>
          <w:rFonts w:ascii="Times New Roman" w:hAnsi="Times New Roman" w:cs="Times New Roman"/>
        </w:rPr>
        <w:t>关联红包</w:t>
      </w:r>
      <w:r w:rsidRPr="002D63C7">
        <w:rPr>
          <w:rFonts w:ascii="Times New Roman" w:hAnsi="Times New Roman" w:cs="Times New Roman"/>
        </w:rPr>
        <w:t>---</w:t>
      </w:r>
      <w:r w:rsidRPr="002D63C7">
        <w:rPr>
          <w:rFonts w:ascii="Times New Roman" w:hAnsi="Times New Roman" w:cs="Times New Roman"/>
        </w:rPr>
        <w:t>关联活动</w:t>
      </w:r>
      <w:r w:rsidRPr="002D63C7">
        <w:rPr>
          <w:rFonts w:ascii="Times New Roman" w:hAnsi="Times New Roman" w:cs="Times New Roman"/>
        </w:rPr>
        <w:t xml:space="preserve">  </w:t>
      </w:r>
      <w:r w:rsidRPr="002D63C7">
        <w:rPr>
          <w:rFonts w:ascii="Times New Roman" w:hAnsi="Times New Roman" w:cs="Times New Roman"/>
        </w:rPr>
        <w:t>后台配置卡券，把卡券</w:t>
      </w:r>
      <w:r w:rsidRPr="002D63C7">
        <w:rPr>
          <w:rFonts w:ascii="Times New Roman" w:hAnsi="Times New Roman" w:cs="Times New Roman"/>
        </w:rPr>
        <w:t>id</w:t>
      </w:r>
      <w:r w:rsidRPr="002D63C7">
        <w:rPr>
          <w:rFonts w:ascii="Times New Roman" w:hAnsi="Times New Roman" w:cs="Times New Roman"/>
        </w:rPr>
        <w:t>给</w:t>
      </w:r>
      <w:r w:rsidRPr="002D63C7">
        <w:rPr>
          <w:rFonts w:ascii="Times New Roman" w:hAnsi="Times New Roman" w:cs="Times New Roman"/>
        </w:rPr>
        <w:t>mis</w:t>
      </w:r>
    </w:p>
    <w:p w:rsidR="002D63C7" w:rsidRPr="002D63C7" w:rsidRDefault="002D63C7" w:rsidP="002D63C7">
      <w:pPr>
        <w:rPr>
          <w:rFonts w:ascii="Times New Roman" w:hAnsi="Times New Roman" w:cs="Times New Roman"/>
        </w:rPr>
      </w:pPr>
      <w:r w:rsidRPr="002D63C7">
        <w:rPr>
          <w:rFonts w:ascii="Times New Roman" w:hAnsi="Times New Roman" w:cs="Times New Roman"/>
        </w:rPr>
        <w:t xml:space="preserve">    </w:t>
      </w:r>
      <w:r w:rsidRPr="002D63C7">
        <w:rPr>
          <w:rFonts w:ascii="Times New Roman" w:hAnsi="Times New Roman" w:cs="Times New Roman"/>
        </w:rPr>
        <w:t>配置精点评活动抽奖活动，活动标识：</w:t>
      </w:r>
      <w:r w:rsidRPr="002D63C7">
        <w:rPr>
          <w:rFonts w:ascii="Times New Roman" w:hAnsi="Times New Roman" w:cs="Times New Roman"/>
        </w:rPr>
        <w:t xml:space="preserve">commentdraw    </w:t>
      </w:r>
      <w:r w:rsidRPr="002D63C7">
        <w:rPr>
          <w:rFonts w:ascii="Times New Roman" w:hAnsi="Times New Roman" w:cs="Times New Roman"/>
        </w:rPr>
        <w:t>添加礼包，礼包标识：</w:t>
      </w:r>
      <w:r w:rsidRPr="002D63C7">
        <w:rPr>
          <w:rFonts w:ascii="Times New Roman" w:hAnsi="Times New Roman" w:cs="Times New Roman"/>
        </w:rPr>
        <w:t>commentdraw---</w:t>
      </w:r>
      <w:r w:rsidRPr="002D63C7">
        <w:rPr>
          <w:rFonts w:ascii="Times New Roman" w:hAnsi="Times New Roman" w:cs="Times New Roman"/>
        </w:rPr>
        <w:t>关联红包</w:t>
      </w:r>
      <w:r w:rsidRPr="002D63C7">
        <w:rPr>
          <w:rFonts w:ascii="Times New Roman" w:hAnsi="Times New Roman" w:cs="Times New Roman"/>
        </w:rPr>
        <w:t>---</w:t>
      </w:r>
      <w:r w:rsidRPr="002D63C7">
        <w:rPr>
          <w:rFonts w:ascii="Times New Roman" w:hAnsi="Times New Roman" w:cs="Times New Roman"/>
        </w:rPr>
        <w:t>关联活动</w:t>
      </w:r>
      <w:r w:rsidRPr="002D63C7">
        <w:rPr>
          <w:rFonts w:ascii="Times New Roman" w:hAnsi="Times New Roman" w:cs="Times New Roman"/>
        </w:rPr>
        <w:t xml:space="preserve">  </w:t>
      </w:r>
      <w:r w:rsidRPr="002D63C7">
        <w:rPr>
          <w:rFonts w:ascii="Times New Roman" w:hAnsi="Times New Roman" w:cs="Times New Roman"/>
        </w:rPr>
        <w:t>后台配置卡券，把卡券</w:t>
      </w:r>
      <w:r w:rsidRPr="002D63C7">
        <w:rPr>
          <w:rFonts w:ascii="Times New Roman" w:hAnsi="Times New Roman" w:cs="Times New Roman"/>
        </w:rPr>
        <w:t>id</w:t>
      </w:r>
      <w:r w:rsidRPr="002D63C7">
        <w:rPr>
          <w:rFonts w:ascii="Times New Roman" w:hAnsi="Times New Roman" w:cs="Times New Roman"/>
        </w:rPr>
        <w:t>给</w:t>
      </w:r>
      <w:r w:rsidRPr="002D63C7">
        <w:rPr>
          <w:rFonts w:ascii="Times New Roman" w:hAnsi="Times New Roman" w:cs="Times New Roman"/>
        </w:rPr>
        <w:t>mis</w:t>
      </w:r>
    </w:p>
    <w:p w:rsidR="002D63C7" w:rsidRPr="002D63C7" w:rsidRDefault="002D63C7" w:rsidP="002D63C7">
      <w:pPr>
        <w:rPr>
          <w:rFonts w:ascii="Times New Roman" w:hAnsi="Times New Roman" w:cs="Times New Roman"/>
        </w:rPr>
      </w:pPr>
      <w:r w:rsidRPr="002D63C7">
        <w:rPr>
          <w:rFonts w:ascii="Times New Roman" w:hAnsi="Times New Roman" w:cs="Times New Roman"/>
        </w:rPr>
        <w:t xml:space="preserve">    </w:t>
      </w:r>
      <w:r w:rsidRPr="002D63C7">
        <w:rPr>
          <w:rFonts w:ascii="Times New Roman" w:hAnsi="Times New Roman" w:cs="Times New Roman"/>
        </w:rPr>
        <w:t>配置返利</w:t>
      </w:r>
      <w:r w:rsidRPr="002D63C7">
        <w:rPr>
          <w:rFonts w:ascii="Times New Roman" w:hAnsi="Times New Roman" w:cs="Times New Roman"/>
        </w:rPr>
        <w:t>S</w:t>
      </w:r>
      <w:r w:rsidRPr="002D63C7">
        <w:rPr>
          <w:rFonts w:ascii="Times New Roman" w:hAnsi="Times New Roman" w:cs="Times New Roman"/>
        </w:rPr>
        <w:t>级活动，活动标识：</w:t>
      </w:r>
      <w:r w:rsidRPr="002D63C7">
        <w:rPr>
          <w:rFonts w:ascii="Times New Roman" w:hAnsi="Times New Roman" w:cs="Times New Roman"/>
        </w:rPr>
        <w:t xml:space="preserve">rebatesact  </w:t>
      </w:r>
      <w:r w:rsidRPr="002D63C7">
        <w:rPr>
          <w:rFonts w:ascii="Times New Roman" w:hAnsi="Times New Roman" w:cs="Times New Roman"/>
        </w:rPr>
        <w:t>添加红包，红包标识：</w:t>
      </w:r>
      <w:r w:rsidRPr="002D63C7">
        <w:rPr>
          <w:rFonts w:ascii="Times New Roman" w:hAnsi="Times New Roman" w:cs="Times New Roman"/>
        </w:rPr>
        <w:t xml:space="preserve">rebatesact  </w:t>
      </w:r>
      <w:r w:rsidRPr="002D63C7">
        <w:rPr>
          <w:rFonts w:ascii="Times New Roman" w:hAnsi="Times New Roman" w:cs="Times New Roman"/>
        </w:rPr>
        <w:t>活动关联红包</w:t>
      </w:r>
    </w:p>
    <w:p w:rsidR="002D63C7" w:rsidRPr="002D63C7" w:rsidRDefault="002D63C7" w:rsidP="002D63C7">
      <w:pPr>
        <w:rPr>
          <w:rFonts w:ascii="Times New Roman" w:hAnsi="Times New Roman" w:cs="Times New Roman"/>
        </w:rPr>
      </w:pPr>
      <w:r w:rsidRPr="002D63C7">
        <w:rPr>
          <w:rFonts w:ascii="Times New Roman" w:hAnsi="Times New Roman" w:cs="Times New Roman"/>
        </w:rPr>
        <w:t xml:space="preserve">    </w:t>
      </w:r>
      <w:r w:rsidRPr="002D63C7">
        <w:rPr>
          <w:rFonts w:ascii="Times New Roman" w:hAnsi="Times New Roman" w:cs="Times New Roman"/>
        </w:rPr>
        <w:t>配置笔神争霸活动，活动标识：</w:t>
      </w:r>
      <w:r w:rsidRPr="002D63C7">
        <w:rPr>
          <w:rFonts w:ascii="Times New Roman" w:hAnsi="Times New Roman" w:cs="Times New Roman"/>
        </w:rPr>
        <w:t xml:space="preserve">pengod518  </w:t>
      </w:r>
      <w:r w:rsidRPr="002D63C7">
        <w:rPr>
          <w:rFonts w:ascii="Times New Roman" w:hAnsi="Times New Roman" w:cs="Times New Roman"/>
        </w:rPr>
        <w:t>添加红包，红包标识：</w:t>
      </w:r>
      <w:r w:rsidRPr="002D63C7">
        <w:rPr>
          <w:rFonts w:ascii="Times New Roman" w:hAnsi="Times New Roman" w:cs="Times New Roman"/>
        </w:rPr>
        <w:t xml:space="preserve">pengod518  </w:t>
      </w:r>
      <w:r w:rsidRPr="002D63C7">
        <w:rPr>
          <w:rFonts w:ascii="Times New Roman" w:hAnsi="Times New Roman" w:cs="Times New Roman"/>
        </w:rPr>
        <w:t>活动关联红包</w:t>
      </w:r>
    </w:p>
    <w:p w:rsidR="002D63C7" w:rsidRPr="002D63C7" w:rsidRDefault="002D63C7" w:rsidP="002D63C7">
      <w:pPr>
        <w:rPr>
          <w:rFonts w:ascii="Times New Roman" w:hAnsi="Times New Roman" w:cs="Times New Roman"/>
        </w:rPr>
      </w:pPr>
      <w:r w:rsidRPr="002D63C7">
        <w:rPr>
          <w:rFonts w:ascii="Times New Roman" w:hAnsi="Times New Roman" w:cs="Times New Roman"/>
        </w:rPr>
        <w:t xml:space="preserve">    </w:t>
      </w:r>
      <w:r w:rsidRPr="002D63C7">
        <w:rPr>
          <w:rFonts w:ascii="Times New Roman" w:hAnsi="Times New Roman" w:cs="Times New Roman"/>
        </w:rPr>
        <w:t>配置精点评红包活动，活动标识：</w:t>
      </w:r>
      <w:r w:rsidRPr="002D63C7">
        <w:rPr>
          <w:rFonts w:ascii="Times New Roman" w:hAnsi="Times New Roman" w:cs="Times New Roman"/>
        </w:rPr>
        <w:t xml:space="preserve">comment518  </w:t>
      </w:r>
      <w:r w:rsidRPr="002D63C7">
        <w:rPr>
          <w:rFonts w:ascii="Times New Roman" w:hAnsi="Times New Roman" w:cs="Times New Roman"/>
        </w:rPr>
        <w:t>添加红包，红包标识：</w:t>
      </w:r>
      <w:r w:rsidRPr="002D63C7">
        <w:rPr>
          <w:rFonts w:ascii="Times New Roman" w:hAnsi="Times New Roman" w:cs="Times New Roman"/>
        </w:rPr>
        <w:t xml:space="preserve">comment518  </w:t>
      </w:r>
      <w:r w:rsidRPr="002D63C7">
        <w:rPr>
          <w:rFonts w:ascii="Times New Roman" w:hAnsi="Times New Roman" w:cs="Times New Roman"/>
        </w:rPr>
        <w:t>活动关联红包</w:t>
      </w:r>
    </w:p>
    <w:p w:rsidR="002D63C7" w:rsidRPr="002D63C7" w:rsidRDefault="002D63C7" w:rsidP="002D63C7">
      <w:pPr>
        <w:rPr>
          <w:rFonts w:ascii="Times New Roman" w:hAnsi="Times New Roman" w:cs="Times New Roman"/>
        </w:rPr>
      </w:pPr>
      <w:r w:rsidRPr="002D63C7">
        <w:rPr>
          <w:rFonts w:ascii="Times New Roman" w:hAnsi="Times New Roman" w:cs="Times New Roman"/>
        </w:rPr>
        <w:t xml:space="preserve">    </w:t>
      </w:r>
      <w:r w:rsidRPr="002D63C7">
        <w:rPr>
          <w:rFonts w:ascii="Times New Roman" w:hAnsi="Times New Roman" w:cs="Times New Roman"/>
        </w:rPr>
        <w:t>配置智慧猜猜猜红包活动，活动标识：</w:t>
      </w:r>
      <w:r w:rsidRPr="002D63C7">
        <w:rPr>
          <w:rFonts w:ascii="Times New Roman" w:hAnsi="Times New Roman" w:cs="Times New Roman"/>
        </w:rPr>
        <w:t xml:space="preserve">witguess518  </w:t>
      </w:r>
      <w:r w:rsidRPr="002D63C7">
        <w:rPr>
          <w:rFonts w:ascii="Times New Roman" w:hAnsi="Times New Roman" w:cs="Times New Roman"/>
        </w:rPr>
        <w:t>添加红包，红包标识：</w:t>
      </w:r>
      <w:r w:rsidRPr="002D63C7">
        <w:rPr>
          <w:rFonts w:ascii="Times New Roman" w:hAnsi="Times New Roman" w:cs="Times New Roman"/>
        </w:rPr>
        <w:t xml:space="preserve">witguess518  </w:t>
      </w:r>
      <w:r w:rsidRPr="002D63C7">
        <w:rPr>
          <w:rFonts w:ascii="Times New Roman" w:hAnsi="Times New Roman" w:cs="Times New Roman"/>
        </w:rPr>
        <w:t>活动关联红包</w:t>
      </w:r>
    </w:p>
    <w:p w:rsidR="002D63C7" w:rsidRPr="002D63C7" w:rsidRDefault="002D63C7" w:rsidP="002D63C7">
      <w:pPr>
        <w:rPr>
          <w:rFonts w:ascii="Times New Roman" w:hAnsi="Times New Roman" w:cs="Times New Roman"/>
        </w:rPr>
      </w:pPr>
      <w:r w:rsidRPr="002D63C7">
        <w:rPr>
          <w:rFonts w:ascii="Times New Roman" w:hAnsi="Times New Roman" w:cs="Times New Roman"/>
        </w:rPr>
        <w:t xml:space="preserve">    </w:t>
      </w:r>
      <w:r w:rsidRPr="002D63C7">
        <w:rPr>
          <w:rFonts w:ascii="Times New Roman" w:hAnsi="Times New Roman" w:cs="Times New Roman"/>
        </w:rPr>
        <w:t>配置平台卡券兑换活动，活动标识：</w:t>
      </w:r>
      <w:r w:rsidRPr="002D63C7">
        <w:rPr>
          <w:rFonts w:ascii="Times New Roman" w:hAnsi="Times New Roman" w:cs="Times New Roman"/>
        </w:rPr>
        <w:t xml:space="preserve">pcardcoupon </w:t>
      </w:r>
      <w:r w:rsidRPr="002D63C7">
        <w:rPr>
          <w:rFonts w:ascii="Times New Roman" w:hAnsi="Times New Roman" w:cs="Times New Roman"/>
        </w:rPr>
        <w:t>添加红包。红包标识：</w:t>
      </w:r>
      <w:r w:rsidRPr="002D63C7">
        <w:rPr>
          <w:rFonts w:ascii="Times New Roman" w:hAnsi="Times New Roman" w:cs="Times New Roman"/>
        </w:rPr>
        <w:t xml:space="preserve">pcardcoupon </w:t>
      </w:r>
      <w:r w:rsidRPr="002D63C7">
        <w:rPr>
          <w:rFonts w:ascii="Times New Roman" w:hAnsi="Times New Roman" w:cs="Times New Roman"/>
        </w:rPr>
        <w:t>活动关联红包</w:t>
      </w:r>
    </w:p>
    <w:p w:rsidR="002D63C7" w:rsidRPr="002D63C7" w:rsidRDefault="002D63C7" w:rsidP="002D63C7">
      <w:pPr>
        <w:rPr>
          <w:rFonts w:ascii="Times New Roman" w:hAnsi="Times New Roman" w:cs="Times New Roman"/>
        </w:rPr>
      </w:pPr>
      <w:r w:rsidRPr="002D63C7">
        <w:rPr>
          <w:rFonts w:ascii="Times New Roman" w:hAnsi="Times New Roman" w:cs="Times New Roman"/>
        </w:rPr>
        <w:t xml:space="preserve">    </w:t>
      </w:r>
      <w:r w:rsidRPr="002D63C7">
        <w:rPr>
          <w:rFonts w:ascii="Times New Roman" w:hAnsi="Times New Roman" w:cs="Times New Roman"/>
        </w:rPr>
        <w:t>配置天降红包活动，活动标识：</w:t>
      </w:r>
      <w:r w:rsidRPr="002D63C7">
        <w:rPr>
          <w:rFonts w:ascii="Times New Roman" w:hAnsi="Times New Roman" w:cs="Times New Roman"/>
        </w:rPr>
        <w:t xml:space="preserve">Couponcard18518    </w:t>
      </w:r>
      <w:r w:rsidRPr="002D63C7">
        <w:rPr>
          <w:rFonts w:ascii="Times New Roman" w:hAnsi="Times New Roman" w:cs="Times New Roman"/>
        </w:rPr>
        <w:t>添加礼包，礼包标识：</w:t>
      </w:r>
      <w:r w:rsidRPr="002D63C7">
        <w:rPr>
          <w:rFonts w:ascii="Times New Roman" w:hAnsi="Times New Roman" w:cs="Times New Roman"/>
        </w:rPr>
        <w:t>Couponcard18518---</w:t>
      </w:r>
      <w:r w:rsidRPr="002D63C7">
        <w:rPr>
          <w:rFonts w:ascii="Times New Roman" w:hAnsi="Times New Roman" w:cs="Times New Roman"/>
        </w:rPr>
        <w:t>关联红包</w:t>
      </w:r>
      <w:r w:rsidRPr="002D63C7">
        <w:rPr>
          <w:rFonts w:ascii="Times New Roman" w:hAnsi="Times New Roman" w:cs="Times New Roman"/>
        </w:rPr>
        <w:t>---</w:t>
      </w:r>
      <w:r w:rsidRPr="002D63C7">
        <w:rPr>
          <w:rFonts w:ascii="Times New Roman" w:hAnsi="Times New Roman" w:cs="Times New Roman"/>
        </w:rPr>
        <w:t>关联卡券</w:t>
      </w:r>
    </w:p>
    <w:p w:rsidR="002D63C7" w:rsidRPr="002D63C7" w:rsidRDefault="002D63C7" w:rsidP="002D63C7">
      <w:pPr>
        <w:rPr>
          <w:rFonts w:ascii="Times New Roman" w:hAnsi="Times New Roman" w:cs="Times New Roman"/>
        </w:rPr>
      </w:pPr>
    </w:p>
    <w:p w:rsidR="002D63C7" w:rsidRPr="002D63C7" w:rsidRDefault="002D63C7" w:rsidP="002D63C7">
      <w:pPr>
        <w:rPr>
          <w:rFonts w:ascii="Times New Roman" w:hAnsi="Times New Roman" w:cs="Times New Roman"/>
        </w:rPr>
      </w:pPr>
      <w:r w:rsidRPr="002D63C7">
        <w:rPr>
          <w:rFonts w:ascii="Times New Roman" w:hAnsi="Times New Roman" w:cs="Times New Roman" w:hint="eastAsia"/>
        </w:rPr>
        <w:t>配置积分商城抽奖抽奖活动，活动标识：</w:t>
      </w:r>
      <w:r w:rsidRPr="002D63C7">
        <w:rPr>
          <w:rFonts w:ascii="Times New Roman" w:hAnsi="Times New Roman" w:cs="Times New Roman"/>
        </w:rPr>
        <w:t xml:space="preserve">integralmall    </w:t>
      </w:r>
      <w:r w:rsidRPr="002D63C7">
        <w:rPr>
          <w:rFonts w:ascii="Times New Roman" w:hAnsi="Times New Roman" w:cs="Times New Roman"/>
        </w:rPr>
        <w:t>添加礼包，礼包标识：</w:t>
      </w:r>
      <w:r w:rsidRPr="002D63C7">
        <w:rPr>
          <w:rFonts w:ascii="Times New Roman" w:hAnsi="Times New Roman" w:cs="Times New Roman"/>
        </w:rPr>
        <w:t>integralmall---</w:t>
      </w:r>
      <w:r w:rsidRPr="002D63C7">
        <w:rPr>
          <w:rFonts w:ascii="Times New Roman" w:hAnsi="Times New Roman" w:cs="Times New Roman"/>
        </w:rPr>
        <w:t>关联红包</w:t>
      </w:r>
      <w:r w:rsidRPr="002D63C7">
        <w:rPr>
          <w:rFonts w:ascii="Times New Roman" w:hAnsi="Times New Roman" w:cs="Times New Roman"/>
        </w:rPr>
        <w:t>---</w:t>
      </w:r>
      <w:r w:rsidRPr="002D63C7">
        <w:rPr>
          <w:rFonts w:ascii="Times New Roman" w:hAnsi="Times New Roman" w:cs="Times New Roman"/>
        </w:rPr>
        <w:t>关联活动</w:t>
      </w:r>
      <w:r w:rsidRPr="002D63C7">
        <w:rPr>
          <w:rFonts w:ascii="Times New Roman" w:hAnsi="Times New Roman" w:cs="Times New Roman"/>
        </w:rPr>
        <w:t xml:space="preserve">  </w:t>
      </w:r>
      <w:r w:rsidRPr="002D63C7">
        <w:rPr>
          <w:rFonts w:ascii="Times New Roman" w:hAnsi="Times New Roman" w:cs="Times New Roman"/>
        </w:rPr>
        <w:t>后台配置卡券，把卡券</w:t>
      </w:r>
      <w:r w:rsidRPr="002D63C7">
        <w:rPr>
          <w:rFonts w:ascii="Times New Roman" w:hAnsi="Times New Roman" w:cs="Times New Roman"/>
        </w:rPr>
        <w:t>id</w:t>
      </w:r>
      <w:r w:rsidRPr="002D63C7">
        <w:rPr>
          <w:rFonts w:ascii="Times New Roman" w:hAnsi="Times New Roman" w:cs="Times New Roman"/>
        </w:rPr>
        <w:t>给</w:t>
      </w:r>
      <w:r w:rsidRPr="002D63C7">
        <w:rPr>
          <w:rFonts w:ascii="Times New Roman" w:hAnsi="Times New Roman" w:cs="Times New Roman"/>
        </w:rPr>
        <w:t>mis</w:t>
      </w:r>
    </w:p>
    <w:p w:rsidR="002D63C7" w:rsidRPr="002D63C7" w:rsidRDefault="002D63C7" w:rsidP="002D63C7">
      <w:pPr>
        <w:rPr>
          <w:rFonts w:ascii="Times New Roman" w:hAnsi="Times New Roman" w:cs="Times New Roman"/>
        </w:rPr>
      </w:pPr>
    </w:p>
    <w:p w:rsidR="002D63C7" w:rsidRPr="002D63C7" w:rsidRDefault="002D63C7" w:rsidP="002D63C7">
      <w:pPr>
        <w:rPr>
          <w:rFonts w:ascii="Times New Roman" w:hAnsi="Times New Roman" w:cs="Times New Roman"/>
        </w:rPr>
      </w:pPr>
    </w:p>
    <w:p w:rsidR="002D63C7" w:rsidRPr="002D63C7" w:rsidRDefault="002D63C7" w:rsidP="002D63C7">
      <w:pPr>
        <w:rPr>
          <w:rFonts w:ascii="Times New Roman" w:hAnsi="Times New Roman" w:cs="Times New Roman"/>
        </w:rPr>
      </w:pPr>
    </w:p>
    <w:p w:rsidR="002D63C7" w:rsidRPr="002D63C7" w:rsidRDefault="002D63C7" w:rsidP="002D63C7">
      <w:pPr>
        <w:rPr>
          <w:rFonts w:ascii="Times New Roman" w:hAnsi="Times New Roman" w:cs="Times New Roman"/>
        </w:rPr>
      </w:pPr>
    </w:p>
    <w:p w:rsidR="002D63C7" w:rsidRPr="002D63C7" w:rsidRDefault="002D63C7" w:rsidP="002D63C7">
      <w:pPr>
        <w:rPr>
          <w:rFonts w:ascii="Times New Roman" w:hAnsi="Times New Roman" w:cs="Times New Roman"/>
        </w:rPr>
      </w:pPr>
    </w:p>
    <w:p w:rsidR="002D63C7" w:rsidRPr="002D63C7" w:rsidRDefault="002D63C7" w:rsidP="002D63C7">
      <w:pPr>
        <w:rPr>
          <w:rFonts w:ascii="Times New Roman" w:hAnsi="Times New Roman" w:cs="Times New Roman"/>
        </w:rPr>
      </w:pPr>
      <w:r w:rsidRPr="002D63C7">
        <w:rPr>
          <w:rFonts w:ascii="Times New Roman" w:hAnsi="Times New Roman" w:cs="Times New Roman"/>
        </w:rPr>
        <w:t>Library db config update</w:t>
      </w:r>
    </w:p>
    <w:p w:rsidR="002D63C7" w:rsidRPr="002D63C7" w:rsidRDefault="002D63C7" w:rsidP="002D63C7">
      <w:pPr>
        <w:rPr>
          <w:rFonts w:ascii="Times New Roman" w:hAnsi="Times New Roman" w:cs="Times New Roman"/>
        </w:rPr>
      </w:pPr>
      <w:r w:rsidRPr="002D63C7">
        <w:rPr>
          <w:rFonts w:ascii="Times New Roman" w:hAnsi="Times New Roman" w:cs="Times New Roman"/>
        </w:rPr>
        <w:t>//======================================================================</w:t>
      </w:r>
    </w:p>
    <w:p w:rsidR="002D63C7" w:rsidRPr="002D63C7" w:rsidRDefault="002D63C7" w:rsidP="002D63C7">
      <w:pPr>
        <w:rPr>
          <w:rFonts w:ascii="Times New Roman" w:hAnsi="Times New Roman" w:cs="Times New Roman"/>
        </w:rPr>
      </w:pPr>
      <w:r w:rsidRPr="002D63C7">
        <w:rPr>
          <w:rFonts w:ascii="Times New Roman" w:hAnsi="Times New Roman" w:cs="Times New Roman"/>
        </w:rPr>
        <w:t>//p2peye_act</w:t>
      </w:r>
    </w:p>
    <w:p w:rsidR="002D63C7" w:rsidRPr="002D63C7" w:rsidRDefault="002D63C7" w:rsidP="002D63C7">
      <w:pPr>
        <w:rPr>
          <w:rFonts w:ascii="Times New Roman" w:hAnsi="Times New Roman" w:cs="Times New Roman"/>
        </w:rPr>
      </w:pPr>
      <w:r w:rsidRPr="002D63C7">
        <w:rPr>
          <w:rFonts w:ascii="Times New Roman" w:hAnsi="Times New Roman" w:cs="Times New Roman"/>
        </w:rPr>
        <w:t>$db ['test'] ['p2peye_act'] ['writer'] = array (</w:t>
      </w:r>
    </w:p>
    <w:p w:rsidR="002D63C7" w:rsidRPr="002D63C7" w:rsidRDefault="002D63C7" w:rsidP="002D63C7">
      <w:pPr>
        <w:rPr>
          <w:rFonts w:ascii="Times New Roman" w:hAnsi="Times New Roman" w:cs="Times New Roman"/>
        </w:rPr>
      </w:pPr>
      <w:r w:rsidRPr="002D63C7">
        <w:rPr>
          <w:rFonts w:ascii="Times New Roman" w:hAnsi="Times New Roman" w:cs="Times New Roman"/>
        </w:rPr>
        <w:t xml:space="preserve">    'host' =&gt; '127.0.0.1',</w:t>
      </w:r>
    </w:p>
    <w:p w:rsidR="002D63C7" w:rsidRPr="002D63C7" w:rsidRDefault="002D63C7" w:rsidP="002D63C7">
      <w:pPr>
        <w:rPr>
          <w:rFonts w:ascii="Times New Roman" w:hAnsi="Times New Roman" w:cs="Times New Roman"/>
        </w:rPr>
      </w:pPr>
      <w:r w:rsidRPr="002D63C7">
        <w:rPr>
          <w:rFonts w:ascii="Times New Roman" w:hAnsi="Times New Roman" w:cs="Times New Roman"/>
        </w:rPr>
        <w:t xml:space="preserve">    'port' =&gt; '3357',</w:t>
      </w:r>
    </w:p>
    <w:p w:rsidR="002D63C7" w:rsidRPr="002D63C7" w:rsidRDefault="002D63C7" w:rsidP="002D63C7">
      <w:pPr>
        <w:rPr>
          <w:rFonts w:ascii="Times New Roman" w:hAnsi="Times New Roman" w:cs="Times New Roman"/>
        </w:rPr>
      </w:pPr>
      <w:r w:rsidRPr="002D63C7">
        <w:rPr>
          <w:rFonts w:ascii="Times New Roman" w:hAnsi="Times New Roman" w:cs="Times New Roman"/>
        </w:rPr>
        <w:t xml:space="preserve">    'user' =&gt; 'wdty',</w:t>
      </w:r>
    </w:p>
    <w:p w:rsidR="002D63C7" w:rsidRPr="002D63C7" w:rsidRDefault="002D63C7" w:rsidP="002D63C7">
      <w:pPr>
        <w:rPr>
          <w:rFonts w:ascii="Times New Roman" w:hAnsi="Times New Roman" w:cs="Times New Roman"/>
        </w:rPr>
      </w:pPr>
      <w:r w:rsidRPr="002D63C7">
        <w:rPr>
          <w:rFonts w:ascii="Times New Roman" w:hAnsi="Times New Roman" w:cs="Times New Roman"/>
        </w:rPr>
        <w:t xml:space="preserve">    'password' =&gt; '123</w:t>
      </w:r>
      <w:bookmarkStart w:id="0" w:name="_GoBack"/>
      <w:bookmarkEnd w:id="0"/>
      <w:r w:rsidRPr="002D63C7">
        <w:rPr>
          <w:rFonts w:ascii="Times New Roman" w:hAnsi="Times New Roman" w:cs="Times New Roman"/>
        </w:rPr>
        <w:t>456',</w:t>
      </w:r>
    </w:p>
    <w:p w:rsidR="002D63C7" w:rsidRPr="002D63C7" w:rsidRDefault="002D63C7" w:rsidP="002D63C7">
      <w:pPr>
        <w:rPr>
          <w:rFonts w:ascii="Times New Roman" w:hAnsi="Times New Roman" w:cs="Times New Roman"/>
        </w:rPr>
      </w:pPr>
      <w:r w:rsidRPr="002D63C7">
        <w:rPr>
          <w:rFonts w:ascii="Times New Roman" w:hAnsi="Times New Roman" w:cs="Times New Roman"/>
        </w:rPr>
        <w:t xml:space="preserve">    'database' =&gt; 'p2peye_act',</w:t>
      </w:r>
    </w:p>
    <w:p w:rsidR="002D63C7" w:rsidRPr="002D63C7" w:rsidRDefault="002D63C7" w:rsidP="002D63C7">
      <w:pPr>
        <w:rPr>
          <w:rFonts w:ascii="Times New Roman" w:hAnsi="Times New Roman" w:cs="Times New Roman"/>
        </w:rPr>
      </w:pPr>
      <w:r w:rsidRPr="002D63C7">
        <w:rPr>
          <w:rFonts w:ascii="Times New Roman" w:hAnsi="Times New Roman" w:cs="Times New Roman"/>
        </w:rPr>
        <w:t xml:space="preserve">    'charset' =&gt; 'utf8'</w:t>
      </w:r>
    </w:p>
    <w:p w:rsidR="002D63C7" w:rsidRPr="002D63C7" w:rsidRDefault="002D63C7" w:rsidP="002D63C7">
      <w:pPr>
        <w:rPr>
          <w:rFonts w:ascii="Times New Roman" w:hAnsi="Times New Roman" w:cs="Times New Roman"/>
        </w:rPr>
      </w:pPr>
      <w:r w:rsidRPr="002D63C7">
        <w:rPr>
          <w:rFonts w:ascii="Times New Roman" w:hAnsi="Times New Roman" w:cs="Times New Roman"/>
        </w:rPr>
        <w:t>);</w:t>
      </w:r>
    </w:p>
    <w:p w:rsidR="002D63C7" w:rsidRPr="002D63C7" w:rsidRDefault="002D63C7" w:rsidP="002D63C7">
      <w:pPr>
        <w:rPr>
          <w:rFonts w:ascii="Times New Roman" w:hAnsi="Times New Roman" w:cs="Times New Roman"/>
        </w:rPr>
      </w:pPr>
      <w:r w:rsidRPr="002D63C7">
        <w:rPr>
          <w:rFonts w:ascii="Times New Roman" w:hAnsi="Times New Roman" w:cs="Times New Roman"/>
        </w:rPr>
        <w:t>$db ['test'] ['p2peye_act'] ['reader'] [0] = array (</w:t>
      </w:r>
    </w:p>
    <w:p w:rsidR="002D63C7" w:rsidRPr="002D63C7" w:rsidRDefault="002D63C7" w:rsidP="002D63C7">
      <w:pPr>
        <w:rPr>
          <w:rFonts w:ascii="Times New Roman" w:hAnsi="Times New Roman" w:cs="Times New Roman"/>
        </w:rPr>
      </w:pPr>
      <w:r w:rsidRPr="002D63C7">
        <w:rPr>
          <w:rFonts w:ascii="Times New Roman" w:hAnsi="Times New Roman" w:cs="Times New Roman"/>
        </w:rPr>
        <w:t xml:space="preserve">    'host' =&gt; '127.0.0.1',</w:t>
      </w:r>
    </w:p>
    <w:p w:rsidR="002D63C7" w:rsidRPr="002D63C7" w:rsidRDefault="002D63C7" w:rsidP="002D63C7">
      <w:pPr>
        <w:rPr>
          <w:rFonts w:ascii="Times New Roman" w:hAnsi="Times New Roman" w:cs="Times New Roman"/>
        </w:rPr>
      </w:pPr>
      <w:r w:rsidRPr="002D63C7">
        <w:rPr>
          <w:rFonts w:ascii="Times New Roman" w:hAnsi="Times New Roman" w:cs="Times New Roman"/>
        </w:rPr>
        <w:t xml:space="preserve">    'port' =&gt; '3357',</w:t>
      </w:r>
    </w:p>
    <w:p w:rsidR="002D63C7" w:rsidRPr="002D63C7" w:rsidRDefault="002D63C7" w:rsidP="002D63C7">
      <w:pPr>
        <w:rPr>
          <w:rFonts w:ascii="Times New Roman" w:hAnsi="Times New Roman" w:cs="Times New Roman"/>
        </w:rPr>
      </w:pPr>
      <w:r w:rsidRPr="002D63C7">
        <w:rPr>
          <w:rFonts w:ascii="Times New Roman" w:hAnsi="Times New Roman" w:cs="Times New Roman"/>
        </w:rPr>
        <w:t xml:space="preserve">    'user' =&gt; 'wdty',</w:t>
      </w:r>
    </w:p>
    <w:p w:rsidR="002D63C7" w:rsidRPr="002D63C7" w:rsidRDefault="002D63C7" w:rsidP="002D63C7">
      <w:pPr>
        <w:rPr>
          <w:rFonts w:ascii="Times New Roman" w:hAnsi="Times New Roman" w:cs="Times New Roman"/>
        </w:rPr>
      </w:pPr>
      <w:r w:rsidRPr="002D63C7">
        <w:rPr>
          <w:rFonts w:ascii="Times New Roman" w:hAnsi="Times New Roman" w:cs="Times New Roman"/>
        </w:rPr>
        <w:t xml:space="preserve">    'password' =&gt; '123456',</w:t>
      </w:r>
    </w:p>
    <w:p w:rsidR="002D63C7" w:rsidRPr="002D63C7" w:rsidRDefault="002D63C7" w:rsidP="002D63C7">
      <w:pPr>
        <w:rPr>
          <w:rFonts w:ascii="Times New Roman" w:hAnsi="Times New Roman" w:cs="Times New Roman"/>
        </w:rPr>
      </w:pPr>
      <w:r w:rsidRPr="002D63C7">
        <w:rPr>
          <w:rFonts w:ascii="Times New Roman" w:hAnsi="Times New Roman" w:cs="Times New Roman"/>
        </w:rPr>
        <w:lastRenderedPageBreak/>
        <w:t xml:space="preserve">    'database' =&gt; 'p2peye_act',</w:t>
      </w:r>
    </w:p>
    <w:p w:rsidR="002D63C7" w:rsidRPr="002D63C7" w:rsidRDefault="002D63C7" w:rsidP="002D63C7">
      <w:pPr>
        <w:rPr>
          <w:rFonts w:ascii="Times New Roman" w:hAnsi="Times New Roman" w:cs="Times New Roman"/>
        </w:rPr>
      </w:pPr>
      <w:r w:rsidRPr="002D63C7">
        <w:rPr>
          <w:rFonts w:ascii="Times New Roman" w:hAnsi="Times New Roman" w:cs="Times New Roman"/>
        </w:rPr>
        <w:t xml:space="preserve">    'charset' =&gt; 'utf8'</w:t>
      </w:r>
    </w:p>
    <w:p w:rsidR="002D63C7" w:rsidRPr="002D63C7" w:rsidRDefault="002D63C7" w:rsidP="002D63C7">
      <w:pPr>
        <w:rPr>
          <w:rFonts w:ascii="Times New Roman" w:hAnsi="Times New Roman" w:cs="Times New Roman"/>
        </w:rPr>
      </w:pPr>
      <w:r w:rsidRPr="002D63C7">
        <w:rPr>
          <w:rFonts w:ascii="Times New Roman" w:hAnsi="Times New Roman" w:cs="Times New Roman"/>
        </w:rPr>
        <w:t>);</w:t>
      </w:r>
    </w:p>
    <w:p w:rsidR="002D63C7" w:rsidRPr="002D63C7" w:rsidRDefault="002D63C7" w:rsidP="002D63C7">
      <w:pPr>
        <w:rPr>
          <w:rFonts w:ascii="Times New Roman" w:hAnsi="Times New Roman" w:cs="Times New Roman"/>
        </w:rPr>
      </w:pPr>
      <w:r w:rsidRPr="002D63C7">
        <w:rPr>
          <w:rFonts w:ascii="Times New Roman" w:hAnsi="Times New Roman" w:cs="Times New Roman"/>
        </w:rPr>
        <w:t>$db ['test'] ['p2peye_act'] ['writer'] = array (</w:t>
      </w:r>
    </w:p>
    <w:p w:rsidR="002D63C7" w:rsidRPr="002D63C7" w:rsidRDefault="002D63C7" w:rsidP="002D63C7">
      <w:pPr>
        <w:rPr>
          <w:rFonts w:ascii="Times New Roman" w:hAnsi="Times New Roman" w:cs="Times New Roman"/>
        </w:rPr>
      </w:pPr>
      <w:r w:rsidRPr="002D63C7">
        <w:rPr>
          <w:rFonts w:ascii="Times New Roman" w:hAnsi="Times New Roman" w:cs="Times New Roman"/>
        </w:rPr>
        <w:t xml:space="preserve">    'host' =&gt; '127.0.0.1',</w:t>
      </w:r>
    </w:p>
    <w:p w:rsidR="002D63C7" w:rsidRPr="002D63C7" w:rsidRDefault="002D63C7" w:rsidP="002D63C7">
      <w:pPr>
        <w:rPr>
          <w:rFonts w:ascii="Times New Roman" w:hAnsi="Times New Roman" w:cs="Times New Roman"/>
        </w:rPr>
      </w:pPr>
      <w:r w:rsidRPr="002D63C7">
        <w:rPr>
          <w:rFonts w:ascii="Times New Roman" w:hAnsi="Times New Roman" w:cs="Times New Roman"/>
        </w:rPr>
        <w:t xml:space="preserve">    'port' =&gt; '3357',</w:t>
      </w:r>
    </w:p>
    <w:p w:rsidR="002D63C7" w:rsidRPr="002D63C7" w:rsidRDefault="002D63C7" w:rsidP="002D63C7">
      <w:pPr>
        <w:rPr>
          <w:rFonts w:ascii="Times New Roman" w:hAnsi="Times New Roman" w:cs="Times New Roman"/>
        </w:rPr>
      </w:pPr>
      <w:r w:rsidRPr="002D63C7">
        <w:rPr>
          <w:rFonts w:ascii="Times New Roman" w:hAnsi="Times New Roman" w:cs="Times New Roman"/>
        </w:rPr>
        <w:t xml:space="preserve">    'user' =&gt; 'wdty',</w:t>
      </w:r>
    </w:p>
    <w:p w:rsidR="002D63C7" w:rsidRPr="002D63C7" w:rsidRDefault="002D63C7" w:rsidP="002D63C7">
      <w:pPr>
        <w:rPr>
          <w:rFonts w:ascii="Times New Roman" w:hAnsi="Times New Roman" w:cs="Times New Roman"/>
        </w:rPr>
      </w:pPr>
      <w:r w:rsidRPr="002D63C7">
        <w:rPr>
          <w:rFonts w:ascii="Times New Roman" w:hAnsi="Times New Roman" w:cs="Times New Roman"/>
        </w:rPr>
        <w:t xml:space="preserve">    'password' =&gt; '123456',</w:t>
      </w:r>
    </w:p>
    <w:p w:rsidR="002D63C7" w:rsidRPr="002D63C7" w:rsidRDefault="002D63C7" w:rsidP="002D63C7">
      <w:pPr>
        <w:rPr>
          <w:rFonts w:ascii="Times New Roman" w:hAnsi="Times New Roman" w:cs="Times New Roman"/>
        </w:rPr>
      </w:pPr>
      <w:r w:rsidRPr="002D63C7">
        <w:rPr>
          <w:rFonts w:ascii="Times New Roman" w:hAnsi="Times New Roman" w:cs="Times New Roman"/>
        </w:rPr>
        <w:t xml:space="preserve">    'database' =&gt; 'p2peye_act',</w:t>
      </w:r>
    </w:p>
    <w:p w:rsidR="002D63C7" w:rsidRPr="002D63C7" w:rsidRDefault="002D63C7" w:rsidP="002D63C7">
      <w:pPr>
        <w:rPr>
          <w:rFonts w:ascii="Times New Roman" w:hAnsi="Times New Roman" w:cs="Times New Roman"/>
        </w:rPr>
      </w:pPr>
      <w:r w:rsidRPr="002D63C7">
        <w:rPr>
          <w:rFonts w:ascii="Times New Roman" w:hAnsi="Times New Roman" w:cs="Times New Roman"/>
        </w:rPr>
        <w:t xml:space="preserve">    'charset' =&gt; 'utf8'</w:t>
      </w:r>
    </w:p>
    <w:p w:rsidR="002D63C7" w:rsidRPr="002D63C7" w:rsidRDefault="002D63C7" w:rsidP="002D63C7">
      <w:pPr>
        <w:rPr>
          <w:rFonts w:ascii="Times New Roman" w:hAnsi="Times New Roman" w:cs="Times New Roman"/>
        </w:rPr>
      </w:pPr>
      <w:r w:rsidRPr="002D63C7">
        <w:rPr>
          <w:rFonts w:ascii="Times New Roman" w:hAnsi="Times New Roman" w:cs="Times New Roman"/>
        </w:rPr>
        <w:t>);</w:t>
      </w:r>
    </w:p>
    <w:p w:rsidR="002D63C7" w:rsidRPr="002D63C7" w:rsidRDefault="002D63C7" w:rsidP="002D63C7">
      <w:pPr>
        <w:rPr>
          <w:rFonts w:ascii="Times New Roman" w:hAnsi="Times New Roman" w:cs="Times New Roman"/>
        </w:rPr>
      </w:pPr>
      <w:r w:rsidRPr="002D63C7">
        <w:rPr>
          <w:rFonts w:ascii="Times New Roman" w:hAnsi="Times New Roman" w:cs="Times New Roman"/>
        </w:rPr>
        <w:t>$db ['test'] ['p2peye_act'] ['reader'] [0] = array (</w:t>
      </w:r>
    </w:p>
    <w:p w:rsidR="002D63C7" w:rsidRPr="002D63C7" w:rsidRDefault="002D63C7" w:rsidP="002D63C7">
      <w:pPr>
        <w:rPr>
          <w:rFonts w:ascii="Times New Roman" w:hAnsi="Times New Roman" w:cs="Times New Roman"/>
        </w:rPr>
      </w:pPr>
      <w:r w:rsidRPr="002D63C7">
        <w:rPr>
          <w:rFonts w:ascii="Times New Roman" w:hAnsi="Times New Roman" w:cs="Times New Roman"/>
        </w:rPr>
        <w:t xml:space="preserve">    'host' =&gt; '127.0.0.1',</w:t>
      </w:r>
    </w:p>
    <w:p w:rsidR="002D63C7" w:rsidRPr="002D63C7" w:rsidRDefault="002D63C7" w:rsidP="002D63C7">
      <w:pPr>
        <w:rPr>
          <w:rFonts w:ascii="Times New Roman" w:hAnsi="Times New Roman" w:cs="Times New Roman"/>
        </w:rPr>
      </w:pPr>
      <w:r w:rsidRPr="002D63C7">
        <w:rPr>
          <w:rFonts w:ascii="Times New Roman" w:hAnsi="Times New Roman" w:cs="Times New Roman"/>
        </w:rPr>
        <w:t xml:space="preserve">    'port' =&gt; '3357',</w:t>
      </w:r>
    </w:p>
    <w:p w:rsidR="002D63C7" w:rsidRPr="002D63C7" w:rsidRDefault="002D63C7" w:rsidP="002D63C7">
      <w:pPr>
        <w:rPr>
          <w:rFonts w:ascii="Times New Roman" w:hAnsi="Times New Roman" w:cs="Times New Roman"/>
        </w:rPr>
      </w:pPr>
      <w:r w:rsidRPr="002D63C7">
        <w:rPr>
          <w:rFonts w:ascii="Times New Roman" w:hAnsi="Times New Roman" w:cs="Times New Roman"/>
        </w:rPr>
        <w:t xml:space="preserve">    'user' =&gt; 'wdty',</w:t>
      </w:r>
    </w:p>
    <w:p w:rsidR="002D63C7" w:rsidRPr="002D63C7" w:rsidRDefault="002D63C7" w:rsidP="002D63C7">
      <w:pPr>
        <w:rPr>
          <w:rFonts w:ascii="Times New Roman" w:hAnsi="Times New Roman" w:cs="Times New Roman"/>
        </w:rPr>
      </w:pPr>
      <w:r w:rsidRPr="002D63C7">
        <w:rPr>
          <w:rFonts w:ascii="Times New Roman" w:hAnsi="Times New Roman" w:cs="Times New Roman"/>
        </w:rPr>
        <w:t xml:space="preserve">    'password' =&gt; '123456',</w:t>
      </w:r>
    </w:p>
    <w:p w:rsidR="002D63C7" w:rsidRPr="002D63C7" w:rsidRDefault="002D63C7" w:rsidP="002D63C7">
      <w:pPr>
        <w:rPr>
          <w:rFonts w:ascii="Times New Roman" w:hAnsi="Times New Roman" w:cs="Times New Roman"/>
        </w:rPr>
      </w:pPr>
      <w:r w:rsidRPr="002D63C7">
        <w:rPr>
          <w:rFonts w:ascii="Times New Roman" w:hAnsi="Times New Roman" w:cs="Times New Roman"/>
        </w:rPr>
        <w:t xml:space="preserve">    'database' =&gt; 'p2peye_act',</w:t>
      </w:r>
    </w:p>
    <w:p w:rsidR="002D63C7" w:rsidRPr="002D63C7" w:rsidRDefault="002D63C7" w:rsidP="002D63C7">
      <w:pPr>
        <w:rPr>
          <w:rFonts w:ascii="Times New Roman" w:hAnsi="Times New Roman" w:cs="Times New Roman"/>
        </w:rPr>
      </w:pPr>
      <w:r w:rsidRPr="002D63C7">
        <w:rPr>
          <w:rFonts w:ascii="Times New Roman" w:hAnsi="Times New Roman" w:cs="Times New Roman"/>
        </w:rPr>
        <w:t xml:space="preserve">    'charset' =&gt; 'utf8'</w:t>
      </w:r>
    </w:p>
    <w:p w:rsidR="002D63C7" w:rsidRPr="002D63C7" w:rsidRDefault="002D63C7" w:rsidP="002D63C7">
      <w:pPr>
        <w:rPr>
          <w:rFonts w:ascii="Times New Roman" w:hAnsi="Times New Roman" w:cs="Times New Roman"/>
        </w:rPr>
      </w:pPr>
      <w:r w:rsidRPr="002D63C7">
        <w:rPr>
          <w:rFonts w:ascii="Times New Roman" w:hAnsi="Times New Roman" w:cs="Times New Roman"/>
        </w:rPr>
        <w:t>);</w:t>
      </w:r>
    </w:p>
    <w:p w:rsidR="002D63C7" w:rsidRPr="002D63C7" w:rsidRDefault="002D63C7" w:rsidP="002D63C7">
      <w:pPr>
        <w:rPr>
          <w:rFonts w:ascii="Times New Roman" w:hAnsi="Times New Roman" w:cs="Times New Roman"/>
        </w:rPr>
      </w:pPr>
      <w:r w:rsidRPr="002D63C7">
        <w:rPr>
          <w:rFonts w:ascii="Times New Roman" w:hAnsi="Times New Roman" w:cs="Times New Roman"/>
        </w:rPr>
        <w:t>//======================================================================</w:t>
      </w:r>
    </w:p>
    <w:p w:rsidR="002D63C7" w:rsidRPr="002D63C7" w:rsidRDefault="002D63C7" w:rsidP="002D63C7">
      <w:pPr>
        <w:rPr>
          <w:rFonts w:ascii="Times New Roman" w:hAnsi="Times New Roman" w:cs="Times New Roman"/>
        </w:rPr>
      </w:pPr>
    </w:p>
    <w:p w:rsidR="002D63C7" w:rsidRPr="002D63C7" w:rsidRDefault="002D63C7" w:rsidP="002D63C7">
      <w:pPr>
        <w:rPr>
          <w:rFonts w:ascii="Times New Roman" w:hAnsi="Times New Roman" w:cs="Times New Roman"/>
        </w:rPr>
      </w:pPr>
    </w:p>
    <w:p w:rsidR="002D63C7" w:rsidRPr="002D63C7" w:rsidRDefault="002D63C7" w:rsidP="002D63C7">
      <w:pPr>
        <w:rPr>
          <w:rFonts w:ascii="Times New Roman" w:hAnsi="Times New Roman" w:cs="Times New Roman"/>
        </w:rPr>
      </w:pPr>
    </w:p>
    <w:p w:rsidR="002D63C7" w:rsidRPr="002D63C7" w:rsidRDefault="002D63C7" w:rsidP="002D63C7">
      <w:pPr>
        <w:rPr>
          <w:rFonts w:ascii="Times New Roman" w:hAnsi="Times New Roman" w:cs="Times New Roman"/>
        </w:rPr>
      </w:pPr>
      <w:r w:rsidRPr="002D63C7">
        <w:rPr>
          <w:rFonts w:ascii="Times New Roman" w:hAnsi="Times New Roman" w:cs="Times New Roman"/>
        </w:rPr>
        <w:t xml:space="preserve">Library_1.3.2.2_518 </w:t>
      </w:r>
      <w:r w:rsidRPr="002D63C7">
        <w:rPr>
          <w:rFonts w:ascii="Times New Roman" w:hAnsi="Times New Roman" w:cs="Times New Roman"/>
        </w:rPr>
        <w:t>分支更新</w:t>
      </w:r>
    </w:p>
    <w:p w:rsidR="002D63C7" w:rsidRPr="002D63C7" w:rsidRDefault="002D63C7" w:rsidP="002D63C7">
      <w:pPr>
        <w:rPr>
          <w:rFonts w:ascii="Times New Roman" w:hAnsi="Times New Roman" w:cs="Times New Roman"/>
        </w:rPr>
      </w:pPr>
    </w:p>
    <w:p w:rsidR="002D63C7" w:rsidRPr="002D63C7" w:rsidRDefault="002D63C7" w:rsidP="002D63C7">
      <w:pPr>
        <w:rPr>
          <w:rFonts w:ascii="Times New Roman" w:hAnsi="Times New Roman" w:cs="Times New Roman"/>
        </w:rPr>
      </w:pPr>
      <w:r w:rsidRPr="002D63C7">
        <w:rPr>
          <w:rFonts w:ascii="Times New Roman" w:hAnsi="Times New Roman" w:cs="Times New Roman"/>
        </w:rPr>
        <w:t>rbt_server</w:t>
      </w:r>
      <w:r w:rsidRPr="002D63C7">
        <w:rPr>
          <w:rFonts w:ascii="Times New Roman" w:hAnsi="Times New Roman" w:cs="Times New Roman"/>
        </w:rPr>
        <w:t>重启</w:t>
      </w:r>
    </w:p>
    <w:p w:rsidR="002D63C7" w:rsidRPr="002D63C7" w:rsidRDefault="002D63C7" w:rsidP="002D63C7">
      <w:pPr>
        <w:rPr>
          <w:rFonts w:ascii="Times New Roman" w:hAnsi="Times New Roman" w:cs="Times New Roman"/>
        </w:rPr>
      </w:pPr>
    </w:p>
    <w:p w:rsidR="002D63C7" w:rsidRPr="002D63C7" w:rsidRDefault="002D63C7" w:rsidP="002D63C7">
      <w:pPr>
        <w:rPr>
          <w:rFonts w:ascii="Times New Roman" w:hAnsi="Times New Roman" w:cs="Times New Roman"/>
        </w:rPr>
      </w:pPr>
    </w:p>
    <w:p w:rsidR="002D63C7" w:rsidRDefault="002D63C7" w:rsidP="002D63C7">
      <w:pPr>
        <w:rPr>
          <w:rFonts w:ascii="Times New Roman" w:hAnsi="Times New Roman" w:cs="Times New Roman"/>
        </w:rPr>
      </w:pPr>
      <w:r w:rsidRPr="002D63C7">
        <w:rPr>
          <w:rFonts w:ascii="Times New Roman" w:hAnsi="Times New Roman" w:cs="Times New Roman"/>
        </w:rPr>
        <w:t xml:space="preserve">mis_1.1.0.73_518 </w:t>
      </w:r>
      <w:r w:rsidRPr="002D63C7">
        <w:rPr>
          <w:rFonts w:ascii="Times New Roman" w:hAnsi="Times New Roman" w:cs="Times New Roman"/>
        </w:rPr>
        <w:t>分支更新</w:t>
      </w:r>
    </w:p>
    <w:p w:rsidR="002D63C7" w:rsidRDefault="002D63C7">
      <w:pPr>
        <w:rPr>
          <w:rFonts w:ascii="Times New Roman" w:hAnsi="Times New Roman" w:cs="Times New Roman"/>
        </w:rPr>
      </w:pPr>
    </w:p>
    <w:p w:rsidR="002D63C7" w:rsidRDefault="002D63C7">
      <w:pPr>
        <w:rPr>
          <w:rFonts w:ascii="Times New Roman" w:hAnsi="Times New Roman" w:cs="Times New Roman"/>
        </w:rPr>
      </w:pPr>
    </w:p>
    <w:p w:rsidR="002D63C7" w:rsidRDefault="002D63C7">
      <w:pPr>
        <w:rPr>
          <w:rFonts w:ascii="Times New Roman" w:hAnsi="Times New Roman" w:cs="Times New Roman"/>
        </w:rPr>
      </w:pPr>
    </w:p>
    <w:p w:rsidR="00D542F4" w:rsidRDefault="009C5670">
      <w:r w:rsidRPr="00050CE7">
        <w:rPr>
          <w:rFonts w:ascii="Times New Roman" w:hAnsi="Times New Roman" w:cs="Times New Roman"/>
        </w:rPr>
        <w:t>Date(‘Gi’)</w:t>
      </w:r>
      <w:r>
        <w:t xml:space="preserve">  1133</w:t>
      </w:r>
      <w:r>
        <w:rPr>
          <w:rFonts w:hint="eastAsia"/>
        </w:rPr>
        <w:t>输出</w:t>
      </w:r>
      <w:r>
        <w:t>小时两位数和</w:t>
      </w:r>
      <w:r>
        <w:rPr>
          <w:rFonts w:hint="eastAsia"/>
        </w:rPr>
        <w:t>分钟</w:t>
      </w:r>
      <w:r>
        <w:t>两位数</w:t>
      </w:r>
      <w:r>
        <w:rPr>
          <w:rFonts w:hint="eastAsia"/>
        </w:rPr>
        <w:t>G无</w:t>
      </w:r>
      <w:r>
        <w:t>前导</w:t>
      </w:r>
      <w:r>
        <w:rPr>
          <w:rFonts w:hint="eastAsia"/>
        </w:rPr>
        <w:t>0，</w:t>
      </w:r>
      <w:r>
        <w:t>i有</w:t>
      </w:r>
      <w:r>
        <w:rPr>
          <w:rFonts w:hint="eastAsia"/>
        </w:rPr>
        <w:t>前</w:t>
      </w:r>
      <w:r>
        <w:t>导</w:t>
      </w:r>
      <w:r>
        <w:rPr>
          <w:rFonts w:hint="eastAsia"/>
        </w:rPr>
        <w:t>0</w:t>
      </w:r>
    </w:p>
    <w:p w:rsidR="004735BB" w:rsidRPr="004735BB" w:rsidRDefault="004735BB" w:rsidP="004735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5BB">
        <w:rPr>
          <w:rFonts w:ascii="宋体" w:eastAsia="宋体" w:hAnsi="宋体" w:cs="宋体"/>
          <w:kern w:val="0"/>
          <w:sz w:val="24"/>
          <w:szCs w:val="24"/>
        </w:rPr>
        <w:t>*************************** 1. row ***************************</w:t>
      </w:r>
      <w:r w:rsidRPr="004735BB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appid: heyunchou</w:t>
      </w:r>
      <w:r w:rsidRPr="004735BB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pid: 4824</w:t>
      </w:r>
      <w:r w:rsidRPr="004735BB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pname: 和云筹</w:t>
      </w:r>
      <w:r w:rsidRPr="004735BB">
        <w:rPr>
          <w:rFonts w:ascii="宋体" w:eastAsia="宋体" w:hAnsi="宋体" w:cs="宋体"/>
          <w:kern w:val="0"/>
          <w:sz w:val="24"/>
          <w:szCs w:val="24"/>
        </w:rPr>
        <w:br/>
        <w:t>             public_key: LzbFp54H6r9KYvEQhiblqXu7</w:t>
      </w:r>
      <w:r w:rsidRPr="004735BB">
        <w:rPr>
          <w:rFonts w:ascii="宋体" w:eastAsia="宋体" w:hAnsi="宋体" w:cs="宋体"/>
          <w:kern w:val="0"/>
          <w:sz w:val="24"/>
          <w:szCs w:val="24"/>
        </w:rPr>
        <w:br/>
        <w:t>             pc_reg_url: </w:t>
      </w:r>
      <w:r w:rsidRPr="004735B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43510"/>
            <wp:effectExtent l="0" t="0" r="0" b="8890"/>
            <wp:docPr id="7" name="图片 7" descr="C:\Users\Administrator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35BB">
        <w:rPr>
          <w:rFonts w:ascii="宋体" w:eastAsia="宋体" w:hAnsi="宋体" w:cs="宋体"/>
          <w:kern w:val="0"/>
          <w:sz w:val="24"/>
          <w:szCs w:val="24"/>
        </w:rPr>
        <w:t>https://www.heyunchou.com/pc_reg/index.html?tg_type=1&amp;ty_id=28bede9b2e8546baafa389226a0a80fd&amp;timeStamp=1513321356986&amp;org_code=p2peye</w:t>
      </w:r>
      <w:r w:rsidRPr="004735BB">
        <w:rPr>
          <w:rFonts w:ascii="宋体" w:eastAsia="宋体" w:hAnsi="宋体" w:cs="宋体"/>
          <w:kern w:val="0"/>
          <w:sz w:val="24"/>
          <w:szCs w:val="24"/>
        </w:rPr>
        <w:br/>
        <w:t>             h5_reg_url: </w:t>
      </w:r>
      <w:r w:rsidRPr="004735BB">
        <w:rPr>
          <w:rFonts w:ascii="宋体" w:eastAsia="宋体" w:hAnsi="宋体" w:cs="宋体"/>
          <w:kern w:val="0"/>
          <w:sz w:val="24"/>
          <w:szCs w:val="24"/>
        </w:rPr>
        <w:br/>
        <w:t>           get_info_url: </w:t>
      </w:r>
      <w:r w:rsidRPr="004735B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43510"/>
            <wp:effectExtent l="0" t="0" r="0" b="8890"/>
            <wp:docPr id="6" name="图片 6" descr="C:\Users\Administrator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35BB">
        <w:rPr>
          <w:rFonts w:ascii="宋体" w:eastAsia="宋体" w:hAnsi="宋体" w:cs="宋体"/>
          <w:kern w:val="0"/>
          <w:sz w:val="24"/>
          <w:szCs w:val="24"/>
        </w:rPr>
        <w:lastRenderedPageBreak/>
        <w:t>https://www.heyunchou.com/hyc-pre-cms/bizc/pre/eye.do</w:t>
      </w:r>
      <w:r w:rsidRPr="004735BB">
        <w:rPr>
          <w:rFonts w:ascii="宋体" w:eastAsia="宋体" w:hAnsi="宋体" w:cs="宋体"/>
          <w:kern w:val="0"/>
          <w:sz w:val="24"/>
          <w:szCs w:val="24"/>
        </w:rPr>
        <w:br/>
        <w:t>                 status: 1</w:t>
      </w:r>
      <w:r w:rsidRPr="004735BB">
        <w:rPr>
          <w:rFonts w:ascii="宋体" w:eastAsia="宋体" w:hAnsi="宋体" w:cs="宋体"/>
          <w:kern w:val="0"/>
          <w:sz w:val="24"/>
          <w:szCs w:val="24"/>
        </w:rPr>
        <w:br/>
        <w:t>                is_test: 0</w:t>
      </w:r>
      <w:r w:rsidRPr="004735BB">
        <w:rPr>
          <w:rFonts w:ascii="宋体" w:eastAsia="宋体" w:hAnsi="宋体" w:cs="宋体"/>
          <w:kern w:val="0"/>
          <w:sz w:val="24"/>
          <w:szCs w:val="24"/>
        </w:rPr>
        <w:br/>
        <w:t>             risk_level: 2</w:t>
      </w:r>
      <w:r w:rsidRPr="004735BB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rank: 922</w:t>
      </w:r>
      <w:r w:rsidRPr="004735BB">
        <w:rPr>
          <w:rFonts w:ascii="宋体" w:eastAsia="宋体" w:hAnsi="宋体" w:cs="宋体"/>
          <w:kern w:val="0"/>
          <w:sz w:val="24"/>
          <w:szCs w:val="24"/>
        </w:rPr>
        <w:br/>
        <w:t>               terminal: 2</w:t>
      </w:r>
      <w:r w:rsidRPr="004735BB">
        <w:rPr>
          <w:rFonts w:ascii="宋体" w:eastAsia="宋体" w:hAnsi="宋体" w:cs="宋体"/>
          <w:kern w:val="0"/>
          <w:sz w:val="24"/>
          <w:szCs w:val="24"/>
        </w:rPr>
        <w:br/>
        <w:t>            source_data: 1</w:t>
      </w:r>
      <w:r w:rsidRPr="004735BB">
        <w:rPr>
          <w:rFonts w:ascii="宋体" w:eastAsia="宋体" w:hAnsi="宋体" w:cs="宋体"/>
          <w:kern w:val="0"/>
          <w:sz w:val="24"/>
          <w:szCs w:val="24"/>
        </w:rPr>
        <w:br/>
        <w:t>           rule_content: &lt;p style="white-space: normal;"&gt;&lt;span style="font-family: Arial, sans-serif;"&gt;1&lt;/span&gt;、此活动仅限通过网贷天眼&lt;span style="font-family: Arial, sans-serif;"&gt;“&lt;/span&gt;立即参加&lt;span style="font-family: Arial, sans-serif;"&gt;”&lt;/span&gt;链接前往平台进行首次注册并投资的用户；&lt;span style="font-family: Arial, sans-serif;"&gt;&lt;br/&gt;2、【须知】通过“立即参加”链接前往理财平台注册的手机号必须为网贷天眼中确认的“首投活动名额登记”的手机号；&lt;/span&gt;&lt;span style="font-family: Arial, sans-serif;"&gt;&lt;br/&gt;3、用户完成平台注册，在投资时需采用以上提供的一款投资方案在平台进行投资；&lt;/span&gt;&lt;span style="font-family: Arial, sans-serif;"&gt;&lt;br/&gt;4、满足以上条件并完成操作后，奖励会在起息后5个工作日内发放到会员中心-账户管理-我的奖励-&lt;/span&gt;&lt;span style="font-family: Arial, sans-serif;"&gt;&lt;/span&gt;&lt;a href="</w:t>
      </w:r>
      <w:r w:rsidRPr="004735B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43510"/>
            <wp:effectExtent l="0" t="0" r="0" b="8890"/>
            <wp:docPr id="5" name="图片 5" descr="C:\Users\Administrator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35BB">
        <w:rPr>
          <w:rFonts w:ascii="宋体" w:eastAsia="宋体" w:hAnsi="宋体" w:cs="宋体"/>
          <w:kern w:val="0"/>
          <w:sz w:val="24"/>
          <w:szCs w:val="24"/>
        </w:rPr>
        <w:t>https://licai.p2peye.com/member/cashcoupon" target="_blank"&gt;&lt;span style="font-family: Arial, sans-serif;"&gt;【&lt;/span&gt;现金红包】&lt;/a&gt;中；&lt;/p&gt;&lt;p style="white-space: normal;"&gt;&lt;span style="font-family: Arial, sans-serif;"&gt;5&lt;/span&gt;、&lt;span style="font-family: 宋体;"&gt;查看返利记录可到会员中心-账户管理-我的奖励-&lt;a href="</w:t>
      </w:r>
      <w:r w:rsidRPr="004735B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43510"/>
            <wp:effectExtent l="0" t="0" r="0" b="8890"/>
            <wp:docPr id="4" name="图片 4" descr="C:\Users\Administrator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35BB">
        <w:rPr>
          <w:rFonts w:ascii="宋体" w:eastAsia="宋体" w:hAnsi="宋体" w:cs="宋体"/>
          <w:kern w:val="0"/>
          <w:sz w:val="24"/>
          <w:szCs w:val="24"/>
        </w:rPr>
        <w:t>https://licai.p2peye.com/member/returnrecord" target="_blank"&gt;【返利记录】&lt;/a&gt;中查看；&lt;/span&gt;&lt;span style="font-family: Arial, sans-serif;"&gt;&lt;br/&gt;6、以上所有投资方案中所提起投金额均为实际投资金额，不包含平台奖励；&lt;/span&gt;&lt;span style="font-family: Arial, sans-serif;"&gt;&lt;br/&gt;7、如遇问题可联系客服咨询；注：（以上展示方案的利息、总收益、收益率的数值均为参考值，如最终实际收益与展示的数值出现偏差，均属正常）&lt;/span&gt;&lt;/p&gt;&lt;p&gt;&lt;br/&gt;&lt;/p&gt;</w:t>
      </w:r>
      <w:r w:rsidRPr="004735BB">
        <w:rPr>
          <w:rFonts w:ascii="宋体" w:eastAsia="宋体" w:hAnsi="宋体" w:cs="宋体"/>
          <w:kern w:val="0"/>
          <w:sz w:val="24"/>
          <w:szCs w:val="24"/>
        </w:rPr>
        <w:br/>
        <w:t>               add_time: 1513327357</w:t>
      </w:r>
      <w:r w:rsidRPr="004735BB">
        <w:rPr>
          <w:rFonts w:ascii="宋体" w:eastAsia="宋体" w:hAnsi="宋体" w:cs="宋体"/>
          <w:kern w:val="0"/>
          <w:sz w:val="24"/>
          <w:szCs w:val="24"/>
        </w:rPr>
        <w:br/>
        <w:t>redelivery_rule_content: &lt;p&gt;&lt;span style="font-size: 16px; font-family: 宋体;"&gt;1、此活动仅限在网贷天眼参与过该平台首投返利成功的用户；&lt;/span&gt;&lt;/p&gt;&lt;p style="text-indent: 0"&gt;&lt;span style="font-size: 16px; font-family: 宋体;"&gt;2、【须知】用户必须通过“立即参加”链接前往理财平台进行投资（登陆手机号须与参与首投活动的手机号一致）；&lt;br/&gt; 3、用户在投资时需采用以上提供的一项投资方案在平台进行投资；&lt;br/&gt; 4、满足以上其中一项投资方案并完成投资后，奖励将会在起息后5个工作日内发放到会员中心-账户管理-我的奖励-&lt;/span&gt;&lt;a href="</w:t>
      </w:r>
      <w:r w:rsidRPr="004735B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43510"/>
            <wp:effectExtent l="0" t="0" r="0" b="8890"/>
            <wp:docPr id="3" name="图片 3" descr="C:\Users\Administrator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35BB">
        <w:rPr>
          <w:rFonts w:ascii="宋体" w:eastAsia="宋体" w:hAnsi="宋体" w:cs="宋体"/>
          <w:kern w:val="0"/>
          <w:sz w:val="24"/>
          <w:szCs w:val="24"/>
        </w:rPr>
        <w:t>http://licai.p2peye.com/member/cashcoupon" target="_blank"&gt;&lt;span style="font-size: 16px; font-family: 宋体;"&gt;&lt;span style="font-</w:t>
      </w:r>
      <w:r w:rsidRPr="004735BB">
        <w:rPr>
          <w:rFonts w:ascii="宋体" w:eastAsia="宋体" w:hAnsi="宋体" w:cs="宋体"/>
          <w:kern w:val="0"/>
          <w:sz w:val="24"/>
          <w:szCs w:val="24"/>
        </w:rPr>
        <w:lastRenderedPageBreak/>
        <w:t>size: 16px; font-family: 宋体;"&gt;【现金红包】&lt;/span&gt;&lt;/span&gt;&lt;/a&gt;&lt;span style="font-size: 16px; font-family: 宋体;"&gt;中；&lt;/span&gt;&lt;/p&gt;&lt;p style="text-indent: 0"&gt;&lt;span style="font-family: 宋体;"&gt;5、查看返利记录可到会员中心-账户管理-我的奖励-&lt;a href="</w:t>
      </w:r>
      <w:r w:rsidRPr="004735B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43510"/>
            <wp:effectExtent l="0" t="0" r="0" b="8890"/>
            <wp:docPr id="2" name="图片 2" descr="C:\Users\Administrator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35BB">
        <w:rPr>
          <w:rFonts w:ascii="宋体" w:eastAsia="宋体" w:hAnsi="宋体" w:cs="宋体"/>
          <w:kern w:val="0"/>
          <w:sz w:val="24"/>
          <w:szCs w:val="24"/>
        </w:rPr>
        <w:t>http://licai.p2peye.com/member/returnrecord" target="_blank"&gt;【返利记录】&lt;/a&gt;中；&lt;/span&gt;&lt;/p&gt;&lt;p style="text-indent: 0"&gt;&lt;span style="font-family: 宋体;"&gt;6、以上所有投资方案中所提起投资金额均为实际投资金额，不包含平台奖励；&lt;/span&gt;&lt;/p&gt;&lt;p style="text-indent: 0"&gt;&lt;span style="font-family: 宋体;"&gt;7、如遇问题可联系客服咨询；注（以上展示方案的利息、总收益、收益率的数值均为参考值，如最终实际收益与展示的数值出现偏差，均属正常）&lt;/span&gt;&lt;/p&gt;</w:t>
      </w:r>
      <w:r w:rsidRPr="004735BB">
        <w:rPr>
          <w:rFonts w:ascii="宋体" w:eastAsia="宋体" w:hAnsi="宋体" w:cs="宋体"/>
          <w:kern w:val="0"/>
          <w:sz w:val="24"/>
          <w:szCs w:val="24"/>
        </w:rPr>
        <w:br/>
        <w:t>      first_online_time: 1520234929</w:t>
      </w:r>
      <w:r w:rsidRPr="004735BB">
        <w:rPr>
          <w:rFonts w:ascii="宋体" w:eastAsia="宋体" w:hAnsi="宋体" w:cs="宋体"/>
          <w:kern w:val="0"/>
          <w:sz w:val="24"/>
          <w:szCs w:val="24"/>
        </w:rPr>
        <w:br/>
        <w:t>           content_type: 0</w:t>
      </w:r>
      <w:r w:rsidRPr="004735BB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img: </w:t>
      </w:r>
      <w:r w:rsidRPr="004735B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43510"/>
            <wp:effectExtent l="0" t="0" r="0" b="8890"/>
            <wp:docPr id="1" name="图片 1" descr="C:\Users\Administrator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35BB">
        <w:rPr>
          <w:rFonts w:ascii="宋体" w:eastAsia="宋体" w:hAnsi="宋体" w:cs="宋体"/>
          <w:kern w:val="0"/>
          <w:sz w:val="24"/>
          <w:szCs w:val="24"/>
        </w:rPr>
        <w:t>https://img.p2peye.com/2018/03/05/c53dac5f6d35fd92a02f110f85dc05fa.jpg</w:t>
      </w:r>
      <w:r w:rsidRPr="004735BB">
        <w:rPr>
          <w:rFonts w:ascii="宋体" w:eastAsia="宋体" w:hAnsi="宋体" w:cs="宋体"/>
          <w:kern w:val="0"/>
          <w:sz w:val="24"/>
          <w:szCs w:val="24"/>
        </w:rPr>
        <w:br/>
        <w:t xml:space="preserve">1 row in set (0.00 sec) </w:t>
      </w:r>
    </w:p>
    <w:p w:rsidR="004735BB" w:rsidRPr="004735BB" w:rsidRDefault="004735BB">
      <w:pPr>
        <w:rPr>
          <w:rFonts w:hint="eastAsia"/>
        </w:rPr>
      </w:pPr>
    </w:p>
    <w:sectPr w:rsidR="004735BB" w:rsidRPr="00473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7A6" w:rsidRDefault="001177A6" w:rsidP="009C5670">
      <w:r>
        <w:separator/>
      </w:r>
    </w:p>
  </w:endnote>
  <w:endnote w:type="continuationSeparator" w:id="0">
    <w:p w:rsidR="001177A6" w:rsidRDefault="001177A6" w:rsidP="009C5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7A6" w:rsidRDefault="001177A6" w:rsidP="009C5670">
      <w:r>
        <w:separator/>
      </w:r>
    </w:p>
  </w:footnote>
  <w:footnote w:type="continuationSeparator" w:id="0">
    <w:p w:rsidR="001177A6" w:rsidRDefault="001177A6" w:rsidP="009C56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C33"/>
    <w:rsid w:val="00050CE7"/>
    <w:rsid w:val="001177A6"/>
    <w:rsid w:val="002D63C7"/>
    <w:rsid w:val="004735BB"/>
    <w:rsid w:val="00965C33"/>
    <w:rsid w:val="00981525"/>
    <w:rsid w:val="009C5670"/>
    <w:rsid w:val="00D5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9EB34"/>
  <w15:chartTrackingRefBased/>
  <w15:docId w15:val="{B233BE8A-B2FC-48E2-B475-17059589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56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56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56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56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744</Words>
  <Characters>4245</Characters>
  <Application>Microsoft Office Word</Application>
  <DocSecurity>0</DocSecurity>
  <Lines>35</Lines>
  <Paragraphs>9</Paragraphs>
  <ScaleCrop>false</ScaleCrop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</dc:creator>
  <cp:keywords/>
  <dc:description/>
  <cp:lastModifiedBy>yx</cp:lastModifiedBy>
  <cp:revision>7</cp:revision>
  <dcterms:created xsi:type="dcterms:W3CDTF">2018-05-20T03:33:00Z</dcterms:created>
  <dcterms:modified xsi:type="dcterms:W3CDTF">2018-05-20T13:08:00Z</dcterms:modified>
</cp:coreProperties>
</file>