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Default Extension="png" ContentType="image/png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3810000" cy="2857500"/>
            <wp:docPr id="1" name="Synthetic safety poster" descr="Synthetic safety poster"/>
            <a:graphic>
              <a:graphicData uri="http://schemas.openxmlformats.org/drawingml/2006/picture">
                <pic:pic>
                  <pic:nvPicPr>
                    <pic:cNvPr id="1" name="Poster"/>
                    <pic:cNvPicPr/>
                  </pic:nvPicPr>
                  <pic:blipFill>
                    <a:blip r:embed="poster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bottom="720" w:left="720" w:right="720"/>
    </w:sectPr>
  </w:body>
</w:document>
</file>

<file path=word/_rels/document.xml.rels><Relationships xmlns="http://schemas.openxmlformats.org/package/2006/relationships"><Relationship Id="poster" Type="http://schemas.openxmlformats.org/officeDocument/2006/relationships/image" Target="media/poster.png"/><Relationship Id="external" Type="http://schemas.openxmlformats.org/officeDocument/2006/relationships/hyperlink" TargetMode="External" Target="https://example.invalid/blocked"/></Relationships>
</file>