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F25D" w14:textId="77777777" w:rsidR="00D155FA" w:rsidRDefault="00D155FA">
      <w:pPr>
        <w:spacing w:after="80"/>
        <w:jc w:val="center"/>
        <w:rPr>
          <w:b/>
          <w:sz w:val="44"/>
        </w:rPr>
      </w:pPr>
    </w:p>
    <w:p w14:paraId="67AB7E59" w14:textId="77777777" w:rsidR="00AB17CC" w:rsidRDefault="00000000">
      <w:pPr>
        <w:spacing w:after="80"/>
        <w:jc w:val="center"/>
      </w:pPr>
      <w:r>
        <w:rPr>
          <w:b/>
          <w:sz w:val="44"/>
        </w:rPr>
        <w:t>System Design Document (SDD)</w:t>
      </w:r>
    </w:p>
    <w:p w14:paraId="391B0EC0" w14:textId="77777777" w:rsidR="00AB17CC" w:rsidRDefault="00000000">
      <w:pPr>
        <w:spacing w:after="80"/>
        <w:jc w:val="center"/>
      </w:pPr>
      <w:r>
        <w:rPr>
          <w:b/>
          <w:sz w:val="22"/>
        </w:rPr>
        <w:t>DPMG Term Project — Student Submission</w:t>
      </w:r>
    </w:p>
    <w:p w14:paraId="5E119D3C" w14:textId="77777777" w:rsidR="00AB17CC" w:rsidRDefault="00000000">
      <w:pPr>
        <w:spacing w:after="80"/>
        <w:jc w:val="center"/>
      </w:pPr>
      <w:proofErr w:type="spellStart"/>
      <w:r>
        <w:rPr>
          <w:b/>
          <w:sz w:val="30"/>
        </w:rPr>
        <w:t>WorkNest</w:t>
      </w:r>
      <w:proofErr w:type="spellEnd"/>
      <w:r>
        <w:rPr>
          <w:b/>
          <w:sz w:val="30"/>
        </w:rPr>
        <w:t xml:space="preserve"> — Smart Workspace Booking &amp; Membership Management Platform</w:t>
      </w:r>
    </w:p>
    <w:tbl>
      <w:tblPr>
        <w:tblStyle w:val="TableGrid"/>
        <w:tblW w:w="10599" w:type="dxa"/>
        <w:jc w:val="center"/>
        <w:tblLook w:val="04A0" w:firstRow="1" w:lastRow="0" w:firstColumn="1" w:lastColumn="0" w:noHBand="0" w:noVBand="1"/>
      </w:tblPr>
      <w:tblGrid>
        <w:gridCol w:w="5299"/>
        <w:gridCol w:w="5300"/>
      </w:tblGrid>
      <w:tr w:rsidR="00AB17CC" w14:paraId="11F6EDA7" w14:textId="77777777" w:rsidTr="00143D5F">
        <w:trPr>
          <w:trHeight w:val="571"/>
          <w:jc w:val="center"/>
        </w:trPr>
        <w:tc>
          <w:tcPr>
            <w:tcW w:w="5299" w:type="dxa"/>
            <w:shd w:val="clear" w:color="auto" w:fill="D9E2F3"/>
            <w:vAlign w:val="center"/>
          </w:tcPr>
          <w:p w14:paraId="64C9FD8E" w14:textId="77777777" w:rsidR="00AB17CC" w:rsidRDefault="00000000">
            <w:r>
              <w:rPr>
                <w:b/>
                <w:sz w:val="17"/>
              </w:rPr>
              <w:t>Field</w:t>
            </w:r>
          </w:p>
        </w:tc>
        <w:tc>
          <w:tcPr>
            <w:tcW w:w="5300" w:type="dxa"/>
            <w:shd w:val="clear" w:color="auto" w:fill="D9E2F3"/>
            <w:vAlign w:val="center"/>
          </w:tcPr>
          <w:p w14:paraId="34112CF8" w14:textId="77777777" w:rsidR="00AB17CC" w:rsidRDefault="00000000">
            <w:r>
              <w:rPr>
                <w:b/>
                <w:sz w:val="17"/>
              </w:rPr>
              <w:t>Details</w:t>
            </w:r>
          </w:p>
        </w:tc>
      </w:tr>
      <w:tr w:rsidR="00AB17CC" w14:paraId="293381CB" w14:textId="77777777" w:rsidTr="00143D5F">
        <w:trPr>
          <w:trHeight w:val="1179"/>
          <w:jc w:val="center"/>
        </w:trPr>
        <w:tc>
          <w:tcPr>
            <w:tcW w:w="5299" w:type="dxa"/>
            <w:vAlign w:val="center"/>
          </w:tcPr>
          <w:p w14:paraId="4907E50D" w14:textId="77777777" w:rsidR="00AB17CC" w:rsidRDefault="00000000">
            <w:r>
              <w:rPr>
                <w:sz w:val="17"/>
              </w:rPr>
              <w:t>Project Name</w:t>
            </w:r>
          </w:p>
        </w:tc>
        <w:tc>
          <w:tcPr>
            <w:tcW w:w="5300" w:type="dxa"/>
            <w:vAlign w:val="center"/>
          </w:tcPr>
          <w:p w14:paraId="4EEB0534" w14:textId="77777777" w:rsidR="00AB17CC" w:rsidRDefault="00000000">
            <w:proofErr w:type="spellStart"/>
            <w:r>
              <w:rPr>
                <w:sz w:val="17"/>
              </w:rPr>
              <w:t>WorkNest</w:t>
            </w:r>
            <w:proofErr w:type="spellEnd"/>
            <w:r>
              <w:rPr>
                <w:sz w:val="17"/>
              </w:rPr>
              <w:t xml:space="preserve"> Smart Workspace Booking &amp; Membership Management Platform</w:t>
            </w:r>
          </w:p>
        </w:tc>
      </w:tr>
      <w:tr w:rsidR="00AB17CC" w14:paraId="384810E6" w14:textId="77777777" w:rsidTr="00143D5F">
        <w:trPr>
          <w:trHeight w:val="1143"/>
          <w:jc w:val="center"/>
        </w:trPr>
        <w:tc>
          <w:tcPr>
            <w:tcW w:w="5299" w:type="dxa"/>
            <w:vAlign w:val="center"/>
          </w:tcPr>
          <w:p w14:paraId="380723C9" w14:textId="77777777" w:rsidR="00AB17CC" w:rsidRDefault="00000000">
            <w:r>
              <w:rPr>
                <w:sz w:val="17"/>
              </w:rPr>
              <w:t>Group Number &amp; Team Members</w:t>
            </w:r>
          </w:p>
        </w:tc>
        <w:tc>
          <w:tcPr>
            <w:tcW w:w="5300" w:type="dxa"/>
            <w:vAlign w:val="center"/>
          </w:tcPr>
          <w:p w14:paraId="04F4A419" w14:textId="77777777" w:rsidR="00AB17CC" w:rsidRDefault="00000000">
            <w:r>
              <w:rPr>
                <w:sz w:val="17"/>
              </w:rPr>
              <w:t>Group 3 Lakshmi P, Sangeetha, Kajal, Sristi Sinha, Sufyaan Bin Salman</w:t>
            </w:r>
          </w:p>
        </w:tc>
      </w:tr>
      <w:tr w:rsidR="00AB17CC" w14:paraId="17B55061" w14:textId="77777777" w:rsidTr="00143D5F">
        <w:trPr>
          <w:trHeight w:val="571"/>
          <w:jc w:val="center"/>
        </w:trPr>
        <w:tc>
          <w:tcPr>
            <w:tcW w:w="5299" w:type="dxa"/>
            <w:vAlign w:val="center"/>
          </w:tcPr>
          <w:p w14:paraId="3FBD1BC6" w14:textId="77777777" w:rsidR="00AB17CC" w:rsidRDefault="00000000">
            <w:r>
              <w:rPr>
                <w:sz w:val="17"/>
              </w:rPr>
              <w:t>Version</w:t>
            </w:r>
          </w:p>
        </w:tc>
        <w:tc>
          <w:tcPr>
            <w:tcW w:w="5300" w:type="dxa"/>
            <w:vAlign w:val="center"/>
          </w:tcPr>
          <w:p w14:paraId="54DF5B10" w14:textId="146FDA14" w:rsidR="00AB17CC" w:rsidRDefault="00000000">
            <w:r>
              <w:rPr>
                <w:sz w:val="17"/>
              </w:rPr>
              <w:t>v1.</w:t>
            </w:r>
            <w:r w:rsidR="00E969C4">
              <w:rPr>
                <w:sz w:val="17"/>
              </w:rPr>
              <w:t>1</w:t>
            </w:r>
          </w:p>
        </w:tc>
      </w:tr>
      <w:tr w:rsidR="00AB17CC" w14:paraId="65AA7186" w14:textId="77777777" w:rsidTr="00143D5F">
        <w:trPr>
          <w:trHeight w:val="571"/>
          <w:jc w:val="center"/>
        </w:trPr>
        <w:tc>
          <w:tcPr>
            <w:tcW w:w="5299" w:type="dxa"/>
            <w:vAlign w:val="center"/>
          </w:tcPr>
          <w:p w14:paraId="21D94B5E" w14:textId="77777777" w:rsidR="00AB17CC" w:rsidRDefault="00000000">
            <w:r>
              <w:rPr>
                <w:sz w:val="17"/>
              </w:rPr>
              <w:t>Date</w:t>
            </w:r>
          </w:p>
        </w:tc>
        <w:tc>
          <w:tcPr>
            <w:tcW w:w="5300" w:type="dxa"/>
            <w:vAlign w:val="center"/>
          </w:tcPr>
          <w:p w14:paraId="282D1C7B" w14:textId="77777777" w:rsidR="00AB17CC" w:rsidRDefault="00000000">
            <w:r>
              <w:rPr>
                <w:sz w:val="17"/>
              </w:rPr>
              <w:t>04-09-2026</w:t>
            </w:r>
          </w:p>
        </w:tc>
      </w:tr>
      <w:tr w:rsidR="00AB17CC" w14:paraId="4C0FAA1B" w14:textId="77777777" w:rsidTr="00143D5F">
        <w:trPr>
          <w:trHeight w:val="571"/>
          <w:jc w:val="center"/>
        </w:trPr>
        <w:tc>
          <w:tcPr>
            <w:tcW w:w="5299" w:type="dxa"/>
            <w:vAlign w:val="center"/>
          </w:tcPr>
          <w:p w14:paraId="56D20F86" w14:textId="77777777" w:rsidR="00AB17CC" w:rsidRDefault="00000000">
            <w:r>
              <w:rPr>
                <w:sz w:val="17"/>
              </w:rPr>
              <w:t>Prepared By</w:t>
            </w:r>
          </w:p>
        </w:tc>
        <w:tc>
          <w:tcPr>
            <w:tcW w:w="5300" w:type="dxa"/>
            <w:vAlign w:val="center"/>
          </w:tcPr>
          <w:p w14:paraId="53AA6C75" w14:textId="77777777" w:rsidR="00AB17CC" w:rsidRDefault="00000000">
            <w:r>
              <w:rPr>
                <w:sz w:val="17"/>
              </w:rPr>
              <w:t xml:space="preserve">Lakshmi P </w:t>
            </w:r>
          </w:p>
        </w:tc>
      </w:tr>
      <w:tr w:rsidR="00AB17CC" w14:paraId="2E854328" w14:textId="77777777" w:rsidTr="00143D5F">
        <w:trPr>
          <w:trHeight w:val="571"/>
          <w:jc w:val="center"/>
        </w:trPr>
        <w:tc>
          <w:tcPr>
            <w:tcW w:w="5299" w:type="dxa"/>
            <w:vAlign w:val="center"/>
          </w:tcPr>
          <w:p w14:paraId="0FFDB357" w14:textId="77777777" w:rsidR="00AB17CC" w:rsidRDefault="00000000">
            <w:r>
              <w:rPr>
                <w:sz w:val="17"/>
              </w:rPr>
              <w:t>Reviewed By</w:t>
            </w:r>
          </w:p>
        </w:tc>
        <w:tc>
          <w:tcPr>
            <w:tcW w:w="5300" w:type="dxa"/>
            <w:vAlign w:val="center"/>
          </w:tcPr>
          <w:p w14:paraId="12D5C8CE" w14:textId="77777777" w:rsidR="00AB17CC" w:rsidRDefault="00000000">
            <w:r>
              <w:rPr>
                <w:sz w:val="17"/>
              </w:rPr>
              <w:t>Kajal</w:t>
            </w:r>
          </w:p>
        </w:tc>
      </w:tr>
    </w:tbl>
    <w:p w14:paraId="496E1179" w14:textId="77777777" w:rsidR="00143D5F" w:rsidRDefault="00143D5F">
      <w:pPr>
        <w:spacing w:after="80"/>
        <w:rPr>
          <w:i/>
          <w:sz w:val="16"/>
        </w:rPr>
      </w:pPr>
    </w:p>
    <w:p w14:paraId="1EA134C9" w14:textId="77777777" w:rsidR="00143D5F" w:rsidRDefault="00143D5F">
      <w:pPr>
        <w:spacing w:after="80"/>
        <w:rPr>
          <w:i/>
          <w:sz w:val="16"/>
        </w:rPr>
      </w:pPr>
    </w:p>
    <w:p w14:paraId="2972D717" w14:textId="77777777" w:rsidR="00AB17CC" w:rsidRDefault="00000000">
      <w:pPr>
        <w:spacing w:after="80"/>
      </w:pPr>
      <w:r>
        <w:rPr>
          <w:i/>
          <w:sz w:val="16"/>
        </w:rPr>
        <w:t>Design ownership note: Lakshmi P owns the Design phase, including UI/UX flow, wireframes and design handoff. Sufyaan Bin Salman owns Requirements; Sangeetha owns Build; Kajal owns Test; Sristi Sinha owns Demo &amp; Closure.</w:t>
      </w:r>
    </w:p>
    <w:p w14:paraId="35B25F8E" w14:textId="77777777" w:rsidR="00AB17CC" w:rsidRDefault="00000000">
      <w:r>
        <w:br w:type="page"/>
      </w:r>
    </w:p>
    <w:p w14:paraId="17088808" w14:textId="77777777" w:rsidR="00AB17CC" w:rsidRDefault="00000000">
      <w:pPr>
        <w:spacing w:before="160" w:after="80"/>
      </w:pPr>
      <w:r>
        <w:rPr>
          <w:b/>
          <w:sz w:val="30"/>
        </w:rPr>
        <w:lastRenderedPageBreak/>
        <w:t>1. Purpose</w:t>
      </w:r>
    </w:p>
    <w:p w14:paraId="3D574C49" w14:textId="77777777" w:rsidR="00AB17CC" w:rsidRDefault="00000000">
      <w:pPr>
        <w:spacing w:after="80"/>
      </w:pPr>
      <w:r>
        <w:t xml:space="preserve">This System Design Document translates the </w:t>
      </w:r>
      <w:proofErr w:type="spellStart"/>
      <w:r>
        <w:t>WorkNest</w:t>
      </w:r>
      <w:proofErr w:type="spellEnd"/>
      <w:r>
        <w:t xml:space="preserve"> Business Requirements Document into a practical design for the web application, database and user experience. It describes what will be built, how the major components interact, how users navigate the system, how booking and cancellation rules are enforced, and how each BRD requirement maps to a design element.</w:t>
      </w:r>
    </w:p>
    <w:p w14:paraId="59165AE5" w14:textId="77777777" w:rsidR="00AB17CC" w:rsidRDefault="00000000">
      <w:pPr>
        <w:spacing w:after="80"/>
      </w:pPr>
      <w:proofErr w:type="spellStart"/>
      <w:r>
        <w:t>WorkNest</w:t>
      </w:r>
      <w:proofErr w:type="spellEnd"/>
      <w:r>
        <w:t xml:space="preserve"> is designed as a single source of truth for workspace operations. The system replaces fragmented spreadsheet and phone/WhatsApp processes with a shared database-backed application for resources, memberships, bookings, pricing, cancellation rules and support. The BRD identifies the problem as double-bookings, inconsistent refund calculations and limited visibility into revenue and resource utilisation</w:t>
      </w:r>
      <w:r w:rsidR="00143D5F">
        <w:t>.</w:t>
      </w:r>
    </w:p>
    <w:p w14:paraId="49A9DCE1" w14:textId="77777777" w:rsidR="00AB17CC" w:rsidRDefault="00000000">
      <w:pPr>
        <w:spacing w:before="160" w:after="80"/>
      </w:pPr>
      <w:r>
        <w:rPr>
          <w:b/>
          <w:sz w:val="30"/>
        </w:rPr>
        <w:t>2. Build Approach</w:t>
      </w:r>
    </w:p>
    <w:tbl>
      <w:tblPr>
        <w:tblStyle w:val="TableGrid"/>
        <w:tblW w:w="10657" w:type="dxa"/>
        <w:jc w:val="center"/>
        <w:tblLook w:val="04A0" w:firstRow="1" w:lastRow="0" w:firstColumn="1" w:lastColumn="0" w:noHBand="0" w:noVBand="1"/>
      </w:tblPr>
      <w:tblGrid>
        <w:gridCol w:w="3552"/>
        <w:gridCol w:w="3552"/>
        <w:gridCol w:w="3553"/>
      </w:tblGrid>
      <w:tr w:rsidR="00AB17CC" w14:paraId="73AE4B7D" w14:textId="77777777" w:rsidTr="00143D5F">
        <w:trPr>
          <w:trHeight w:val="287"/>
          <w:jc w:val="center"/>
        </w:trPr>
        <w:tc>
          <w:tcPr>
            <w:tcW w:w="3552" w:type="dxa"/>
            <w:shd w:val="clear" w:color="auto" w:fill="D9E2F3"/>
            <w:vAlign w:val="center"/>
          </w:tcPr>
          <w:p w14:paraId="148B8DD7" w14:textId="77777777" w:rsidR="00AB17CC" w:rsidRDefault="00000000">
            <w:r>
              <w:rPr>
                <w:b/>
                <w:sz w:val="14"/>
              </w:rPr>
              <w:t>Item</w:t>
            </w:r>
          </w:p>
        </w:tc>
        <w:tc>
          <w:tcPr>
            <w:tcW w:w="3552" w:type="dxa"/>
            <w:shd w:val="clear" w:color="auto" w:fill="D9E2F3"/>
            <w:vAlign w:val="center"/>
          </w:tcPr>
          <w:p w14:paraId="48CD2C60" w14:textId="77777777" w:rsidR="00AB17CC" w:rsidRDefault="00000000">
            <w:r>
              <w:rPr>
                <w:b/>
                <w:sz w:val="14"/>
              </w:rPr>
              <w:t>Choice</w:t>
            </w:r>
          </w:p>
        </w:tc>
        <w:tc>
          <w:tcPr>
            <w:tcW w:w="3553" w:type="dxa"/>
            <w:shd w:val="clear" w:color="auto" w:fill="D9E2F3"/>
            <w:vAlign w:val="center"/>
          </w:tcPr>
          <w:p w14:paraId="022C2C5B" w14:textId="77777777" w:rsidR="00AB17CC" w:rsidRDefault="00000000">
            <w:r>
              <w:rPr>
                <w:b/>
                <w:sz w:val="14"/>
              </w:rPr>
              <w:t>Design / Rationale</w:t>
            </w:r>
          </w:p>
        </w:tc>
      </w:tr>
      <w:tr w:rsidR="00AB17CC" w14:paraId="60232CAF" w14:textId="77777777" w:rsidTr="00143D5F">
        <w:trPr>
          <w:trHeight w:val="287"/>
          <w:jc w:val="center"/>
        </w:trPr>
        <w:tc>
          <w:tcPr>
            <w:tcW w:w="3552" w:type="dxa"/>
            <w:vAlign w:val="center"/>
          </w:tcPr>
          <w:p w14:paraId="0092EF9B" w14:textId="77777777" w:rsidR="00AB17CC" w:rsidRDefault="00000000">
            <w:r>
              <w:rPr>
                <w:sz w:val="14"/>
              </w:rPr>
              <w:t>AI Coding Tool</w:t>
            </w:r>
          </w:p>
        </w:tc>
        <w:tc>
          <w:tcPr>
            <w:tcW w:w="3552" w:type="dxa"/>
            <w:vAlign w:val="center"/>
          </w:tcPr>
          <w:p w14:paraId="1FFEB4CC" w14:textId="77777777" w:rsidR="00AB17CC" w:rsidRDefault="00000000">
            <w:r>
              <w:rPr>
                <w:sz w:val="14"/>
              </w:rPr>
              <w:t>Claude (Claude Code)</w:t>
            </w:r>
          </w:p>
        </w:tc>
        <w:tc>
          <w:tcPr>
            <w:tcW w:w="3553" w:type="dxa"/>
            <w:vAlign w:val="center"/>
          </w:tcPr>
          <w:p w14:paraId="096AC563" w14:textId="77777777" w:rsidR="00AB17CC" w:rsidRDefault="00000000">
            <w:r>
              <w:rPr>
                <w:sz w:val="14"/>
              </w:rPr>
              <w:t>One coding assistant retained throughout the project.</w:t>
            </w:r>
          </w:p>
        </w:tc>
      </w:tr>
      <w:tr w:rsidR="00AB17CC" w14:paraId="721A015B" w14:textId="77777777" w:rsidTr="00143D5F">
        <w:trPr>
          <w:trHeight w:val="598"/>
          <w:jc w:val="center"/>
        </w:trPr>
        <w:tc>
          <w:tcPr>
            <w:tcW w:w="3552" w:type="dxa"/>
            <w:vAlign w:val="center"/>
          </w:tcPr>
          <w:p w14:paraId="4076233B" w14:textId="77777777" w:rsidR="00AB17CC" w:rsidRDefault="00000000">
            <w:r>
              <w:rPr>
                <w:sz w:val="14"/>
              </w:rPr>
              <w:t>Platform</w:t>
            </w:r>
          </w:p>
        </w:tc>
        <w:tc>
          <w:tcPr>
            <w:tcW w:w="3552" w:type="dxa"/>
            <w:vAlign w:val="center"/>
          </w:tcPr>
          <w:p w14:paraId="0F3274F0" w14:textId="77777777" w:rsidR="00AB17CC" w:rsidRDefault="00000000">
            <w:r>
              <w:rPr>
                <w:sz w:val="14"/>
              </w:rPr>
              <w:t>Responsive Web Application</w:t>
            </w:r>
          </w:p>
        </w:tc>
        <w:tc>
          <w:tcPr>
            <w:tcW w:w="3553" w:type="dxa"/>
            <w:vAlign w:val="center"/>
          </w:tcPr>
          <w:p w14:paraId="1DBCE13F" w14:textId="77777777" w:rsidR="00AB17CC" w:rsidRDefault="00000000">
            <w:r>
              <w:rPr>
                <w:sz w:val="14"/>
              </w:rPr>
              <w:t>Single browser application with separate Member and Admin experiences.</w:t>
            </w:r>
          </w:p>
        </w:tc>
      </w:tr>
      <w:tr w:rsidR="00AB17CC" w14:paraId="3FCF5B13" w14:textId="77777777" w:rsidTr="00143D5F">
        <w:trPr>
          <w:trHeight w:val="598"/>
          <w:jc w:val="center"/>
        </w:trPr>
        <w:tc>
          <w:tcPr>
            <w:tcW w:w="3552" w:type="dxa"/>
            <w:vAlign w:val="center"/>
          </w:tcPr>
          <w:p w14:paraId="6AB2E73C" w14:textId="77777777" w:rsidR="00AB17CC" w:rsidRDefault="00000000">
            <w:r>
              <w:rPr>
                <w:sz w:val="14"/>
              </w:rPr>
              <w:t>Frontend</w:t>
            </w:r>
          </w:p>
        </w:tc>
        <w:tc>
          <w:tcPr>
            <w:tcW w:w="3552" w:type="dxa"/>
            <w:vAlign w:val="center"/>
          </w:tcPr>
          <w:p w14:paraId="6C5DC747" w14:textId="77777777" w:rsidR="00AB17CC" w:rsidRDefault="00000000">
            <w:r>
              <w:rPr>
                <w:sz w:val="14"/>
              </w:rPr>
              <w:t>Next.js 16.3.2, React, TypeScript, App Router, Tailwind CSS</w:t>
            </w:r>
          </w:p>
        </w:tc>
        <w:tc>
          <w:tcPr>
            <w:tcW w:w="3553" w:type="dxa"/>
            <w:vAlign w:val="center"/>
          </w:tcPr>
          <w:p w14:paraId="64B2F0DE" w14:textId="77777777" w:rsidR="00AB17CC" w:rsidRDefault="00000000">
            <w:r>
              <w:rPr>
                <w:sz w:val="14"/>
              </w:rPr>
              <w:t>Component-based screens, routing and responsive UI.</w:t>
            </w:r>
          </w:p>
        </w:tc>
      </w:tr>
      <w:tr w:rsidR="00AB17CC" w14:paraId="40D503BD" w14:textId="77777777" w:rsidTr="00143D5F">
        <w:trPr>
          <w:trHeight w:val="576"/>
          <w:jc w:val="center"/>
        </w:trPr>
        <w:tc>
          <w:tcPr>
            <w:tcW w:w="3552" w:type="dxa"/>
            <w:vAlign w:val="center"/>
          </w:tcPr>
          <w:p w14:paraId="10E5CD5C" w14:textId="77777777" w:rsidR="00AB17CC" w:rsidRDefault="00000000">
            <w:r>
              <w:rPr>
                <w:sz w:val="14"/>
              </w:rPr>
              <w:t>UI</w:t>
            </w:r>
          </w:p>
        </w:tc>
        <w:tc>
          <w:tcPr>
            <w:tcW w:w="3552" w:type="dxa"/>
            <w:vAlign w:val="center"/>
          </w:tcPr>
          <w:p w14:paraId="5B03F3A6" w14:textId="77777777" w:rsidR="00AB17CC" w:rsidRDefault="00000000">
            <w:proofErr w:type="spellStart"/>
            <w:r>
              <w:rPr>
                <w:sz w:val="14"/>
              </w:rPr>
              <w:t>shadcn</w:t>
            </w:r>
            <w:proofErr w:type="spellEnd"/>
            <w:r>
              <w:rPr>
                <w:sz w:val="14"/>
              </w:rPr>
              <w:t>/</w:t>
            </w:r>
            <w:proofErr w:type="spellStart"/>
            <w:r>
              <w:rPr>
                <w:sz w:val="14"/>
              </w:rPr>
              <w:t>ui</w:t>
            </w:r>
            <w:proofErr w:type="spellEnd"/>
            <w:r>
              <w:rPr>
                <w:sz w:val="14"/>
              </w:rPr>
              <w:t xml:space="preserve"> + Radix UI</w:t>
            </w:r>
          </w:p>
        </w:tc>
        <w:tc>
          <w:tcPr>
            <w:tcW w:w="3553" w:type="dxa"/>
            <w:vAlign w:val="center"/>
          </w:tcPr>
          <w:p w14:paraId="41A70E1B" w14:textId="77777777" w:rsidR="00AB17CC" w:rsidRDefault="00000000">
            <w:r>
              <w:rPr>
                <w:sz w:val="14"/>
              </w:rPr>
              <w:t>Reusable accessible components for forms, tables, dialogs and navigation.</w:t>
            </w:r>
          </w:p>
        </w:tc>
      </w:tr>
      <w:tr w:rsidR="00AB17CC" w14:paraId="63106712" w14:textId="77777777" w:rsidTr="00143D5F">
        <w:trPr>
          <w:trHeight w:val="598"/>
          <w:jc w:val="center"/>
        </w:trPr>
        <w:tc>
          <w:tcPr>
            <w:tcW w:w="3552" w:type="dxa"/>
            <w:vAlign w:val="center"/>
          </w:tcPr>
          <w:p w14:paraId="46FD5302" w14:textId="77777777" w:rsidR="00AB17CC" w:rsidRDefault="00000000">
            <w:r>
              <w:rPr>
                <w:sz w:val="14"/>
              </w:rPr>
              <w:t>Backend / Database</w:t>
            </w:r>
          </w:p>
        </w:tc>
        <w:tc>
          <w:tcPr>
            <w:tcW w:w="3552" w:type="dxa"/>
            <w:vAlign w:val="center"/>
          </w:tcPr>
          <w:p w14:paraId="7F665C66" w14:textId="77777777" w:rsidR="00AB17CC" w:rsidRDefault="00000000">
            <w:proofErr w:type="spellStart"/>
            <w:r>
              <w:rPr>
                <w:sz w:val="14"/>
              </w:rPr>
              <w:t>Supabase</w:t>
            </w:r>
            <w:proofErr w:type="spellEnd"/>
            <w:r>
              <w:rPr>
                <w:sz w:val="14"/>
              </w:rPr>
              <w:t xml:space="preserve"> PostgreSQL</w:t>
            </w:r>
          </w:p>
        </w:tc>
        <w:tc>
          <w:tcPr>
            <w:tcW w:w="3553" w:type="dxa"/>
            <w:vAlign w:val="center"/>
          </w:tcPr>
          <w:p w14:paraId="14F3ABBE" w14:textId="77777777" w:rsidR="00AB17CC" w:rsidRDefault="00000000">
            <w:r>
              <w:rPr>
                <w:sz w:val="14"/>
              </w:rPr>
              <w:t>Persistent shared data, relational integrity and database-level booking protection.</w:t>
            </w:r>
          </w:p>
        </w:tc>
      </w:tr>
      <w:tr w:rsidR="00AB17CC" w14:paraId="463809FD" w14:textId="77777777" w:rsidTr="00143D5F">
        <w:trPr>
          <w:trHeight w:val="287"/>
          <w:jc w:val="center"/>
        </w:trPr>
        <w:tc>
          <w:tcPr>
            <w:tcW w:w="3552" w:type="dxa"/>
            <w:vAlign w:val="center"/>
          </w:tcPr>
          <w:p w14:paraId="074F0F95" w14:textId="77777777" w:rsidR="00AB17CC" w:rsidRDefault="00000000">
            <w:r>
              <w:rPr>
                <w:sz w:val="14"/>
              </w:rPr>
              <w:t>Authentication</w:t>
            </w:r>
          </w:p>
        </w:tc>
        <w:tc>
          <w:tcPr>
            <w:tcW w:w="3552" w:type="dxa"/>
            <w:vAlign w:val="center"/>
          </w:tcPr>
          <w:p w14:paraId="7F158C22" w14:textId="77777777" w:rsidR="00AB17CC" w:rsidRDefault="00000000">
            <w:proofErr w:type="spellStart"/>
            <w:r>
              <w:rPr>
                <w:sz w:val="14"/>
              </w:rPr>
              <w:t>Supabase</w:t>
            </w:r>
            <w:proofErr w:type="spellEnd"/>
            <w:r>
              <w:rPr>
                <w:sz w:val="14"/>
              </w:rPr>
              <w:t xml:space="preserve"> Auth / application identity</w:t>
            </w:r>
          </w:p>
        </w:tc>
        <w:tc>
          <w:tcPr>
            <w:tcW w:w="3553" w:type="dxa"/>
            <w:vAlign w:val="center"/>
          </w:tcPr>
          <w:p w14:paraId="78ADFFB7" w14:textId="77777777" w:rsidR="00AB17CC" w:rsidRDefault="00000000">
            <w:r>
              <w:rPr>
                <w:sz w:val="14"/>
              </w:rPr>
              <w:t>Supports Member/Admin access separation.</w:t>
            </w:r>
          </w:p>
        </w:tc>
      </w:tr>
      <w:tr w:rsidR="00AB17CC" w14:paraId="435AA578" w14:textId="77777777" w:rsidTr="00143D5F">
        <w:trPr>
          <w:trHeight w:val="309"/>
          <w:jc w:val="center"/>
        </w:trPr>
        <w:tc>
          <w:tcPr>
            <w:tcW w:w="3552" w:type="dxa"/>
            <w:vAlign w:val="center"/>
          </w:tcPr>
          <w:p w14:paraId="6EE40826" w14:textId="77777777" w:rsidR="00AB17CC" w:rsidRDefault="00000000">
            <w:r>
              <w:rPr>
                <w:sz w:val="14"/>
              </w:rPr>
              <w:t>Authorisation</w:t>
            </w:r>
          </w:p>
        </w:tc>
        <w:tc>
          <w:tcPr>
            <w:tcW w:w="3552" w:type="dxa"/>
            <w:vAlign w:val="center"/>
          </w:tcPr>
          <w:p w14:paraId="3D198075" w14:textId="77777777" w:rsidR="00AB17CC" w:rsidRDefault="00000000">
            <w:proofErr w:type="spellStart"/>
            <w:r>
              <w:rPr>
                <w:sz w:val="14"/>
              </w:rPr>
              <w:t>Supabase</w:t>
            </w:r>
            <w:proofErr w:type="spellEnd"/>
            <w:r>
              <w:rPr>
                <w:sz w:val="14"/>
              </w:rPr>
              <w:t xml:space="preserve"> Row-Level Security (RLS)</w:t>
            </w:r>
          </w:p>
        </w:tc>
        <w:tc>
          <w:tcPr>
            <w:tcW w:w="3553" w:type="dxa"/>
            <w:vAlign w:val="center"/>
          </w:tcPr>
          <w:p w14:paraId="1661DCA7" w14:textId="77777777" w:rsidR="00AB17CC" w:rsidRDefault="00000000">
            <w:r>
              <w:rPr>
                <w:sz w:val="14"/>
              </w:rPr>
              <w:t>Member and location-level data isolation.</w:t>
            </w:r>
          </w:p>
        </w:tc>
      </w:tr>
      <w:tr w:rsidR="00AB17CC" w14:paraId="29A743A9" w14:textId="77777777" w:rsidTr="00143D5F">
        <w:trPr>
          <w:trHeight w:val="287"/>
          <w:jc w:val="center"/>
        </w:trPr>
        <w:tc>
          <w:tcPr>
            <w:tcW w:w="3552" w:type="dxa"/>
            <w:vAlign w:val="center"/>
          </w:tcPr>
          <w:p w14:paraId="078ACC48" w14:textId="77777777" w:rsidR="00AB17CC" w:rsidRDefault="00000000">
            <w:r>
              <w:rPr>
                <w:sz w:val="14"/>
              </w:rPr>
              <w:t>Analytics</w:t>
            </w:r>
          </w:p>
        </w:tc>
        <w:tc>
          <w:tcPr>
            <w:tcW w:w="3552" w:type="dxa"/>
            <w:vAlign w:val="center"/>
          </w:tcPr>
          <w:p w14:paraId="72CB97E8" w14:textId="77777777" w:rsidR="00AB17CC" w:rsidRDefault="00000000">
            <w:r>
              <w:rPr>
                <w:sz w:val="14"/>
              </w:rPr>
              <w:t>Recharts</w:t>
            </w:r>
          </w:p>
        </w:tc>
        <w:tc>
          <w:tcPr>
            <w:tcW w:w="3553" w:type="dxa"/>
            <w:vAlign w:val="center"/>
          </w:tcPr>
          <w:p w14:paraId="078F9080" w14:textId="77777777" w:rsidR="00AB17CC" w:rsidRDefault="00000000">
            <w:r>
              <w:rPr>
                <w:sz w:val="14"/>
              </w:rPr>
              <w:t>Revenue and occupancy visualisation.</w:t>
            </w:r>
          </w:p>
        </w:tc>
      </w:tr>
      <w:tr w:rsidR="00AB17CC" w14:paraId="2F763CE2" w14:textId="77777777" w:rsidTr="00143D5F">
        <w:trPr>
          <w:trHeight w:val="287"/>
          <w:jc w:val="center"/>
        </w:trPr>
        <w:tc>
          <w:tcPr>
            <w:tcW w:w="3552" w:type="dxa"/>
            <w:vAlign w:val="center"/>
          </w:tcPr>
          <w:p w14:paraId="10DB76F9" w14:textId="77777777" w:rsidR="00AB17CC" w:rsidRDefault="00000000">
            <w:r>
              <w:rPr>
                <w:sz w:val="14"/>
              </w:rPr>
              <w:t>Deployment</w:t>
            </w:r>
          </w:p>
        </w:tc>
        <w:tc>
          <w:tcPr>
            <w:tcW w:w="3552" w:type="dxa"/>
            <w:vAlign w:val="center"/>
          </w:tcPr>
          <w:p w14:paraId="4E6FFA5C" w14:textId="77777777" w:rsidR="00AB17CC" w:rsidRDefault="00000000">
            <w:proofErr w:type="spellStart"/>
            <w:r>
              <w:rPr>
                <w:sz w:val="14"/>
              </w:rPr>
              <w:t>Vercel</w:t>
            </w:r>
            <w:proofErr w:type="spellEnd"/>
          </w:p>
        </w:tc>
        <w:tc>
          <w:tcPr>
            <w:tcW w:w="3553" w:type="dxa"/>
            <w:vAlign w:val="center"/>
          </w:tcPr>
          <w:p w14:paraId="38E47556" w14:textId="77777777" w:rsidR="00AB17CC" w:rsidRDefault="00000000">
            <w:r>
              <w:rPr>
                <w:sz w:val="14"/>
              </w:rPr>
              <w:t>Agreed hosting platform.</w:t>
            </w:r>
          </w:p>
        </w:tc>
      </w:tr>
      <w:tr w:rsidR="00AB17CC" w14:paraId="4DE9FAF0" w14:textId="77777777" w:rsidTr="00143D5F">
        <w:trPr>
          <w:trHeight w:val="287"/>
          <w:jc w:val="center"/>
        </w:trPr>
        <w:tc>
          <w:tcPr>
            <w:tcW w:w="3552" w:type="dxa"/>
            <w:vAlign w:val="center"/>
          </w:tcPr>
          <w:p w14:paraId="660A7F5E" w14:textId="77777777" w:rsidR="00AB17CC" w:rsidRDefault="00000000">
            <w:r>
              <w:rPr>
                <w:sz w:val="14"/>
              </w:rPr>
              <w:t>Version Control</w:t>
            </w:r>
          </w:p>
        </w:tc>
        <w:tc>
          <w:tcPr>
            <w:tcW w:w="3552" w:type="dxa"/>
            <w:vAlign w:val="center"/>
          </w:tcPr>
          <w:p w14:paraId="3BC52E1D" w14:textId="77777777" w:rsidR="00AB17CC" w:rsidRDefault="00000000">
            <w:r>
              <w:rPr>
                <w:sz w:val="14"/>
              </w:rPr>
              <w:t>GitHub</w:t>
            </w:r>
          </w:p>
        </w:tc>
        <w:tc>
          <w:tcPr>
            <w:tcW w:w="3553" w:type="dxa"/>
            <w:vAlign w:val="center"/>
          </w:tcPr>
          <w:p w14:paraId="1686D6C5" w14:textId="77777777" w:rsidR="00AB17CC" w:rsidRDefault="00000000">
            <w:r>
              <w:rPr>
                <w:sz w:val="14"/>
              </w:rPr>
              <w:t>Source repository and collaboration baseline.</w:t>
            </w:r>
          </w:p>
        </w:tc>
      </w:tr>
      <w:tr w:rsidR="00AB17CC" w14:paraId="26482ADE" w14:textId="77777777" w:rsidTr="00143D5F">
        <w:trPr>
          <w:trHeight w:val="598"/>
          <w:jc w:val="center"/>
        </w:trPr>
        <w:tc>
          <w:tcPr>
            <w:tcW w:w="3552" w:type="dxa"/>
            <w:vAlign w:val="center"/>
          </w:tcPr>
          <w:p w14:paraId="244CABF2" w14:textId="77777777" w:rsidR="00AB17CC" w:rsidRDefault="00000000">
            <w:r>
              <w:rPr>
                <w:sz w:val="14"/>
              </w:rPr>
              <w:t>Billing</w:t>
            </w:r>
          </w:p>
        </w:tc>
        <w:tc>
          <w:tcPr>
            <w:tcW w:w="3552" w:type="dxa"/>
            <w:vAlign w:val="center"/>
          </w:tcPr>
          <w:p w14:paraId="2C6D25D4" w14:textId="77777777" w:rsidR="00AB17CC" w:rsidRDefault="00000000">
            <w:r>
              <w:rPr>
                <w:sz w:val="14"/>
              </w:rPr>
              <w:t>Mock/sample INR calculations All monetary values (prices, refund amounts) are rounded to 2 decimal places (standard rounding).</w:t>
            </w:r>
          </w:p>
        </w:tc>
        <w:tc>
          <w:tcPr>
            <w:tcW w:w="3553" w:type="dxa"/>
            <w:vAlign w:val="center"/>
          </w:tcPr>
          <w:p w14:paraId="7250F15B" w14:textId="77777777" w:rsidR="00AB17CC" w:rsidRDefault="00000000">
            <w:r>
              <w:rPr>
                <w:sz w:val="14"/>
              </w:rPr>
              <w:t>Real payment gateway and card data are out of scope.</w:t>
            </w:r>
          </w:p>
        </w:tc>
      </w:tr>
    </w:tbl>
    <w:p w14:paraId="39A15566" w14:textId="77777777" w:rsidR="00143D5F" w:rsidRDefault="00143D5F">
      <w:pPr>
        <w:spacing w:before="100" w:after="80"/>
        <w:rPr>
          <w:b/>
        </w:rPr>
      </w:pPr>
    </w:p>
    <w:p w14:paraId="7D560038" w14:textId="77777777" w:rsidR="00AB17CC" w:rsidRDefault="00000000">
      <w:pPr>
        <w:spacing w:before="100" w:after="80"/>
      </w:pPr>
      <w:r>
        <w:rPr>
          <w:b/>
        </w:rPr>
        <w:t>2.1 Current Implementation Baseline</w:t>
      </w:r>
    </w:p>
    <w:p w14:paraId="67536033" w14:textId="77777777" w:rsidR="00AB17CC" w:rsidRDefault="00000000">
      <w:pPr>
        <w:spacing w:after="40"/>
        <w:ind w:left="317" w:hanging="230"/>
      </w:pPr>
      <w:r>
        <w:t xml:space="preserve">• Phase 0 setup has been completed: the application runs locally, GitHub is updated, </w:t>
      </w:r>
      <w:proofErr w:type="spellStart"/>
      <w:r>
        <w:t>Supabase</w:t>
      </w:r>
      <w:proofErr w:type="spellEnd"/>
      <w:r>
        <w:t xml:space="preserve"> is active, </w:t>
      </w:r>
      <w:proofErr w:type="spellStart"/>
      <w:r>
        <w:t>shadcn</w:t>
      </w:r>
      <w:proofErr w:type="spellEnd"/>
      <w:r>
        <w:t>/</w:t>
      </w:r>
      <w:proofErr w:type="spellStart"/>
      <w:r>
        <w:t>ui</w:t>
      </w:r>
      <w:proofErr w:type="spellEnd"/>
      <w:r>
        <w:t xml:space="preserve"> is installed, and Recharts is present in dependencies. </w:t>
      </w:r>
    </w:p>
    <w:p w14:paraId="049E681C" w14:textId="77777777" w:rsidR="00AB17CC" w:rsidRDefault="00000000">
      <w:pPr>
        <w:spacing w:after="40"/>
        <w:ind w:left="317" w:hanging="230"/>
      </w:pPr>
      <w:r>
        <w:t xml:space="preserve">• The next technical stage is Phase 1: the ten-table database schema, constraints, double-booking exclusion rule and RLS policies. </w:t>
      </w:r>
    </w:p>
    <w:p w14:paraId="4C0CBD02" w14:textId="77777777" w:rsidR="00143D5F" w:rsidRDefault="00143D5F">
      <w:pPr>
        <w:spacing w:after="40"/>
        <w:ind w:left="317" w:hanging="230"/>
      </w:pPr>
    </w:p>
    <w:p w14:paraId="1FBBD078" w14:textId="77777777" w:rsidR="00143D5F" w:rsidRDefault="00143D5F">
      <w:pPr>
        <w:spacing w:after="40"/>
        <w:ind w:left="317" w:hanging="230"/>
      </w:pPr>
    </w:p>
    <w:p w14:paraId="03393DCD" w14:textId="77777777" w:rsidR="00143D5F" w:rsidRDefault="00143D5F">
      <w:pPr>
        <w:spacing w:after="40"/>
        <w:ind w:left="317" w:hanging="230"/>
      </w:pPr>
    </w:p>
    <w:p w14:paraId="46048969" w14:textId="77777777" w:rsidR="00143D5F" w:rsidRDefault="00143D5F">
      <w:pPr>
        <w:spacing w:after="40"/>
        <w:ind w:left="317" w:hanging="230"/>
      </w:pPr>
    </w:p>
    <w:p w14:paraId="371853DE" w14:textId="77777777" w:rsidR="00143D5F" w:rsidRDefault="00143D5F">
      <w:pPr>
        <w:spacing w:after="40"/>
        <w:ind w:left="317" w:hanging="230"/>
      </w:pPr>
    </w:p>
    <w:p w14:paraId="3B564A82" w14:textId="77777777" w:rsidR="00143D5F" w:rsidRDefault="00143D5F">
      <w:pPr>
        <w:spacing w:after="40"/>
        <w:ind w:left="317" w:hanging="230"/>
      </w:pPr>
    </w:p>
    <w:p w14:paraId="7875356A" w14:textId="77777777" w:rsidR="00143D5F" w:rsidRDefault="00143D5F">
      <w:pPr>
        <w:spacing w:after="40"/>
        <w:ind w:left="317" w:hanging="230"/>
      </w:pPr>
    </w:p>
    <w:p w14:paraId="438F1BB1" w14:textId="77777777" w:rsidR="00143D5F" w:rsidRDefault="00143D5F">
      <w:pPr>
        <w:spacing w:after="40"/>
        <w:ind w:left="317" w:hanging="230"/>
      </w:pPr>
    </w:p>
    <w:p w14:paraId="64263CA0" w14:textId="77777777" w:rsidR="00143D5F" w:rsidRDefault="00143D5F">
      <w:pPr>
        <w:spacing w:after="40"/>
        <w:ind w:left="317" w:hanging="230"/>
      </w:pPr>
    </w:p>
    <w:p w14:paraId="29F0B279" w14:textId="77777777" w:rsidR="00143D5F" w:rsidRDefault="00143D5F">
      <w:pPr>
        <w:spacing w:after="40"/>
        <w:ind w:left="317" w:hanging="230"/>
      </w:pPr>
    </w:p>
    <w:p w14:paraId="11FB9876" w14:textId="77777777" w:rsidR="00143D5F" w:rsidRDefault="00143D5F">
      <w:pPr>
        <w:spacing w:after="40"/>
        <w:ind w:left="317" w:hanging="230"/>
      </w:pPr>
    </w:p>
    <w:p w14:paraId="7C14ABCC" w14:textId="77777777" w:rsidR="00143D5F" w:rsidRDefault="00143D5F">
      <w:pPr>
        <w:spacing w:after="40"/>
        <w:ind w:left="317" w:hanging="230"/>
      </w:pPr>
    </w:p>
    <w:p w14:paraId="400FB582" w14:textId="77777777" w:rsidR="00AB17CC" w:rsidRDefault="00000000">
      <w:pPr>
        <w:spacing w:before="160" w:after="80"/>
      </w:pPr>
      <w:r>
        <w:rPr>
          <w:b/>
          <w:sz w:val="30"/>
        </w:rPr>
        <w:lastRenderedPageBreak/>
        <w:t>3. System Architecture Overview</w:t>
      </w:r>
    </w:p>
    <w:p w14:paraId="35B31491" w14:textId="77777777" w:rsidR="00AB17CC" w:rsidRDefault="00000000">
      <w:pPr>
        <w:spacing w:after="80"/>
      </w:pPr>
      <w:r>
        <w:t xml:space="preserve">The architecture is intentionally lean for the course scope: the Next.js application provides the Member and Admin experiences, while </w:t>
      </w:r>
      <w:proofErr w:type="spellStart"/>
      <w:r>
        <w:t>Supabase</w:t>
      </w:r>
      <w:proofErr w:type="spellEnd"/>
      <w:r>
        <w:t xml:space="preserve"> provides authentication, PostgreSQL persistence and row-level access control. No live payment gateway, SMS/WhatsApp integration or native mobile application is included in scope.</w:t>
      </w:r>
    </w:p>
    <w:p w14:paraId="3228DE6F" w14:textId="77777777" w:rsidR="00AB17CC" w:rsidRDefault="00143D5F">
      <w:pPr>
        <w:jc w:val="center"/>
        <w:rPr>
          <w:i/>
          <w:sz w:val="16"/>
        </w:rPr>
      </w:pPr>
      <w:r>
        <w:rPr>
          <w:noProof/>
        </w:rPr>
        <w:drawing>
          <wp:inline distT="0" distB="0" distL="0" distR="0" wp14:anchorId="13456590" wp14:editId="015B5FB7">
            <wp:extent cx="6243955" cy="4172585"/>
            <wp:effectExtent l="19050" t="19050" r="23495" b="18415"/>
            <wp:docPr id="197653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32456" name=""/>
                    <pic:cNvPicPr/>
                  </pic:nvPicPr>
                  <pic:blipFill>
                    <a:blip r:embed="rId7"/>
                    <a:stretch>
                      <a:fillRect/>
                    </a:stretch>
                  </pic:blipFill>
                  <pic:spPr>
                    <a:xfrm>
                      <a:off x="0" y="0"/>
                      <a:ext cx="6243955" cy="4172585"/>
                    </a:xfrm>
                    <a:prstGeom prst="rect">
                      <a:avLst/>
                    </a:prstGeom>
                    <a:ln w="19050">
                      <a:solidFill>
                        <a:schemeClr val="tx1">
                          <a:lumMod val="95000"/>
                          <a:lumOff val="5000"/>
                        </a:schemeClr>
                      </a:solidFill>
                    </a:ln>
                  </pic:spPr>
                </pic:pic>
              </a:graphicData>
            </a:graphic>
          </wp:inline>
        </w:drawing>
      </w:r>
      <w:r>
        <w:rPr>
          <w:i/>
          <w:sz w:val="16"/>
        </w:rPr>
        <w:t>Figure 3.1. System Architecture Overview.</w:t>
      </w:r>
    </w:p>
    <w:p w14:paraId="64EA2768" w14:textId="77777777" w:rsidR="00143D5F" w:rsidRDefault="00143D5F">
      <w:pPr>
        <w:jc w:val="center"/>
      </w:pPr>
    </w:p>
    <w:tbl>
      <w:tblPr>
        <w:tblStyle w:val="TableGrid"/>
        <w:tblW w:w="10837" w:type="dxa"/>
        <w:jc w:val="center"/>
        <w:tblLook w:val="04A0" w:firstRow="1" w:lastRow="0" w:firstColumn="1" w:lastColumn="0" w:noHBand="0" w:noVBand="1"/>
      </w:tblPr>
      <w:tblGrid>
        <w:gridCol w:w="3612"/>
        <w:gridCol w:w="3613"/>
        <w:gridCol w:w="3612"/>
      </w:tblGrid>
      <w:tr w:rsidR="00AB17CC" w14:paraId="5173FCD1" w14:textId="77777777" w:rsidTr="00143D5F">
        <w:trPr>
          <w:trHeight w:val="362"/>
          <w:jc w:val="center"/>
        </w:trPr>
        <w:tc>
          <w:tcPr>
            <w:tcW w:w="3612" w:type="dxa"/>
            <w:shd w:val="clear" w:color="auto" w:fill="D9E2F3"/>
            <w:vAlign w:val="center"/>
          </w:tcPr>
          <w:p w14:paraId="05F6ADE1" w14:textId="77777777" w:rsidR="00AB17CC" w:rsidRDefault="00000000">
            <w:r>
              <w:rPr>
                <w:b/>
                <w:sz w:val="14"/>
              </w:rPr>
              <w:t>Component</w:t>
            </w:r>
          </w:p>
        </w:tc>
        <w:tc>
          <w:tcPr>
            <w:tcW w:w="3613" w:type="dxa"/>
            <w:shd w:val="clear" w:color="auto" w:fill="D9E2F3"/>
            <w:vAlign w:val="center"/>
          </w:tcPr>
          <w:p w14:paraId="63795632" w14:textId="77777777" w:rsidR="00AB17CC" w:rsidRDefault="00000000">
            <w:r>
              <w:rPr>
                <w:b/>
                <w:sz w:val="14"/>
              </w:rPr>
              <w:t>Responsibility</w:t>
            </w:r>
          </w:p>
        </w:tc>
        <w:tc>
          <w:tcPr>
            <w:tcW w:w="3612" w:type="dxa"/>
            <w:shd w:val="clear" w:color="auto" w:fill="D9E2F3"/>
            <w:vAlign w:val="center"/>
          </w:tcPr>
          <w:p w14:paraId="40ECA49D" w14:textId="77777777" w:rsidR="00AB17CC" w:rsidRDefault="00000000">
            <w:r>
              <w:rPr>
                <w:b/>
                <w:sz w:val="14"/>
              </w:rPr>
              <w:t>Key Design Rule</w:t>
            </w:r>
          </w:p>
        </w:tc>
      </w:tr>
      <w:tr w:rsidR="00AB17CC" w14:paraId="121E86B1" w14:textId="77777777" w:rsidTr="00143D5F">
        <w:trPr>
          <w:trHeight w:val="752"/>
          <w:jc w:val="center"/>
        </w:trPr>
        <w:tc>
          <w:tcPr>
            <w:tcW w:w="3612" w:type="dxa"/>
            <w:vAlign w:val="center"/>
          </w:tcPr>
          <w:p w14:paraId="69B6B956" w14:textId="77777777" w:rsidR="00AB17CC" w:rsidRDefault="00000000">
            <w:r>
              <w:rPr>
                <w:sz w:val="14"/>
              </w:rPr>
              <w:t>Member Interface</w:t>
            </w:r>
          </w:p>
        </w:tc>
        <w:tc>
          <w:tcPr>
            <w:tcW w:w="3613" w:type="dxa"/>
            <w:vAlign w:val="center"/>
          </w:tcPr>
          <w:p w14:paraId="21F10929" w14:textId="77777777" w:rsidR="00AB17CC" w:rsidRDefault="00000000">
            <w:r>
              <w:rPr>
                <w:sz w:val="14"/>
              </w:rPr>
              <w:t>Login, membership, booking, history, cancellation, support.</w:t>
            </w:r>
          </w:p>
        </w:tc>
        <w:tc>
          <w:tcPr>
            <w:tcW w:w="3612" w:type="dxa"/>
            <w:vAlign w:val="center"/>
          </w:tcPr>
          <w:p w14:paraId="36F93978" w14:textId="77777777" w:rsidR="00AB17CC" w:rsidRDefault="00000000">
            <w:r>
              <w:rPr>
                <w:sz w:val="14"/>
              </w:rPr>
              <w:t>Only authorised member data is visible.</w:t>
            </w:r>
          </w:p>
        </w:tc>
      </w:tr>
      <w:tr w:rsidR="00AB17CC" w14:paraId="56EBEBDE" w14:textId="77777777" w:rsidTr="00143D5F">
        <w:trPr>
          <w:trHeight w:val="752"/>
          <w:jc w:val="center"/>
        </w:trPr>
        <w:tc>
          <w:tcPr>
            <w:tcW w:w="3612" w:type="dxa"/>
            <w:vAlign w:val="center"/>
          </w:tcPr>
          <w:p w14:paraId="3821DC77" w14:textId="77777777" w:rsidR="00AB17CC" w:rsidRDefault="00000000">
            <w:r>
              <w:rPr>
                <w:sz w:val="14"/>
              </w:rPr>
              <w:t>Admin Interface</w:t>
            </w:r>
          </w:p>
        </w:tc>
        <w:tc>
          <w:tcPr>
            <w:tcW w:w="3613" w:type="dxa"/>
            <w:vAlign w:val="center"/>
          </w:tcPr>
          <w:p w14:paraId="0613827F" w14:textId="77777777" w:rsidR="00AB17CC" w:rsidRDefault="00000000">
            <w:r>
              <w:rPr>
                <w:sz w:val="14"/>
              </w:rPr>
              <w:t>Resource, pricing, tier-rule configuration, live grid and analytics.</w:t>
            </w:r>
          </w:p>
        </w:tc>
        <w:tc>
          <w:tcPr>
            <w:tcW w:w="3612" w:type="dxa"/>
            <w:vAlign w:val="center"/>
          </w:tcPr>
          <w:p w14:paraId="3581FDA1" w14:textId="77777777" w:rsidR="00AB17CC" w:rsidRDefault="00000000">
            <w:r>
              <w:rPr>
                <w:sz w:val="14"/>
              </w:rPr>
              <w:t>Admin scope follows authorised location.</w:t>
            </w:r>
          </w:p>
        </w:tc>
      </w:tr>
      <w:tr w:rsidR="00AB17CC" w14:paraId="677F9A57" w14:textId="77777777" w:rsidTr="00143D5F">
        <w:trPr>
          <w:trHeight w:val="725"/>
          <w:jc w:val="center"/>
        </w:trPr>
        <w:tc>
          <w:tcPr>
            <w:tcW w:w="3612" w:type="dxa"/>
            <w:vAlign w:val="center"/>
          </w:tcPr>
          <w:p w14:paraId="33C49072" w14:textId="77777777" w:rsidR="00AB17CC" w:rsidRDefault="00000000">
            <w:r>
              <w:rPr>
                <w:sz w:val="14"/>
              </w:rPr>
              <w:t>Application Logic</w:t>
            </w:r>
          </w:p>
        </w:tc>
        <w:tc>
          <w:tcPr>
            <w:tcW w:w="3613" w:type="dxa"/>
            <w:vAlign w:val="center"/>
          </w:tcPr>
          <w:p w14:paraId="16E6355E" w14:textId="77777777" w:rsidR="00AB17CC" w:rsidRDefault="00000000">
            <w:r>
              <w:rPr>
                <w:sz w:val="14"/>
              </w:rPr>
              <w:t>Eligibility, duration, pricing, cancellation and allowance validation.</w:t>
            </w:r>
          </w:p>
        </w:tc>
        <w:tc>
          <w:tcPr>
            <w:tcW w:w="3612" w:type="dxa"/>
            <w:vAlign w:val="center"/>
          </w:tcPr>
          <w:p w14:paraId="189A035C" w14:textId="77777777" w:rsidR="00AB17CC" w:rsidRDefault="00000000">
            <w:r>
              <w:rPr>
                <w:sz w:val="14"/>
              </w:rPr>
              <w:t>UI checks improve usability; DB rules remain authoritative.</w:t>
            </w:r>
          </w:p>
        </w:tc>
      </w:tr>
      <w:tr w:rsidR="00AB17CC" w14:paraId="2DC5F135" w14:textId="77777777" w:rsidTr="00143D5F">
        <w:trPr>
          <w:trHeight w:val="362"/>
          <w:jc w:val="center"/>
        </w:trPr>
        <w:tc>
          <w:tcPr>
            <w:tcW w:w="3612" w:type="dxa"/>
            <w:vAlign w:val="center"/>
          </w:tcPr>
          <w:p w14:paraId="2550E51B" w14:textId="77777777" w:rsidR="00AB17CC" w:rsidRDefault="00000000">
            <w:proofErr w:type="spellStart"/>
            <w:r>
              <w:rPr>
                <w:sz w:val="14"/>
              </w:rPr>
              <w:t>Supabase</w:t>
            </w:r>
            <w:proofErr w:type="spellEnd"/>
            <w:r>
              <w:rPr>
                <w:sz w:val="14"/>
              </w:rPr>
              <w:t xml:space="preserve"> Auth</w:t>
            </w:r>
          </w:p>
        </w:tc>
        <w:tc>
          <w:tcPr>
            <w:tcW w:w="3613" w:type="dxa"/>
            <w:vAlign w:val="center"/>
          </w:tcPr>
          <w:p w14:paraId="2B720D0F" w14:textId="77777777" w:rsidR="00AB17CC" w:rsidRDefault="00000000">
            <w:r>
              <w:rPr>
                <w:sz w:val="14"/>
              </w:rPr>
              <w:t>Identity/session management.</w:t>
            </w:r>
          </w:p>
        </w:tc>
        <w:tc>
          <w:tcPr>
            <w:tcW w:w="3612" w:type="dxa"/>
            <w:vAlign w:val="center"/>
          </w:tcPr>
          <w:p w14:paraId="516BC088" w14:textId="77777777" w:rsidR="00AB17CC" w:rsidRDefault="00000000">
            <w:r>
              <w:rPr>
                <w:sz w:val="14"/>
              </w:rPr>
              <w:t>Protected screens require valid identity.</w:t>
            </w:r>
          </w:p>
        </w:tc>
      </w:tr>
      <w:tr w:rsidR="00AB17CC" w14:paraId="1E3C0AB0" w14:textId="77777777" w:rsidTr="00143D5F">
        <w:trPr>
          <w:trHeight w:val="389"/>
          <w:jc w:val="center"/>
        </w:trPr>
        <w:tc>
          <w:tcPr>
            <w:tcW w:w="3612" w:type="dxa"/>
            <w:vAlign w:val="center"/>
          </w:tcPr>
          <w:p w14:paraId="1DC342E4" w14:textId="77777777" w:rsidR="00AB17CC" w:rsidRDefault="00000000">
            <w:r>
              <w:rPr>
                <w:sz w:val="14"/>
              </w:rPr>
              <w:t>PostgreSQL</w:t>
            </w:r>
          </w:p>
        </w:tc>
        <w:tc>
          <w:tcPr>
            <w:tcW w:w="3613" w:type="dxa"/>
            <w:vAlign w:val="center"/>
          </w:tcPr>
          <w:p w14:paraId="66E9E6FD" w14:textId="77777777" w:rsidR="00AB17CC" w:rsidRDefault="00000000">
            <w:r>
              <w:rPr>
                <w:sz w:val="14"/>
              </w:rPr>
              <w:t>Ten core entities and relationships.</w:t>
            </w:r>
          </w:p>
        </w:tc>
        <w:tc>
          <w:tcPr>
            <w:tcW w:w="3612" w:type="dxa"/>
            <w:vAlign w:val="center"/>
          </w:tcPr>
          <w:p w14:paraId="364F60A9" w14:textId="77777777" w:rsidR="00AB17CC" w:rsidRDefault="00000000">
            <w:r>
              <w:rPr>
                <w:sz w:val="14"/>
              </w:rPr>
              <w:t>PK/FK, checks, indexes and overlap protection.</w:t>
            </w:r>
          </w:p>
        </w:tc>
      </w:tr>
      <w:tr w:rsidR="00AB17CC" w14:paraId="7CD1B199" w14:textId="77777777" w:rsidTr="00143D5F">
        <w:trPr>
          <w:trHeight w:val="362"/>
          <w:jc w:val="center"/>
        </w:trPr>
        <w:tc>
          <w:tcPr>
            <w:tcW w:w="3612" w:type="dxa"/>
            <w:vAlign w:val="center"/>
          </w:tcPr>
          <w:p w14:paraId="0072CCDF" w14:textId="77777777" w:rsidR="00AB17CC" w:rsidRDefault="00000000">
            <w:r>
              <w:rPr>
                <w:sz w:val="14"/>
              </w:rPr>
              <w:t>RLS</w:t>
            </w:r>
          </w:p>
        </w:tc>
        <w:tc>
          <w:tcPr>
            <w:tcW w:w="3613" w:type="dxa"/>
            <w:vAlign w:val="center"/>
          </w:tcPr>
          <w:p w14:paraId="4F2A2CB3" w14:textId="77777777" w:rsidR="00AB17CC" w:rsidRDefault="00000000">
            <w:r>
              <w:rPr>
                <w:sz w:val="14"/>
              </w:rPr>
              <w:t>Row-level access control.</w:t>
            </w:r>
          </w:p>
        </w:tc>
        <w:tc>
          <w:tcPr>
            <w:tcW w:w="3612" w:type="dxa"/>
            <w:vAlign w:val="center"/>
          </w:tcPr>
          <w:p w14:paraId="2001B6E2" w14:textId="77777777" w:rsidR="00AB17CC" w:rsidRDefault="00000000">
            <w:r>
              <w:rPr>
                <w:sz w:val="14"/>
              </w:rPr>
              <w:t>Member = own records; Admin = authorised location.</w:t>
            </w:r>
          </w:p>
        </w:tc>
      </w:tr>
      <w:tr w:rsidR="00AB17CC" w14:paraId="22E65362" w14:textId="77777777" w:rsidTr="00143D5F">
        <w:trPr>
          <w:trHeight w:val="362"/>
          <w:jc w:val="center"/>
        </w:trPr>
        <w:tc>
          <w:tcPr>
            <w:tcW w:w="3612" w:type="dxa"/>
            <w:vAlign w:val="center"/>
          </w:tcPr>
          <w:p w14:paraId="13972EF3" w14:textId="77777777" w:rsidR="00AB17CC" w:rsidRDefault="00000000">
            <w:r>
              <w:rPr>
                <w:sz w:val="14"/>
              </w:rPr>
              <w:t>Analytics</w:t>
            </w:r>
          </w:p>
        </w:tc>
        <w:tc>
          <w:tcPr>
            <w:tcW w:w="3613" w:type="dxa"/>
            <w:vAlign w:val="center"/>
          </w:tcPr>
          <w:p w14:paraId="29F0D734" w14:textId="77777777" w:rsidR="00AB17CC" w:rsidRDefault="00000000">
            <w:r>
              <w:rPr>
                <w:sz w:val="14"/>
              </w:rPr>
              <w:t>Read-oriented booking/resource aggregation.</w:t>
            </w:r>
          </w:p>
        </w:tc>
        <w:tc>
          <w:tcPr>
            <w:tcW w:w="3612" w:type="dxa"/>
            <w:vAlign w:val="center"/>
          </w:tcPr>
          <w:p w14:paraId="177C9ED7" w14:textId="77777777" w:rsidR="00AB17CC" w:rsidRDefault="00000000">
            <w:r>
              <w:rPr>
                <w:sz w:val="14"/>
              </w:rPr>
              <w:t>Charts reconcile to source data.</w:t>
            </w:r>
          </w:p>
        </w:tc>
      </w:tr>
    </w:tbl>
    <w:p w14:paraId="79198FB2" w14:textId="77777777" w:rsidR="00143D5F" w:rsidRDefault="00143D5F">
      <w:pPr>
        <w:spacing w:before="160" w:after="80"/>
        <w:rPr>
          <w:b/>
          <w:sz w:val="30"/>
        </w:rPr>
      </w:pPr>
    </w:p>
    <w:p w14:paraId="64AA893C" w14:textId="77777777" w:rsidR="00225DED" w:rsidRDefault="00225DED">
      <w:pPr>
        <w:spacing w:before="160" w:after="80"/>
        <w:rPr>
          <w:b/>
          <w:sz w:val="30"/>
        </w:rPr>
      </w:pPr>
    </w:p>
    <w:p w14:paraId="7D5FC073" w14:textId="77777777" w:rsidR="00225DED" w:rsidRDefault="00225DED">
      <w:pPr>
        <w:spacing w:before="160" w:after="80"/>
        <w:rPr>
          <w:b/>
          <w:sz w:val="30"/>
        </w:rPr>
      </w:pPr>
    </w:p>
    <w:p w14:paraId="5D66ED11" w14:textId="77777777" w:rsidR="00225DED" w:rsidRDefault="00225DED">
      <w:pPr>
        <w:spacing w:before="160" w:after="80"/>
        <w:rPr>
          <w:b/>
          <w:sz w:val="30"/>
        </w:rPr>
      </w:pPr>
    </w:p>
    <w:p w14:paraId="50A19797" w14:textId="77777777" w:rsidR="00AB17CC" w:rsidRDefault="00000000">
      <w:pPr>
        <w:spacing w:before="160" w:after="80"/>
      </w:pPr>
      <w:r>
        <w:rPr>
          <w:b/>
          <w:sz w:val="30"/>
        </w:rPr>
        <w:lastRenderedPageBreak/>
        <w:t>4. Design Ownership &amp; User Roles</w:t>
      </w:r>
    </w:p>
    <w:tbl>
      <w:tblPr>
        <w:tblStyle w:val="TableGrid"/>
        <w:tblW w:w="10978" w:type="dxa"/>
        <w:jc w:val="center"/>
        <w:tblLook w:val="04A0" w:firstRow="1" w:lastRow="0" w:firstColumn="1" w:lastColumn="0" w:noHBand="0" w:noVBand="1"/>
      </w:tblPr>
      <w:tblGrid>
        <w:gridCol w:w="3659"/>
        <w:gridCol w:w="3659"/>
        <w:gridCol w:w="3660"/>
      </w:tblGrid>
      <w:tr w:rsidR="00AB17CC" w14:paraId="2EDB8DFF" w14:textId="77777777" w:rsidTr="00143D5F">
        <w:trPr>
          <w:trHeight w:val="343"/>
          <w:jc w:val="center"/>
        </w:trPr>
        <w:tc>
          <w:tcPr>
            <w:tcW w:w="3659" w:type="dxa"/>
            <w:shd w:val="clear" w:color="auto" w:fill="D9E2F3"/>
            <w:vAlign w:val="center"/>
          </w:tcPr>
          <w:p w14:paraId="624163B4" w14:textId="77777777" w:rsidR="00AB17CC" w:rsidRDefault="00000000">
            <w:r>
              <w:rPr>
                <w:b/>
                <w:sz w:val="14"/>
              </w:rPr>
              <w:t>Team Member</w:t>
            </w:r>
          </w:p>
        </w:tc>
        <w:tc>
          <w:tcPr>
            <w:tcW w:w="3659" w:type="dxa"/>
            <w:shd w:val="clear" w:color="auto" w:fill="D9E2F3"/>
            <w:vAlign w:val="center"/>
          </w:tcPr>
          <w:p w14:paraId="019AE728" w14:textId="77777777" w:rsidR="00AB17CC" w:rsidRDefault="00000000">
            <w:r>
              <w:rPr>
                <w:b/>
                <w:sz w:val="14"/>
              </w:rPr>
              <w:t>Phase Owned</w:t>
            </w:r>
          </w:p>
        </w:tc>
        <w:tc>
          <w:tcPr>
            <w:tcW w:w="3660" w:type="dxa"/>
            <w:shd w:val="clear" w:color="auto" w:fill="D9E2F3"/>
            <w:vAlign w:val="center"/>
          </w:tcPr>
          <w:p w14:paraId="2EA29930" w14:textId="77777777" w:rsidR="00AB17CC" w:rsidRDefault="00000000">
            <w:r>
              <w:rPr>
                <w:b/>
                <w:sz w:val="14"/>
              </w:rPr>
              <w:t>Responsibility</w:t>
            </w:r>
          </w:p>
        </w:tc>
      </w:tr>
      <w:tr w:rsidR="00AB17CC" w14:paraId="7C74FAAF" w14:textId="77777777" w:rsidTr="00143D5F">
        <w:trPr>
          <w:trHeight w:val="714"/>
          <w:jc w:val="center"/>
        </w:trPr>
        <w:tc>
          <w:tcPr>
            <w:tcW w:w="3659" w:type="dxa"/>
            <w:vAlign w:val="center"/>
          </w:tcPr>
          <w:p w14:paraId="37E34086" w14:textId="77777777" w:rsidR="00AB17CC" w:rsidRDefault="00000000">
            <w:r>
              <w:rPr>
                <w:sz w:val="14"/>
              </w:rPr>
              <w:t>Sufyaan Bin Salman</w:t>
            </w:r>
          </w:p>
        </w:tc>
        <w:tc>
          <w:tcPr>
            <w:tcW w:w="3659" w:type="dxa"/>
            <w:vAlign w:val="center"/>
          </w:tcPr>
          <w:p w14:paraId="242F1E73" w14:textId="77777777" w:rsidR="00AB17CC" w:rsidRDefault="00000000">
            <w:r>
              <w:rPr>
                <w:sz w:val="14"/>
              </w:rPr>
              <w:t>Requirements</w:t>
            </w:r>
          </w:p>
        </w:tc>
        <w:tc>
          <w:tcPr>
            <w:tcW w:w="3660" w:type="dxa"/>
            <w:vAlign w:val="center"/>
          </w:tcPr>
          <w:p w14:paraId="3EAFE1C4" w14:textId="77777777" w:rsidR="00AB17CC" w:rsidRDefault="00000000">
            <w:r>
              <w:rPr>
                <w:sz w:val="14"/>
              </w:rPr>
              <w:t>Requirements, BRD scope and requirement-change control.</w:t>
            </w:r>
          </w:p>
        </w:tc>
      </w:tr>
      <w:tr w:rsidR="00AB17CC" w14:paraId="34A3C38F" w14:textId="77777777" w:rsidTr="00143D5F">
        <w:trPr>
          <w:trHeight w:val="714"/>
          <w:jc w:val="center"/>
        </w:trPr>
        <w:tc>
          <w:tcPr>
            <w:tcW w:w="3659" w:type="dxa"/>
            <w:vAlign w:val="center"/>
          </w:tcPr>
          <w:p w14:paraId="2EC20DA7" w14:textId="77777777" w:rsidR="00AB17CC" w:rsidRDefault="00000000">
            <w:r>
              <w:rPr>
                <w:sz w:val="14"/>
              </w:rPr>
              <w:t>Lakshmi P</w:t>
            </w:r>
          </w:p>
        </w:tc>
        <w:tc>
          <w:tcPr>
            <w:tcW w:w="3659" w:type="dxa"/>
            <w:vAlign w:val="center"/>
          </w:tcPr>
          <w:p w14:paraId="65927FBB" w14:textId="77777777" w:rsidR="00AB17CC" w:rsidRDefault="00000000">
            <w:r>
              <w:rPr>
                <w:sz w:val="14"/>
              </w:rPr>
              <w:t>Design</w:t>
            </w:r>
          </w:p>
        </w:tc>
        <w:tc>
          <w:tcPr>
            <w:tcW w:w="3660" w:type="dxa"/>
            <w:vAlign w:val="center"/>
          </w:tcPr>
          <w:p w14:paraId="403B0E63" w14:textId="77777777" w:rsidR="00AB17CC" w:rsidRDefault="00000000">
            <w:r>
              <w:rPr>
                <w:sz w:val="14"/>
              </w:rPr>
              <w:t>System design, UI/UX flows, wireframes, navigation, design decisions and SDD.</w:t>
            </w:r>
          </w:p>
        </w:tc>
      </w:tr>
      <w:tr w:rsidR="00AB17CC" w14:paraId="288570CF" w14:textId="77777777" w:rsidTr="00143D5F">
        <w:trPr>
          <w:trHeight w:val="687"/>
          <w:jc w:val="center"/>
        </w:trPr>
        <w:tc>
          <w:tcPr>
            <w:tcW w:w="3659" w:type="dxa"/>
            <w:vAlign w:val="center"/>
          </w:tcPr>
          <w:p w14:paraId="09920564" w14:textId="77777777" w:rsidR="00AB17CC" w:rsidRDefault="00000000">
            <w:r>
              <w:rPr>
                <w:sz w:val="14"/>
              </w:rPr>
              <w:t>Sangeetha</w:t>
            </w:r>
          </w:p>
        </w:tc>
        <w:tc>
          <w:tcPr>
            <w:tcW w:w="3659" w:type="dxa"/>
            <w:vAlign w:val="center"/>
          </w:tcPr>
          <w:p w14:paraId="41E588E5" w14:textId="77777777" w:rsidR="00AB17CC" w:rsidRDefault="00000000">
            <w:r>
              <w:rPr>
                <w:sz w:val="14"/>
              </w:rPr>
              <w:t>Build</w:t>
            </w:r>
          </w:p>
        </w:tc>
        <w:tc>
          <w:tcPr>
            <w:tcW w:w="3660" w:type="dxa"/>
            <w:vAlign w:val="center"/>
          </w:tcPr>
          <w:p w14:paraId="1DC1A28B" w14:textId="77777777" w:rsidR="00AB17CC" w:rsidRDefault="00000000">
            <w:r>
              <w:rPr>
                <w:sz w:val="14"/>
              </w:rPr>
              <w:t>Booking engine, pricing/plan logic and cancellation/refund rule engine.</w:t>
            </w:r>
          </w:p>
        </w:tc>
      </w:tr>
      <w:tr w:rsidR="00AB17CC" w14:paraId="13AB0D0C" w14:textId="77777777" w:rsidTr="00143D5F">
        <w:trPr>
          <w:trHeight w:val="714"/>
          <w:jc w:val="center"/>
        </w:trPr>
        <w:tc>
          <w:tcPr>
            <w:tcW w:w="3659" w:type="dxa"/>
            <w:vAlign w:val="center"/>
          </w:tcPr>
          <w:p w14:paraId="22458586" w14:textId="77777777" w:rsidR="00AB17CC" w:rsidRDefault="00000000">
            <w:r>
              <w:rPr>
                <w:sz w:val="14"/>
              </w:rPr>
              <w:t>Kajal</w:t>
            </w:r>
          </w:p>
        </w:tc>
        <w:tc>
          <w:tcPr>
            <w:tcW w:w="3659" w:type="dxa"/>
            <w:vAlign w:val="center"/>
          </w:tcPr>
          <w:p w14:paraId="602034BA" w14:textId="77777777" w:rsidR="00AB17CC" w:rsidRDefault="00000000">
            <w:r>
              <w:rPr>
                <w:sz w:val="14"/>
              </w:rPr>
              <w:t>Test</w:t>
            </w:r>
          </w:p>
        </w:tc>
        <w:tc>
          <w:tcPr>
            <w:tcW w:w="3660" w:type="dxa"/>
            <w:vAlign w:val="center"/>
          </w:tcPr>
          <w:p w14:paraId="4E93B59C" w14:textId="77777777" w:rsidR="00AB17CC" w:rsidRDefault="00000000">
            <w:r>
              <w:rPr>
                <w:sz w:val="14"/>
              </w:rPr>
              <w:t>Double-booking, refund and role-based access test design.</w:t>
            </w:r>
          </w:p>
        </w:tc>
      </w:tr>
      <w:tr w:rsidR="00AB17CC" w14:paraId="030235FF" w14:textId="77777777" w:rsidTr="00143D5F">
        <w:trPr>
          <w:trHeight w:val="687"/>
          <w:jc w:val="center"/>
        </w:trPr>
        <w:tc>
          <w:tcPr>
            <w:tcW w:w="3659" w:type="dxa"/>
            <w:vAlign w:val="center"/>
          </w:tcPr>
          <w:p w14:paraId="24204400" w14:textId="77777777" w:rsidR="00AB17CC" w:rsidRDefault="00000000">
            <w:r>
              <w:rPr>
                <w:sz w:val="14"/>
              </w:rPr>
              <w:t>Sristi Sinha</w:t>
            </w:r>
          </w:p>
        </w:tc>
        <w:tc>
          <w:tcPr>
            <w:tcW w:w="3659" w:type="dxa"/>
            <w:vAlign w:val="center"/>
          </w:tcPr>
          <w:p w14:paraId="04DD8826" w14:textId="77777777" w:rsidR="00AB17CC" w:rsidRDefault="00000000">
            <w:r>
              <w:rPr>
                <w:sz w:val="14"/>
              </w:rPr>
              <w:t>Demo &amp; Closure</w:t>
            </w:r>
          </w:p>
        </w:tc>
        <w:tc>
          <w:tcPr>
            <w:tcW w:w="3660" w:type="dxa"/>
            <w:vAlign w:val="center"/>
          </w:tcPr>
          <w:p w14:paraId="41BCCC9B" w14:textId="77777777" w:rsidR="00AB17CC" w:rsidRDefault="00000000">
            <w:r>
              <w:rPr>
                <w:sz w:val="14"/>
              </w:rPr>
              <w:t>Demo script, seed/sample data and closure documentation.</w:t>
            </w:r>
          </w:p>
        </w:tc>
      </w:tr>
    </w:tbl>
    <w:p w14:paraId="06DE2965" w14:textId="77777777" w:rsidR="00AB17CC" w:rsidRDefault="00000000">
      <w:pPr>
        <w:spacing w:after="80"/>
      </w:pPr>
      <w:r>
        <w:t>The BRD explicitly assigns Lakshmi P to Design and to UI/UX flow and wireframes for booking, pricing and membership.</w:t>
      </w:r>
    </w:p>
    <w:p w14:paraId="13E6AC30" w14:textId="77777777" w:rsidR="00143D5F" w:rsidRDefault="00143D5F">
      <w:pPr>
        <w:spacing w:after="80"/>
      </w:pPr>
    </w:p>
    <w:p w14:paraId="13686328" w14:textId="77777777" w:rsidR="00AB17CC" w:rsidRDefault="00000000">
      <w:pPr>
        <w:spacing w:before="100" w:after="80"/>
      </w:pPr>
      <w:r>
        <w:rPr>
          <w:b/>
        </w:rPr>
        <w:t>4.1 User Roles</w:t>
      </w:r>
    </w:p>
    <w:tbl>
      <w:tblPr>
        <w:tblStyle w:val="TableGrid"/>
        <w:tblW w:w="10585" w:type="dxa"/>
        <w:jc w:val="center"/>
        <w:tblLook w:val="04A0" w:firstRow="1" w:lastRow="0" w:firstColumn="1" w:lastColumn="0" w:noHBand="0" w:noVBand="1"/>
      </w:tblPr>
      <w:tblGrid>
        <w:gridCol w:w="3528"/>
        <w:gridCol w:w="3529"/>
        <w:gridCol w:w="3528"/>
      </w:tblGrid>
      <w:tr w:rsidR="00AB17CC" w14:paraId="30383FF3" w14:textId="77777777" w:rsidTr="00143D5F">
        <w:trPr>
          <w:trHeight w:val="375"/>
          <w:jc w:val="center"/>
        </w:trPr>
        <w:tc>
          <w:tcPr>
            <w:tcW w:w="3528" w:type="dxa"/>
            <w:shd w:val="clear" w:color="auto" w:fill="D9E2F3"/>
            <w:vAlign w:val="center"/>
          </w:tcPr>
          <w:p w14:paraId="26B0A2D4" w14:textId="77777777" w:rsidR="00AB17CC" w:rsidRDefault="00000000">
            <w:r>
              <w:rPr>
                <w:b/>
                <w:sz w:val="14"/>
              </w:rPr>
              <w:t>Role</w:t>
            </w:r>
          </w:p>
        </w:tc>
        <w:tc>
          <w:tcPr>
            <w:tcW w:w="3529" w:type="dxa"/>
            <w:shd w:val="clear" w:color="auto" w:fill="D9E2F3"/>
            <w:vAlign w:val="center"/>
          </w:tcPr>
          <w:p w14:paraId="61635E11" w14:textId="77777777" w:rsidR="00AB17CC" w:rsidRDefault="00000000">
            <w:r>
              <w:rPr>
                <w:b/>
                <w:sz w:val="14"/>
              </w:rPr>
              <w:t>Access / Need</w:t>
            </w:r>
          </w:p>
        </w:tc>
        <w:tc>
          <w:tcPr>
            <w:tcW w:w="3528" w:type="dxa"/>
            <w:shd w:val="clear" w:color="auto" w:fill="D9E2F3"/>
            <w:vAlign w:val="center"/>
          </w:tcPr>
          <w:p w14:paraId="3C1C9977" w14:textId="77777777" w:rsidR="00AB17CC" w:rsidRDefault="00000000">
            <w:r>
              <w:rPr>
                <w:b/>
                <w:sz w:val="14"/>
              </w:rPr>
              <w:t>Design Treatment</w:t>
            </w:r>
          </w:p>
        </w:tc>
      </w:tr>
      <w:tr w:rsidR="00AB17CC" w14:paraId="705E99D6" w14:textId="77777777" w:rsidTr="00143D5F">
        <w:trPr>
          <w:trHeight w:val="779"/>
          <w:jc w:val="center"/>
        </w:trPr>
        <w:tc>
          <w:tcPr>
            <w:tcW w:w="3528" w:type="dxa"/>
            <w:vAlign w:val="center"/>
          </w:tcPr>
          <w:p w14:paraId="78FA1F52" w14:textId="77777777" w:rsidR="00AB17CC" w:rsidRDefault="00000000">
            <w:r>
              <w:rPr>
                <w:sz w:val="14"/>
              </w:rPr>
              <w:t>Admin / Location Employee</w:t>
            </w:r>
          </w:p>
        </w:tc>
        <w:tc>
          <w:tcPr>
            <w:tcW w:w="3529" w:type="dxa"/>
            <w:vAlign w:val="center"/>
          </w:tcPr>
          <w:p w14:paraId="2E908906" w14:textId="77777777" w:rsidR="00AB17CC" w:rsidRDefault="00000000">
            <w:r>
              <w:rPr>
                <w:sz w:val="14"/>
              </w:rPr>
              <w:t>Configure resources, pricing and cancellation rules; monitor bookings and analytics.</w:t>
            </w:r>
          </w:p>
        </w:tc>
        <w:tc>
          <w:tcPr>
            <w:tcW w:w="3528" w:type="dxa"/>
            <w:vAlign w:val="center"/>
          </w:tcPr>
          <w:p w14:paraId="79E564F2" w14:textId="77777777" w:rsidR="00AB17CC" w:rsidRDefault="00000000">
            <w:r>
              <w:rPr>
                <w:sz w:val="14"/>
              </w:rPr>
              <w:t>Location-aware Admin Dashboard; location derived from employee identity.</w:t>
            </w:r>
          </w:p>
        </w:tc>
      </w:tr>
      <w:tr w:rsidR="00AB17CC" w14:paraId="5CD7D4D8" w14:textId="77777777" w:rsidTr="00143D5F">
        <w:trPr>
          <w:trHeight w:val="779"/>
          <w:jc w:val="center"/>
        </w:trPr>
        <w:tc>
          <w:tcPr>
            <w:tcW w:w="3528" w:type="dxa"/>
            <w:vAlign w:val="center"/>
          </w:tcPr>
          <w:p w14:paraId="7840A5BE" w14:textId="77777777" w:rsidR="00AB17CC" w:rsidRDefault="00000000">
            <w:r>
              <w:rPr>
                <w:sz w:val="14"/>
              </w:rPr>
              <w:t>Regular Member</w:t>
            </w:r>
          </w:p>
        </w:tc>
        <w:tc>
          <w:tcPr>
            <w:tcW w:w="3529" w:type="dxa"/>
            <w:vAlign w:val="center"/>
          </w:tcPr>
          <w:p w14:paraId="632365BA" w14:textId="77777777" w:rsidR="00AB17CC" w:rsidRDefault="00000000">
            <w:r>
              <w:rPr>
                <w:sz w:val="14"/>
              </w:rPr>
              <w:t>Pay-per-use booking; no monthly allowance.</w:t>
            </w:r>
          </w:p>
        </w:tc>
        <w:tc>
          <w:tcPr>
            <w:tcW w:w="3528" w:type="dxa"/>
            <w:vAlign w:val="center"/>
          </w:tcPr>
          <w:p w14:paraId="60028C93" w14:textId="77777777" w:rsidR="00AB17CC" w:rsidRDefault="00000000">
            <w:r>
              <w:rPr>
                <w:sz w:val="14"/>
              </w:rPr>
              <w:t>Eligible resources and charges shown from member profile.</w:t>
            </w:r>
          </w:p>
        </w:tc>
      </w:tr>
      <w:tr w:rsidR="00AB17CC" w14:paraId="7842C18C" w14:textId="77777777" w:rsidTr="00143D5F">
        <w:trPr>
          <w:trHeight w:val="750"/>
          <w:jc w:val="center"/>
        </w:trPr>
        <w:tc>
          <w:tcPr>
            <w:tcW w:w="3528" w:type="dxa"/>
            <w:vAlign w:val="center"/>
          </w:tcPr>
          <w:p w14:paraId="5F0D3C75" w14:textId="77777777" w:rsidR="00AB17CC" w:rsidRDefault="00000000">
            <w:r>
              <w:rPr>
                <w:sz w:val="14"/>
              </w:rPr>
              <w:t>Silver / Gold / Platinum</w:t>
            </w:r>
          </w:p>
        </w:tc>
        <w:tc>
          <w:tcPr>
            <w:tcW w:w="3529" w:type="dxa"/>
            <w:vAlign w:val="center"/>
          </w:tcPr>
          <w:p w14:paraId="19D5341D" w14:textId="77777777" w:rsidR="00AB17CC" w:rsidRDefault="00000000">
            <w:r>
              <w:rPr>
                <w:sz w:val="14"/>
              </w:rPr>
              <w:t>Monthly plan, remaining hours and tier-specific cancellation.</w:t>
            </w:r>
          </w:p>
        </w:tc>
        <w:tc>
          <w:tcPr>
            <w:tcW w:w="3528" w:type="dxa"/>
            <w:vAlign w:val="center"/>
          </w:tcPr>
          <w:p w14:paraId="233D0DAF" w14:textId="77777777" w:rsidR="00AB17CC" w:rsidRDefault="00000000">
            <w:r>
              <w:rPr>
                <w:sz w:val="14"/>
              </w:rPr>
              <w:t>Dashboard shows plan state, hours and renewal/expiry.</w:t>
            </w:r>
          </w:p>
        </w:tc>
      </w:tr>
      <w:tr w:rsidR="00AB17CC" w14:paraId="0E8844A0" w14:textId="77777777" w:rsidTr="00143D5F">
        <w:trPr>
          <w:trHeight w:val="375"/>
          <w:jc w:val="center"/>
        </w:trPr>
        <w:tc>
          <w:tcPr>
            <w:tcW w:w="3528" w:type="dxa"/>
            <w:vAlign w:val="center"/>
          </w:tcPr>
          <w:p w14:paraId="340802EF" w14:textId="77777777" w:rsidR="00AB17CC" w:rsidRDefault="00000000">
            <w:r>
              <w:rPr>
                <w:sz w:val="14"/>
              </w:rPr>
              <w:t>Course Instructor</w:t>
            </w:r>
          </w:p>
        </w:tc>
        <w:tc>
          <w:tcPr>
            <w:tcW w:w="3529" w:type="dxa"/>
            <w:vAlign w:val="center"/>
          </w:tcPr>
          <w:p w14:paraId="32655408" w14:textId="77777777" w:rsidR="00AB17CC" w:rsidRDefault="00000000">
            <w:r>
              <w:rPr>
                <w:sz w:val="14"/>
              </w:rPr>
              <w:t>Evaluates scope/build/demo.</w:t>
            </w:r>
          </w:p>
        </w:tc>
        <w:tc>
          <w:tcPr>
            <w:tcW w:w="3528" w:type="dxa"/>
            <w:vAlign w:val="center"/>
          </w:tcPr>
          <w:p w14:paraId="74557C23" w14:textId="77777777" w:rsidR="00AB17CC" w:rsidRDefault="00000000">
            <w:r>
              <w:rPr>
                <w:sz w:val="14"/>
              </w:rPr>
              <w:t>Approval gate before Phase 1 schema is locked.</w:t>
            </w:r>
          </w:p>
        </w:tc>
      </w:tr>
    </w:tbl>
    <w:p w14:paraId="1CBD75FC" w14:textId="77777777" w:rsidR="00AB17CC" w:rsidRDefault="00000000">
      <w:pPr>
        <w:spacing w:before="160" w:after="80"/>
      </w:pPr>
      <w:r>
        <w:rPr>
          <w:b/>
          <w:sz w:val="30"/>
        </w:rPr>
        <w:t>5. Screens &amp; Navigation</w:t>
      </w:r>
    </w:p>
    <w:p w14:paraId="2B63FF71" w14:textId="77777777" w:rsidR="00AB17CC" w:rsidRDefault="00000000">
      <w:pPr>
        <w:spacing w:after="80"/>
      </w:pPr>
      <w:r>
        <w:t>The navigation has two clear role-based branches after authentication. The Member path is optimised for self-service; the Admin path is optimised for configuration and monitoring. This supports the BRD's To-Be flow and NFR2's shallow booking journey.</w:t>
      </w:r>
    </w:p>
    <w:p w14:paraId="364B630D" w14:textId="77777777" w:rsidR="00225DED" w:rsidRDefault="00225DED">
      <w:pPr>
        <w:jc w:val="center"/>
        <w:rPr>
          <w:i/>
          <w:sz w:val="16"/>
        </w:rPr>
      </w:pPr>
      <w:r>
        <w:rPr>
          <w:noProof/>
        </w:rPr>
        <w:lastRenderedPageBreak/>
        <w:drawing>
          <wp:inline distT="0" distB="0" distL="0" distR="0" wp14:anchorId="3ADEF41F" wp14:editId="4978F28A">
            <wp:extent cx="6243955" cy="4174490"/>
            <wp:effectExtent l="19050" t="19050" r="23495" b="16510"/>
            <wp:docPr id="35317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5320" name=""/>
                    <pic:cNvPicPr/>
                  </pic:nvPicPr>
                  <pic:blipFill>
                    <a:blip r:embed="rId8"/>
                    <a:stretch>
                      <a:fillRect/>
                    </a:stretch>
                  </pic:blipFill>
                  <pic:spPr>
                    <a:xfrm>
                      <a:off x="0" y="0"/>
                      <a:ext cx="6243955" cy="4174490"/>
                    </a:xfrm>
                    <a:prstGeom prst="rect">
                      <a:avLst/>
                    </a:prstGeom>
                    <a:ln w="19050">
                      <a:solidFill>
                        <a:schemeClr val="tx1"/>
                      </a:solidFill>
                    </a:ln>
                  </pic:spPr>
                </pic:pic>
              </a:graphicData>
            </a:graphic>
          </wp:inline>
        </w:drawing>
      </w:r>
    </w:p>
    <w:p w14:paraId="0523AAC4" w14:textId="77777777" w:rsidR="00225DED" w:rsidRDefault="00225DED">
      <w:pPr>
        <w:jc w:val="center"/>
        <w:rPr>
          <w:i/>
          <w:sz w:val="16"/>
        </w:rPr>
      </w:pPr>
    </w:p>
    <w:p w14:paraId="445AC7CB" w14:textId="77777777" w:rsidR="00AB17CC" w:rsidRDefault="00000000">
      <w:pPr>
        <w:jc w:val="center"/>
        <w:rPr>
          <w:i/>
          <w:sz w:val="16"/>
        </w:rPr>
      </w:pPr>
      <w:r>
        <w:rPr>
          <w:i/>
          <w:sz w:val="16"/>
        </w:rPr>
        <w:t>Figure 5.1. Role-Based Navigation Flow.</w:t>
      </w:r>
    </w:p>
    <w:p w14:paraId="69AF7F20" w14:textId="77777777" w:rsidR="00225DED" w:rsidRDefault="00225DED">
      <w:pPr>
        <w:jc w:val="center"/>
      </w:pPr>
    </w:p>
    <w:tbl>
      <w:tblPr>
        <w:tblStyle w:val="TableGrid"/>
        <w:tblW w:w="11011" w:type="dxa"/>
        <w:jc w:val="center"/>
        <w:tblLook w:val="04A0" w:firstRow="1" w:lastRow="0" w:firstColumn="1" w:lastColumn="0" w:noHBand="0" w:noVBand="1"/>
      </w:tblPr>
      <w:tblGrid>
        <w:gridCol w:w="2753"/>
        <w:gridCol w:w="2753"/>
        <w:gridCol w:w="2753"/>
        <w:gridCol w:w="2752"/>
      </w:tblGrid>
      <w:tr w:rsidR="00AB17CC" w14:paraId="19F412AC" w14:textId="77777777" w:rsidTr="00143D5F">
        <w:trPr>
          <w:trHeight w:val="252"/>
          <w:jc w:val="center"/>
        </w:trPr>
        <w:tc>
          <w:tcPr>
            <w:tcW w:w="2753" w:type="dxa"/>
            <w:shd w:val="clear" w:color="auto" w:fill="D9E2F3"/>
            <w:vAlign w:val="center"/>
          </w:tcPr>
          <w:p w14:paraId="0CACDA4D" w14:textId="77777777" w:rsidR="00AB17CC" w:rsidRDefault="00000000">
            <w:r>
              <w:rPr>
                <w:b/>
                <w:sz w:val="13"/>
              </w:rPr>
              <w:t>Screen</w:t>
            </w:r>
          </w:p>
        </w:tc>
        <w:tc>
          <w:tcPr>
            <w:tcW w:w="2753" w:type="dxa"/>
            <w:shd w:val="clear" w:color="auto" w:fill="D9E2F3"/>
            <w:vAlign w:val="center"/>
          </w:tcPr>
          <w:p w14:paraId="5E3F701F" w14:textId="77777777" w:rsidR="00AB17CC" w:rsidRDefault="00000000">
            <w:r>
              <w:rPr>
                <w:b/>
                <w:sz w:val="13"/>
              </w:rPr>
              <w:t>Purpose</w:t>
            </w:r>
          </w:p>
        </w:tc>
        <w:tc>
          <w:tcPr>
            <w:tcW w:w="2753" w:type="dxa"/>
            <w:shd w:val="clear" w:color="auto" w:fill="D9E2F3"/>
            <w:vAlign w:val="center"/>
          </w:tcPr>
          <w:p w14:paraId="42BD3F49" w14:textId="77777777" w:rsidR="00AB17CC" w:rsidRDefault="00000000">
            <w:r>
              <w:rPr>
                <w:b/>
                <w:sz w:val="13"/>
              </w:rPr>
              <w:t>Key Elements</w:t>
            </w:r>
          </w:p>
        </w:tc>
        <w:tc>
          <w:tcPr>
            <w:tcW w:w="2752" w:type="dxa"/>
            <w:shd w:val="clear" w:color="auto" w:fill="D9E2F3"/>
            <w:vAlign w:val="center"/>
          </w:tcPr>
          <w:p w14:paraId="7131AE2E" w14:textId="77777777" w:rsidR="00AB17CC" w:rsidRDefault="00000000">
            <w:r>
              <w:rPr>
                <w:b/>
                <w:sz w:val="13"/>
              </w:rPr>
              <w:t>Navigates To</w:t>
            </w:r>
          </w:p>
        </w:tc>
      </w:tr>
      <w:tr w:rsidR="00AB17CC" w14:paraId="47D8CF4C" w14:textId="77777777" w:rsidTr="00143D5F">
        <w:trPr>
          <w:trHeight w:val="274"/>
          <w:jc w:val="center"/>
        </w:trPr>
        <w:tc>
          <w:tcPr>
            <w:tcW w:w="2753" w:type="dxa"/>
            <w:vAlign w:val="center"/>
          </w:tcPr>
          <w:p w14:paraId="437D22FB" w14:textId="77777777" w:rsidR="00AB17CC" w:rsidRDefault="00000000">
            <w:r>
              <w:rPr>
                <w:sz w:val="13"/>
              </w:rPr>
              <w:t>Admin Login</w:t>
            </w:r>
          </w:p>
        </w:tc>
        <w:tc>
          <w:tcPr>
            <w:tcW w:w="2753" w:type="dxa"/>
            <w:vAlign w:val="center"/>
          </w:tcPr>
          <w:p w14:paraId="32B3D080" w14:textId="77777777" w:rsidR="00AB17CC" w:rsidRDefault="00000000">
            <w:r>
              <w:rPr>
                <w:sz w:val="13"/>
              </w:rPr>
              <w:t>Authenticate location staff.</w:t>
            </w:r>
          </w:p>
        </w:tc>
        <w:tc>
          <w:tcPr>
            <w:tcW w:w="2753" w:type="dxa"/>
            <w:vAlign w:val="center"/>
          </w:tcPr>
          <w:p w14:paraId="375285C2" w14:textId="77777777" w:rsidR="00AB17CC" w:rsidRDefault="00000000">
            <w:r>
              <w:rPr>
                <w:sz w:val="13"/>
              </w:rPr>
              <w:t>Employee ID, password, generic error.</w:t>
            </w:r>
          </w:p>
        </w:tc>
        <w:tc>
          <w:tcPr>
            <w:tcW w:w="2752" w:type="dxa"/>
            <w:vAlign w:val="center"/>
          </w:tcPr>
          <w:p w14:paraId="73E23359" w14:textId="77777777" w:rsidR="00AB17CC" w:rsidRDefault="00000000">
            <w:r>
              <w:rPr>
                <w:sz w:val="13"/>
              </w:rPr>
              <w:t>Admin Dashboard</w:t>
            </w:r>
          </w:p>
        </w:tc>
      </w:tr>
      <w:tr w:rsidR="00AB17CC" w14:paraId="4AADB7DA" w14:textId="77777777" w:rsidTr="00143D5F">
        <w:trPr>
          <w:trHeight w:val="507"/>
          <w:jc w:val="center"/>
        </w:trPr>
        <w:tc>
          <w:tcPr>
            <w:tcW w:w="2753" w:type="dxa"/>
            <w:vAlign w:val="center"/>
          </w:tcPr>
          <w:p w14:paraId="63957B16" w14:textId="77777777" w:rsidR="00AB17CC" w:rsidRDefault="00000000">
            <w:r>
              <w:rPr>
                <w:sz w:val="13"/>
              </w:rPr>
              <w:t>Admin Dashboard</w:t>
            </w:r>
          </w:p>
        </w:tc>
        <w:tc>
          <w:tcPr>
            <w:tcW w:w="2753" w:type="dxa"/>
            <w:vAlign w:val="center"/>
          </w:tcPr>
          <w:p w14:paraId="789FEB15" w14:textId="77777777" w:rsidR="00AB17CC" w:rsidRDefault="00000000">
            <w:r>
              <w:rPr>
                <w:sz w:val="13"/>
              </w:rPr>
              <w:t>Location-aware landing page.</w:t>
            </w:r>
          </w:p>
        </w:tc>
        <w:tc>
          <w:tcPr>
            <w:tcW w:w="2753" w:type="dxa"/>
            <w:vAlign w:val="center"/>
          </w:tcPr>
          <w:p w14:paraId="2A0A7AA5" w14:textId="77777777" w:rsidR="00AB17CC" w:rsidRDefault="00000000">
            <w:r>
              <w:rPr>
                <w:sz w:val="13"/>
              </w:rPr>
              <w:t>Location banner, shortcuts, operational summary.</w:t>
            </w:r>
          </w:p>
        </w:tc>
        <w:tc>
          <w:tcPr>
            <w:tcW w:w="2752" w:type="dxa"/>
            <w:vAlign w:val="center"/>
          </w:tcPr>
          <w:p w14:paraId="6F0FC2B6" w14:textId="77777777" w:rsidR="00AB17CC" w:rsidRDefault="00000000">
            <w:r>
              <w:rPr>
                <w:sz w:val="13"/>
              </w:rPr>
              <w:t>Admin modules</w:t>
            </w:r>
          </w:p>
        </w:tc>
      </w:tr>
      <w:tr w:rsidR="00AB17CC" w14:paraId="3B4D5F3B" w14:textId="77777777" w:rsidTr="00143D5F">
        <w:trPr>
          <w:trHeight w:val="528"/>
          <w:jc w:val="center"/>
        </w:trPr>
        <w:tc>
          <w:tcPr>
            <w:tcW w:w="2753" w:type="dxa"/>
            <w:vAlign w:val="center"/>
          </w:tcPr>
          <w:p w14:paraId="05730A3A" w14:textId="77777777" w:rsidR="00AB17CC" w:rsidRDefault="00000000">
            <w:r>
              <w:rPr>
                <w:sz w:val="13"/>
              </w:rPr>
              <w:t xml:space="preserve">Resource </w:t>
            </w:r>
            <w:proofErr w:type="spellStart"/>
            <w:r>
              <w:rPr>
                <w:sz w:val="13"/>
              </w:rPr>
              <w:t>Catalog</w:t>
            </w:r>
            <w:proofErr w:type="spellEnd"/>
          </w:p>
        </w:tc>
        <w:tc>
          <w:tcPr>
            <w:tcW w:w="2753" w:type="dxa"/>
            <w:vAlign w:val="center"/>
          </w:tcPr>
          <w:p w14:paraId="295C195B" w14:textId="77777777" w:rsidR="00AB17CC" w:rsidRDefault="00000000">
            <w:r>
              <w:rPr>
                <w:sz w:val="13"/>
              </w:rPr>
              <w:t>Manage resources.</w:t>
            </w:r>
          </w:p>
        </w:tc>
        <w:tc>
          <w:tcPr>
            <w:tcW w:w="2753" w:type="dxa"/>
            <w:vAlign w:val="center"/>
          </w:tcPr>
          <w:p w14:paraId="4D457A12" w14:textId="77777777" w:rsidR="00AB17CC" w:rsidRDefault="00000000">
            <w:r>
              <w:rPr>
                <w:sz w:val="13"/>
              </w:rPr>
              <w:t>Type, capacity, minimum duration, active state.</w:t>
            </w:r>
          </w:p>
        </w:tc>
        <w:tc>
          <w:tcPr>
            <w:tcW w:w="2752" w:type="dxa"/>
            <w:vAlign w:val="center"/>
          </w:tcPr>
          <w:p w14:paraId="7D68DF59" w14:textId="77777777" w:rsidR="00AB17CC" w:rsidRDefault="00000000">
            <w:r>
              <w:rPr>
                <w:sz w:val="13"/>
              </w:rPr>
              <w:t>Admin Dashboard</w:t>
            </w:r>
          </w:p>
        </w:tc>
      </w:tr>
      <w:tr w:rsidR="00AB17CC" w14:paraId="3AD32919" w14:textId="77777777" w:rsidTr="00143D5F">
        <w:trPr>
          <w:trHeight w:val="528"/>
          <w:jc w:val="center"/>
        </w:trPr>
        <w:tc>
          <w:tcPr>
            <w:tcW w:w="2753" w:type="dxa"/>
            <w:vAlign w:val="center"/>
          </w:tcPr>
          <w:p w14:paraId="224B24B1" w14:textId="77777777" w:rsidR="00AB17CC" w:rsidRDefault="00000000">
            <w:r>
              <w:rPr>
                <w:sz w:val="13"/>
              </w:rPr>
              <w:t>Pricing &amp; Tier Rules</w:t>
            </w:r>
          </w:p>
        </w:tc>
        <w:tc>
          <w:tcPr>
            <w:tcW w:w="2753" w:type="dxa"/>
            <w:vAlign w:val="center"/>
          </w:tcPr>
          <w:p w14:paraId="37CB4E01" w14:textId="77777777" w:rsidR="00AB17CC" w:rsidRDefault="00000000">
            <w:r>
              <w:rPr>
                <w:sz w:val="13"/>
              </w:rPr>
              <w:t>Configure prices and cancellation rules.</w:t>
            </w:r>
          </w:p>
        </w:tc>
        <w:tc>
          <w:tcPr>
            <w:tcW w:w="2753" w:type="dxa"/>
            <w:vAlign w:val="center"/>
          </w:tcPr>
          <w:p w14:paraId="0D7C3C95" w14:textId="77777777" w:rsidR="00AB17CC" w:rsidRDefault="00000000">
            <w:r>
              <w:rPr>
                <w:sz w:val="13"/>
              </w:rPr>
              <w:t>Hourly/monthly price, refund %, notice window, tiers.</w:t>
            </w:r>
          </w:p>
        </w:tc>
        <w:tc>
          <w:tcPr>
            <w:tcW w:w="2752" w:type="dxa"/>
            <w:vAlign w:val="center"/>
          </w:tcPr>
          <w:p w14:paraId="722CC6CA" w14:textId="77777777" w:rsidR="00AB17CC" w:rsidRDefault="00000000">
            <w:r>
              <w:rPr>
                <w:sz w:val="13"/>
              </w:rPr>
              <w:t>Admin Dashboard</w:t>
            </w:r>
          </w:p>
        </w:tc>
      </w:tr>
      <w:tr w:rsidR="00AB17CC" w14:paraId="016D1F58" w14:textId="77777777" w:rsidTr="00143D5F">
        <w:trPr>
          <w:trHeight w:val="252"/>
          <w:jc w:val="center"/>
        </w:trPr>
        <w:tc>
          <w:tcPr>
            <w:tcW w:w="2753" w:type="dxa"/>
            <w:vAlign w:val="center"/>
          </w:tcPr>
          <w:p w14:paraId="51DC6558" w14:textId="77777777" w:rsidR="00AB17CC" w:rsidRDefault="00000000">
            <w:r>
              <w:rPr>
                <w:sz w:val="13"/>
              </w:rPr>
              <w:t>Cross-Location Grid</w:t>
            </w:r>
          </w:p>
        </w:tc>
        <w:tc>
          <w:tcPr>
            <w:tcW w:w="2753" w:type="dxa"/>
            <w:vAlign w:val="center"/>
          </w:tcPr>
          <w:p w14:paraId="0F28C2D4" w14:textId="77777777" w:rsidR="00AB17CC" w:rsidRDefault="00000000">
            <w:r>
              <w:rPr>
                <w:sz w:val="13"/>
              </w:rPr>
              <w:t>View live booking status.</w:t>
            </w:r>
          </w:p>
        </w:tc>
        <w:tc>
          <w:tcPr>
            <w:tcW w:w="2753" w:type="dxa"/>
            <w:vAlign w:val="center"/>
          </w:tcPr>
          <w:p w14:paraId="29C6FB09" w14:textId="77777777" w:rsidR="00AB17CC" w:rsidRDefault="00000000">
            <w:r>
              <w:rPr>
                <w:sz w:val="13"/>
              </w:rPr>
              <w:t>Location/resource/time grid.</w:t>
            </w:r>
          </w:p>
        </w:tc>
        <w:tc>
          <w:tcPr>
            <w:tcW w:w="2752" w:type="dxa"/>
            <w:vAlign w:val="center"/>
          </w:tcPr>
          <w:p w14:paraId="51994EB4" w14:textId="77777777" w:rsidR="00AB17CC" w:rsidRDefault="00000000">
            <w:r>
              <w:rPr>
                <w:sz w:val="13"/>
              </w:rPr>
              <w:t>Admin Dashboard</w:t>
            </w:r>
          </w:p>
        </w:tc>
      </w:tr>
      <w:tr w:rsidR="00AB17CC" w14:paraId="6E273E3F" w14:textId="77777777" w:rsidTr="00143D5F">
        <w:trPr>
          <w:trHeight w:val="528"/>
          <w:jc w:val="center"/>
        </w:trPr>
        <w:tc>
          <w:tcPr>
            <w:tcW w:w="2753" w:type="dxa"/>
            <w:vAlign w:val="center"/>
          </w:tcPr>
          <w:p w14:paraId="52581F2D" w14:textId="77777777" w:rsidR="00AB17CC" w:rsidRDefault="00000000">
            <w:r>
              <w:rPr>
                <w:sz w:val="13"/>
              </w:rPr>
              <w:t>Analytics</w:t>
            </w:r>
          </w:p>
        </w:tc>
        <w:tc>
          <w:tcPr>
            <w:tcW w:w="2753" w:type="dxa"/>
            <w:vAlign w:val="center"/>
          </w:tcPr>
          <w:p w14:paraId="19B0E1A2" w14:textId="77777777" w:rsidR="00AB17CC" w:rsidRDefault="00000000">
            <w:r>
              <w:rPr>
                <w:sz w:val="13"/>
              </w:rPr>
              <w:t>View revenue/occupancy.</w:t>
            </w:r>
          </w:p>
        </w:tc>
        <w:tc>
          <w:tcPr>
            <w:tcW w:w="2753" w:type="dxa"/>
            <w:vAlign w:val="center"/>
          </w:tcPr>
          <w:p w14:paraId="31CCD274" w14:textId="77777777" w:rsidR="00AB17CC" w:rsidRDefault="00000000">
            <w:r>
              <w:rPr>
                <w:sz w:val="13"/>
              </w:rPr>
              <w:t>Location, resource type, date filters, charts.</w:t>
            </w:r>
          </w:p>
        </w:tc>
        <w:tc>
          <w:tcPr>
            <w:tcW w:w="2752" w:type="dxa"/>
            <w:vAlign w:val="center"/>
          </w:tcPr>
          <w:p w14:paraId="19B27460" w14:textId="77777777" w:rsidR="00AB17CC" w:rsidRDefault="00000000">
            <w:r>
              <w:rPr>
                <w:sz w:val="13"/>
              </w:rPr>
              <w:t>Admin Dashboard</w:t>
            </w:r>
          </w:p>
        </w:tc>
      </w:tr>
      <w:tr w:rsidR="00AB17CC" w14:paraId="535A93A0" w14:textId="77777777" w:rsidTr="00143D5F">
        <w:trPr>
          <w:trHeight w:val="252"/>
          <w:jc w:val="center"/>
        </w:trPr>
        <w:tc>
          <w:tcPr>
            <w:tcW w:w="2753" w:type="dxa"/>
            <w:vAlign w:val="center"/>
          </w:tcPr>
          <w:p w14:paraId="728BD9A4" w14:textId="77777777" w:rsidR="00AB17CC" w:rsidRDefault="00000000">
            <w:r>
              <w:rPr>
                <w:sz w:val="13"/>
              </w:rPr>
              <w:t>Member Login</w:t>
            </w:r>
          </w:p>
        </w:tc>
        <w:tc>
          <w:tcPr>
            <w:tcW w:w="2753" w:type="dxa"/>
            <w:vAlign w:val="center"/>
          </w:tcPr>
          <w:p w14:paraId="7A295200" w14:textId="77777777" w:rsidR="00AB17CC" w:rsidRDefault="00000000">
            <w:r>
              <w:rPr>
                <w:sz w:val="13"/>
              </w:rPr>
              <w:t>Authenticate member.</w:t>
            </w:r>
          </w:p>
        </w:tc>
        <w:tc>
          <w:tcPr>
            <w:tcW w:w="2753" w:type="dxa"/>
            <w:vAlign w:val="center"/>
          </w:tcPr>
          <w:p w14:paraId="1E3BB9B8" w14:textId="77777777" w:rsidR="00AB17CC" w:rsidRDefault="00000000">
            <w:r>
              <w:rPr>
                <w:sz w:val="13"/>
              </w:rPr>
              <w:t>Member ID, generic error.</w:t>
            </w:r>
          </w:p>
        </w:tc>
        <w:tc>
          <w:tcPr>
            <w:tcW w:w="2752" w:type="dxa"/>
            <w:vAlign w:val="center"/>
          </w:tcPr>
          <w:p w14:paraId="74509B16" w14:textId="77777777" w:rsidR="00AB17CC" w:rsidRDefault="00000000">
            <w:r>
              <w:rPr>
                <w:sz w:val="13"/>
              </w:rPr>
              <w:t>Member Dashboard</w:t>
            </w:r>
          </w:p>
        </w:tc>
      </w:tr>
      <w:tr w:rsidR="00AB17CC" w14:paraId="3D1E835A" w14:textId="77777777" w:rsidTr="00143D5F">
        <w:trPr>
          <w:trHeight w:val="528"/>
          <w:jc w:val="center"/>
        </w:trPr>
        <w:tc>
          <w:tcPr>
            <w:tcW w:w="2753" w:type="dxa"/>
            <w:vAlign w:val="center"/>
          </w:tcPr>
          <w:p w14:paraId="54DE4C0C" w14:textId="77777777" w:rsidR="00AB17CC" w:rsidRDefault="00000000">
            <w:r>
              <w:rPr>
                <w:sz w:val="13"/>
              </w:rPr>
              <w:t>Member Dashboard</w:t>
            </w:r>
          </w:p>
        </w:tc>
        <w:tc>
          <w:tcPr>
            <w:tcW w:w="2753" w:type="dxa"/>
            <w:vAlign w:val="center"/>
          </w:tcPr>
          <w:p w14:paraId="6F1849EA" w14:textId="77777777" w:rsidR="00AB17CC" w:rsidRDefault="00000000">
            <w:r>
              <w:rPr>
                <w:sz w:val="13"/>
              </w:rPr>
              <w:t>Show plan and booking summary.</w:t>
            </w:r>
          </w:p>
        </w:tc>
        <w:tc>
          <w:tcPr>
            <w:tcW w:w="2753" w:type="dxa"/>
            <w:vAlign w:val="center"/>
          </w:tcPr>
          <w:p w14:paraId="11D882E2" w14:textId="77777777" w:rsidR="00AB17CC" w:rsidRDefault="00000000">
            <w:r>
              <w:rPr>
                <w:sz w:val="13"/>
              </w:rPr>
              <w:t>Plan, hours, renewal/expiry, upcoming booking.</w:t>
            </w:r>
          </w:p>
        </w:tc>
        <w:tc>
          <w:tcPr>
            <w:tcW w:w="2752" w:type="dxa"/>
            <w:vAlign w:val="center"/>
          </w:tcPr>
          <w:p w14:paraId="3A21C8BB" w14:textId="77777777" w:rsidR="00AB17CC" w:rsidRDefault="00000000">
            <w:r>
              <w:rPr>
                <w:sz w:val="13"/>
              </w:rPr>
              <w:t>Book / History / Membership / Help</w:t>
            </w:r>
          </w:p>
        </w:tc>
      </w:tr>
      <w:tr w:rsidR="00AB17CC" w14:paraId="3D57A3D4" w14:textId="77777777" w:rsidTr="00143D5F">
        <w:trPr>
          <w:trHeight w:val="528"/>
          <w:jc w:val="center"/>
        </w:trPr>
        <w:tc>
          <w:tcPr>
            <w:tcW w:w="2753" w:type="dxa"/>
            <w:vAlign w:val="center"/>
          </w:tcPr>
          <w:p w14:paraId="56A1F03B" w14:textId="77777777" w:rsidR="00AB17CC" w:rsidRDefault="00000000">
            <w:r>
              <w:rPr>
                <w:sz w:val="13"/>
              </w:rPr>
              <w:t>Book Resource</w:t>
            </w:r>
          </w:p>
        </w:tc>
        <w:tc>
          <w:tcPr>
            <w:tcW w:w="2753" w:type="dxa"/>
            <w:vAlign w:val="center"/>
          </w:tcPr>
          <w:p w14:paraId="1D89EDCA" w14:textId="77777777" w:rsidR="00AB17CC" w:rsidRDefault="00000000">
            <w:r>
              <w:rPr>
                <w:sz w:val="13"/>
              </w:rPr>
              <w:t>Create booking.</w:t>
            </w:r>
          </w:p>
        </w:tc>
        <w:tc>
          <w:tcPr>
            <w:tcW w:w="2753" w:type="dxa"/>
            <w:vAlign w:val="center"/>
          </w:tcPr>
          <w:p w14:paraId="4F741681" w14:textId="77777777" w:rsidR="00AB17CC" w:rsidRDefault="00000000">
            <w:r>
              <w:rPr>
                <w:sz w:val="13"/>
              </w:rPr>
              <w:t>Location, eligible type, date/time, duration, Confirm.</w:t>
            </w:r>
          </w:p>
        </w:tc>
        <w:tc>
          <w:tcPr>
            <w:tcW w:w="2752" w:type="dxa"/>
            <w:vAlign w:val="center"/>
          </w:tcPr>
          <w:p w14:paraId="33902E94" w14:textId="77777777" w:rsidR="00AB17CC" w:rsidRDefault="00000000">
            <w:r>
              <w:rPr>
                <w:sz w:val="13"/>
              </w:rPr>
              <w:t>Confirmation</w:t>
            </w:r>
          </w:p>
        </w:tc>
      </w:tr>
      <w:tr w:rsidR="00AB17CC" w14:paraId="07C469B0" w14:textId="77777777" w:rsidTr="00143D5F">
        <w:trPr>
          <w:trHeight w:val="252"/>
          <w:jc w:val="center"/>
        </w:trPr>
        <w:tc>
          <w:tcPr>
            <w:tcW w:w="2753" w:type="dxa"/>
            <w:vAlign w:val="center"/>
          </w:tcPr>
          <w:p w14:paraId="6634E177" w14:textId="77777777" w:rsidR="00AB17CC" w:rsidRDefault="00000000">
            <w:r>
              <w:rPr>
                <w:sz w:val="13"/>
              </w:rPr>
              <w:t>Booking Confirmation</w:t>
            </w:r>
          </w:p>
        </w:tc>
        <w:tc>
          <w:tcPr>
            <w:tcW w:w="2753" w:type="dxa"/>
            <w:vAlign w:val="center"/>
          </w:tcPr>
          <w:p w14:paraId="15BA9030" w14:textId="77777777" w:rsidR="00AB17CC" w:rsidRDefault="00000000">
            <w:r>
              <w:rPr>
                <w:sz w:val="13"/>
              </w:rPr>
              <w:t>Show successful booking.</w:t>
            </w:r>
          </w:p>
        </w:tc>
        <w:tc>
          <w:tcPr>
            <w:tcW w:w="2753" w:type="dxa"/>
            <w:vAlign w:val="center"/>
          </w:tcPr>
          <w:p w14:paraId="313A41E1" w14:textId="77777777" w:rsidR="00AB17CC" w:rsidRDefault="00000000">
            <w:r>
              <w:rPr>
                <w:sz w:val="13"/>
              </w:rPr>
              <w:t>Booking ID, resource, slot, amount.</w:t>
            </w:r>
          </w:p>
        </w:tc>
        <w:tc>
          <w:tcPr>
            <w:tcW w:w="2752" w:type="dxa"/>
            <w:vAlign w:val="center"/>
          </w:tcPr>
          <w:p w14:paraId="22FE104F" w14:textId="77777777" w:rsidR="00AB17CC" w:rsidRDefault="00000000">
            <w:r>
              <w:rPr>
                <w:sz w:val="13"/>
              </w:rPr>
              <w:t>History / Dashboard</w:t>
            </w:r>
          </w:p>
        </w:tc>
      </w:tr>
      <w:tr w:rsidR="00AB17CC" w14:paraId="02A29674" w14:textId="77777777" w:rsidTr="00143D5F">
        <w:trPr>
          <w:trHeight w:val="252"/>
          <w:jc w:val="center"/>
        </w:trPr>
        <w:tc>
          <w:tcPr>
            <w:tcW w:w="2753" w:type="dxa"/>
            <w:vAlign w:val="center"/>
          </w:tcPr>
          <w:p w14:paraId="15174741" w14:textId="77777777" w:rsidR="00AB17CC" w:rsidRDefault="00000000">
            <w:r>
              <w:rPr>
                <w:sz w:val="13"/>
              </w:rPr>
              <w:t>Booking History</w:t>
            </w:r>
          </w:p>
        </w:tc>
        <w:tc>
          <w:tcPr>
            <w:tcW w:w="2753" w:type="dxa"/>
            <w:vAlign w:val="center"/>
          </w:tcPr>
          <w:p w14:paraId="39153293" w14:textId="77777777" w:rsidR="00AB17CC" w:rsidRDefault="00000000">
            <w:r>
              <w:rPr>
                <w:sz w:val="13"/>
              </w:rPr>
              <w:t>View and cancel bookings.</w:t>
            </w:r>
          </w:p>
        </w:tc>
        <w:tc>
          <w:tcPr>
            <w:tcW w:w="2753" w:type="dxa"/>
            <w:vAlign w:val="center"/>
          </w:tcPr>
          <w:p w14:paraId="7D420073" w14:textId="77777777" w:rsidR="00AB17CC" w:rsidRDefault="00000000">
            <w:r>
              <w:rPr>
                <w:sz w:val="13"/>
              </w:rPr>
              <w:t>Date, resource, location, status, Cancel.</w:t>
            </w:r>
          </w:p>
        </w:tc>
        <w:tc>
          <w:tcPr>
            <w:tcW w:w="2752" w:type="dxa"/>
            <w:vAlign w:val="center"/>
          </w:tcPr>
          <w:p w14:paraId="68182DD1" w14:textId="77777777" w:rsidR="00AB17CC" w:rsidRDefault="00000000">
            <w:r>
              <w:rPr>
                <w:sz w:val="13"/>
              </w:rPr>
              <w:t>Cancellation</w:t>
            </w:r>
          </w:p>
        </w:tc>
      </w:tr>
      <w:tr w:rsidR="00AB17CC" w14:paraId="254258B0" w14:textId="77777777" w:rsidTr="00143D5F">
        <w:trPr>
          <w:trHeight w:val="274"/>
          <w:jc w:val="center"/>
        </w:trPr>
        <w:tc>
          <w:tcPr>
            <w:tcW w:w="2753" w:type="dxa"/>
            <w:vAlign w:val="center"/>
          </w:tcPr>
          <w:p w14:paraId="3272865B" w14:textId="77777777" w:rsidR="00AB17CC" w:rsidRDefault="00000000">
            <w:r>
              <w:rPr>
                <w:sz w:val="13"/>
              </w:rPr>
              <w:t>Cancellation / Refund Preview</w:t>
            </w:r>
          </w:p>
        </w:tc>
        <w:tc>
          <w:tcPr>
            <w:tcW w:w="2753" w:type="dxa"/>
            <w:vAlign w:val="center"/>
          </w:tcPr>
          <w:p w14:paraId="6E991CF6" w14:textId="77777777" w:rsidR="00AB17CC" w:rsidRDefault="00000000">
            <w:r>
              <w:rPr>
                <w:sz w:val="13"/>
              </w:rPr>
              <w:t>Explain outcome before commit.</w:t>
            </w:r>
          </w:p>
        </w:tc>
        <w:tc>
          <w:tcPr>
            <w:tcW w:w="2753" w:type="dxa"/>
            <w:vAlign w:val="center"/>
          </w:tcPr>
          <w:p w14:paraId="02F8FA4A" w14:textId="77777777" w:rsidR="00AB17CC" w:rsidRDefault="00000000">
            <w:r>
              <w:rPr>
                <w:sz w:val="13"/>
              </w:rPr>
              <w:t>Tier, notice window, refund %, amount.</w:t>
            </w:r>
          </w:p>
        </w:tc>
        <w:tc>
          <w:tcPr>
            <w:tcW w:w="2752" w:type="dxa"/>
            <w:vAlign w:val="center"/>
          </w:tcPr>
          <w:p w14:paraId="24A6922C" w14:textId="77777777" w:rsidR="00AB17CC" w:rsidRDefault="00000000">
            <w:r>
              <w:rPr>
                <w:sz w:val="13"/>
              </w:rPr>
              <w:t>Confirm / Keep booking</w:t>
            </w:r>
          </w:p>
        </w:tc>
      </w:tr>
      <w:tr w:rsidR="00AB17CC" w14:paraId="2911A866" w14:textId="77777777" w:rsidTr="00143D5F">
        <w:trPr>
          <w:trHeight w:val="252"/>
          <w:jc w:val="center"/>
        </w:trPr>
        <w:tc>
          <w:tcPr>
            <w:tcW w:w="2753" w:type="dxa"/>
            <w:vAlign w:val="center"/>
          </w:tcPr>
          <w:p w14:paraId="7D5112FA" w14:textId="77777777" w:rsidR="00AB17CC" w:rsidRDefault="00000000">
            <w:r>
              <w:rPr>
                <w:sz w:val="13"/>
              </w:rPr>
              <w:t>Membership</w:t>
            </w:r>
          </w:p>
        </w:tc>
        <w:tc>
          <w:tcPr>
            <w:tcW w:w="2753" w:type="dxa"/>
            <w:vAlign w:val="center"/>
          </w:tcPr>
          <w:p w14:paraId="2A52061F" w14:textId="77777777" w:rsidR="00AB17CC" w:rsidRDefault="00000000">
            <w:r>
              <w:rPr>
                <w:sz w:val="13"/>
              </w:rPr>
              <w:t>Show plan state.</w:t>
            </w:r>
          </w:p>
        </w:tc>
        <w:tc>
          <w:tcPr>
            <w:tcW w:w="2753" w:type="dxa"/>
            <w:vAlign w:val="center"/>
          </w:tcPr>
          <w:p w14:paraId="27C18C22" w14:textId="77777777" w:rsidR="00AB17CC" w:rsidRDefault="00000000">
            <w:r>
              <w:rPr>
                <w:sz w:val="13"/>
              </w:rPr>
              <w:t>Tier, remaining hours, renewal/expiry.</w:t>
            </w:r>
          </w:p>
        </w:tc>
        <w:tc>
          <w:tcPr>
            <w:tcW w:w="2752" w:type="dxa"/>
            <w:vAlign w:val="center"/>
          </w:tcPr>
          <w:p w14:paraId="4729C905" w14:textId="77777777" w:rsidR="00AB17CC" w:rsidRDefault="00000000">
            <w:r>
              <w:rPr>
                <w:sz w:val="13"/>
              </w:rPr>
              <w:t>Book / Dashboard</w:t>
            </w:r>
          </w:p>
        </w:tc>
      </w:tr>
      <w:tr w:rsidR="00AB17CC" w14:paraId="154D3060" w14:textId="77777777" w:rsidTr="00143D5F">
        <w:trPr>
          <w:trHeight w:val="252"/>
          <w:jc w:val="center"/>
        </w:trPr>
        <w:tc>
          <w:tcPr>
            <w:tcW w:w="2753" w:type="dxa"/>
            <w:vAlign w:val="center"/>
          </w:tcPr>
          <w:p w14:paraId="257613E5" w14:textId="77777777" w:rsidR="00AB17CC" w:rsidRDefault="00000000">
            <w:r>
              <w:rPr>
                <w:sz w:val="13"/>
              </w:rPr>
              <w:t>Help &amp; Support</w:t>
            </w:r>
          </w:p>
        </w:tc>
        <w:tc>
          <w:tcPr>
            <w:tcW w:w="2753" w:type="dxa"/>
            <w:vAlign w:val="center"/>
          </w:tcPr>
          <w:p w14:paraId="3DE5EC91" w14:textId="77777777" w:rsidR="00AB17CC" w:rsidRDefault="00000000">
            <w:r>
              <w:rPr>
                <w:sz w:val="13"/>
              </w:rPr>
              <w:t>Raise query.</w:t>
            </w:r>
          </w:p>
        </w:tc>
        <w:tc>
          <w:tcPr>
            <w:tcW w:w="2753" w:type="dxa"/>
            <w:vAlign w:val="center"/>
          </w:tcPr>
          <w:p w14:paraId="38B14F3E" w14:textId="77777777" w:rsidR="00AB17CC" w:rsidRDefault="00000000">
            <w:r>
              <w:rPr>
                <w:sz w:val="13"/>
              </w:rPr>
              <w:t>Message, submit, status.</w:t>
            </w:r>
          </w:p>
        </w:tc>
        <w:tc>
          <w:tcPr>
            <w:tcW w:w="2752" w:type="dxa"/>
            <w:vAlign w:val="center"/>
          </w:tcPr>
          <w:p w14:paraId="0539CBD4" w14:textId="77777777" w:rsidR="00AB17CC" w:rsidRDefault="00000000">
            <w:r>
              <w:rPr>
                <w:sz w:val="13"/>
              </w:rPr>
              <w:t>Dashboard</w:t>
            </w:r>
          </w:p>
        </w:tc>
      </w:tr>
    </w:tbl>
    <w:p w14:paraId="4D459ABB" w14:textId="77777777" w:rsidR="00143D5F" w:rsidRDefault="00143D5F">
      <w:pPr>
        <w:spacing w:before="100" w:after="80"/>
        <w:rPr>
          <w:b/>
        </w:rPr>
      </w:pPr>
    </w:p>
    <w:p w14:paraId="024DD932" w14:textId="77777777" w:rsidR="00143D5F" w:rsidRDefault="00143D5F">
      <w:pPr>
        <w:spacing w:before="100" w:after="80"/>
        <w:rPr>
          <w:b/>
        </w:rPr>
      </w:pPr>
    </w:p>
    <w:p w14:paraId="7F91FDCB" w14:textId="77777777" w:rsidR="00225DED" w:rsidRDefault="00225DED">
      <w:pPr>
        <w:spacing w:before="100" w:after="80"/>
        <w:rPr>
          <w:b/>
        </w:rPr>
      </w:pPr>
    </w:p>
    <w:p w14:paraId="1EC26284" w14:textId="77777777" w:rsidR="00225DED" w:rsidRDefault="00225DED">
      <w:pPr>
        <w:spacing w:before="100" w:after="80"/>
        <w:rPr>
          <w:b/>
        </w:rPr>
      </w:pPr>
    </w:p>
    <w:p w14:paraId="224A1F9F" w14:textId="77777777" w:rsidR="00225DED" w:rsidRDefault="00225DED">
      <w:pPr>
        <w:spacing w:before="100" w:after="80"/>
        <w:rPr>
          <w:b/>
        </w:rPr>
      </w:pPr>
      <w:r>
        <w:rPr>
          <w:b/>
        </w:rPr>
        <w:t>.</w:t>
      </w:r>
    </w:p>
    <w:p w14:paraId="10ABDD0C" w14:textId="77777777" w:rsidR="00225DED" w:rsidRDefault="00225DED">
      <w:pPr>
        <w:spacing w:before="100" w:after="80"/>
        <w:rPr>
          <w:b/>
        </w:rPr>
      </w:pPr>
    </w:p>
    <w:p w14:paraId="2C4BD75F" w14:textId="77777777" w:rsidR="00AB17CC" w:rsidRDefault="00000000">
      <w:pPr>
        <w:spacing w:before="100" w:after="80"/>
      </w:pPr>
      <w:r>
        <w:rPr>
          <w:b/>
        </w:rPr>
        <w:t>5.2 Indicative Member Wireframe</w:t>
      </w:r>
    </w:p>
    <w:p w14:paraId="74923252" w14:textId="77777777" w:rsidR="00AB17CC" w:rsidRDefault="00225DED">
      <w:pPr>
        <w:jc w:val="center"/>
      </w:pPr>
      <w:r>
        <w:rPr>
          <w:noProof/>
        </w:rPr>
        <w:drawing>
          <wp:inline distT="0" distB="0" distL="0" distR="0" wp14:anchorId="708FAF07" wp14:editId="2514AC91">
            <wp:extent cx="6243955" cy="4168775"/>
            <wp:effectExtent l="19050" t="19050" r="23495" b="22225"/>
            <wp:docPr id="135853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1462" name=""/>
                    <pic:cNvPicPr/>
                  </pic:nvPicPr>
                  <pic:blipFill>
                    <a:blip r:embed="rId9"/>
                    <a:stretch>
                      <a:fillRect/>
                    </a:stretch>
                  </pic:blipFill>
                  <pic:spPr>
                    <a:xfrm>
                      <a:off x="0" y="0"/>
                      <a:ext cx="6243955" cy="4168775"/>
                    </a:xfrm>
                    <a:prstGeom prst="rect">
                      <a:avLst/>
                    </a:prstGeom>
                    <a:ln w="19050">
                      <a:solidFill>
                        <a:schemeClr val="tx1"/>
                      </a:solidFill>
                    </a:ln>
                  </pic:spPr>
                </pic:pic>
              </a:graphicData>
            </a:graphic>
          </wp:inline>
        </w:drawing>
      </w:r>
      <w:r>
        <w:rPr>
          <w:i/>
          <w:sz w:val="16"/>
        </w:rPr>
        <w:t>Figure 5.2. Member Dashboard &amp; Booking Wireframe.</w:t>
      </w:r>
    </w:p>
    <w:p w14:paraId="27A179B0" w14:textId="77777777" w:rsidR="00225DED" w:rsidRDefault="00225DED">
      <w:pPr>
        <w:spacing w:before="160" w:after="80"/>
        <w:rPr>
          <w:b/>
          <w:sz w:val="30"/>
        </w:rPr>
      </w:pPr>
    </w:p>
    <w:p w14:paraId="78C61F30" w14:textId="77777777" w:rsidR="00AB17CC" w:rsidRDefault="00000000">
      <w:pPr>
        <w:spacing w:before="160" w:after="80"/>
      </w:pPr>
      <w:r>
        <w:rPr>
          <w:b/>
          <w:sz w:val="30"/>
        </w:rPr>
        <w:t>6. Core Workflows</w:t>
      </w:r>
    </w:p>
    <w:p w14:paraId="63A774DD" w14:textId="77777777" w:rsidR="00AB17CC" w:rsidRDefault="00000000">
      <w:pPr>
        <w:spacing w:after="80"/>
      </w:pPr>
      <w:r>
        <w:t xml:space="preserve">The BRD To-Be process is: member login → location/resource selection filtered by plan → live availability check → database-protected booking → history/membership update → optional self-service cancellation → automatic tier/notice-window refund calculation. </w:t>
      </w:r>
    </w:p>
    <w:p w14:paraId="2A3B2903" w14:textId="77777777" w:rsidR="00225DED" w:rsidRDefault="00225DED">
      <w:pPr>
        <w:jc w:val="center"/>
        <w:rPr>
          <w:i/>
          <w:sz w:val="16"/>
        </w:rPr>
      </w:pPr>
      <w:r>
        <w:rPr>
          <w:noProof/>
        </w:rPr>
        <w:lastRenderedPageBreak/>
        <w:drawing>
          <wp:inline distT="0" distB="0" distL="0" distR="0" wp14:anchorId="2DED636B" wp14:editId="4A196991">
            <wp:extent cx="6243955" cy="4182745"/>
            <wp:effectExtent l="19050" t="19050" r="23495" b="27305"/>
            <wp:docPr id="89691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1801" name=""/>
                    <pic:cNvPicPr/>
                  </pic:nvPicPr>
                  <pic:blipFill>
                    <a:blip r:embed="rId10"/>
                    <a:stretch>
                      <a:fillRect/>
                    </a:stretch>
                  </pic:blipFill>
                  <pic:spPr>
                    <a:xfrm>
                      <a:off x="0" y="0"/>
                      <a:ext cx="6243955" cy="4182745"/>
                    </a:xfrm>
                    <a:prstGeom prst="rect">
                      <a:avLst/>
                    </a:prstGeom>
                    <a:ln w="19050">
                      <a:solidFill>
                        <a:schemeClr val="tx1"/>
                      </a:solidFill>
                    </a:ln>
                  </pic:spPr>
                </pic:pic>
              </a:graphicData>
            </a:graphic>
          </wp:inline>
        </w:drawing>
      </w:r>
    </w:p>
    <w:p w14:paraId="3AA1330E" w14:textId="77777777" w:rsidR="00225DED" w:rsidRDefault="00225DED">
      <w:pPr>
        <w:jc w:val="center"/>
        <w:rPr>
          <w:i/>
          <w:sz w:val="16"/>
        </w:rPr>
      </w:pPr>
    </w:p>
    <w:p w14:paraId="55306731" w14:textId="77777777" w:rsidR="00AB17CC" w:rsidRDefault="00000000">
      <w:pPr>
        <w:jc w:val="center"/>
      </w:pPr>
      <w:r>
        <w:rPr>
          <w:i/>
          <w:sz w:val="16"/>
        </w:rPr>
        <w:t>Figure 6.1. Member Booking Sequence.</w:t>
      </w:r>
    </w:p>
    <w:p w14:paraId="3CF3AB1A" w14:textId="77777777" w:rsidR="00AB17CC" w:rsidRDefault="00000000">
      <w:pPr>
        <w:spacing w:before="100" w:after="80"/>
      </w:pPr>
      <w:r>
        <w:rPr>
          <w:b/>
        </w:rPr>
        <w:t>6.1 Booking Workflow — Design Rules</w:t>
      </w:r>
    </w:p>
    <w:p w14:paraId="6AF7D84A" w14:textId="77777777" w:rsidR="00AB17CC" w:rsidRDefault="00000000">
      <w:pPr>
        <w:spacing w:after="40"/>
        <w:ind w:left="317" w:hanging="230"/>
      </w:pPr>
      <w:r>
        <w:t>• Only resource types included in the active plan are selectable.</w:t>
      </w:r>
    </w:p>
    <w:p w14:paraId="4131728A" w14:textId="77777777" w:rsidR="00AB17CC" w:rsidRDefault="00000000">
      <w:pPr>
        <w:spacing w:after="40"/>
        <w:ind w:left="317" w:hanging="230"/>
      </w:pPr>
      <w:r>
        <w:t>• Minimum booking duration is checked before submission and shown when violated.</w:t>
      </w:r>
    </w:p>
    <w:p w14:paraId="2103E217" w14:textId="77777777" w:rsidR="00AB17CC" w:rsidRDefault="00000000">
      <w:pPr>
        <w:spacing w:after="40"/>
        <w:ind w:left="317" w:hanging="230"/>
      </w:pPr>
      <w:r>
        <w:t>• Availability is read from the current database state.</w:t>
      </w:r>
    </w:p>
    <w:p w14:paraId="2D054A8C" w14:textId="77777777" w:rsidR="00AB17CC" w:rsidRDefault="00000000">
      <w:pPr>
        <w:spacing w:after="40"/>
        <w:ind w:left="317" w:hanging="230"/>
      </w:pPr>
      <w:r>
        <w:t>• The final write is protected by a PostgreSQL overlap constraint so concurrent attempts cannot both reserve the same resource/time interval.</w:t>
      </w:r>
    </w:p>
    <w:p w14:paraId="3F09AD8F" w14:textId="77777777" w:rsidR="00AB17CC" w:rsidRDefault="00000000">
      <w:pPr>
        <w:spacing w:after="40"/>
        <w:ind w:left="317" w:hanging="230"/>
      </w:pPr>
      <w:r>
        <w:t>• Successful booking appears in booking history and applicable membership counters in the same session.</w:t>
      </w:r>
    </w:p>
    <w:p w14:paraId="71541279" w14:textId="77777777" w:rsidR="00225DED" w:rsidRDefault="00225DED">
      <w:pPr>
        <w:jc w:val="center"/>
        <w:rPr>
          <w:i/>
          <w:sz w:val="16"/>
        </w:rPr>
      </w:pPr>
      <w:r>
        <w:rPr>
          <w:noProof/>
        </w:rPr>
        <w:lastRenderedPageBreak/>
        <w:drawing>
          <wp:inline distT="0" distB="0" distL="0" distR="0" wp14:anchorId="637CDD57" wp14:editId="4BC30998">
            <wp:extent cx="6243955" cy="4170680"/>
            <wp:effectExtent l="19050" t="19050" r="23495" b="20320"/>
            <wp:docPr id="206540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03690" name=""/>
                    <pic:cNvPicPr/>
                  </pic:nvPicPr>
                  <pic:blipFill>
                    <a:blip r:embed="rId11"/>
                    <a:stretch>
                      <a:fillRect/>
                    </a:stretch>
                  </pic:blipFill>
                  <pic:spPr>
                    <a:xfrm>
                      <a:off x="0" y="0"/>
                      <a:ext cx="6243955" cy="4170680"/>
                    </a:xfrm>
                    <a:prstGeom prst="rect">
                      <a:avLst/>
                    </a:prstGeom>
                    <a:ln w="19050">
                      <a:solidFill>
                        <a:schemeClr val="tx1"/>
                      </a:solidFill>
                    </a:ln>
                  </pic:spPr>
                </pic:pic>
              </a:graphicData>
            </a:graphic>
          </wp:inline>
        </w:drawing>
      </w:r>
    </w:p>
    <w:p w14:paraId="4155AFC2" w14:textId="77777777" w:rsidR="00225DED" w:rsidRDefault="00225DED">
      <w:pPr>
        <w:jc w:val="center"/>
        <w:rPr>
          <w:i/>
          <w:sz w:val="16"/>
        </w:rPr>
      </w:pPr>
    </w:p>
    <w:p w14:paraId="0F446C70" w14:textId="77777777" w:rsidR="00AB17CC" w:rsidRDefault="00000000">
      <w:pPr>
        <w:jc w:val="center"/>
      </w:pPr>
      <w:r>
        <w:rPr>
          <w:i/>
          <w:sz w:val="16"/>
        </w:rPr>
        <w:t>Figure 6.2. Cancellation &amp; Refund Flow.</w:t>
      </w:r>
    </w:p>
    <w:p w14:paraId="4F00B8B0" w14:textId="77777777" w:rsidR="00AB17CC" w:rsidRDefault="00000000">
      <w:pPr>
        <w:spacing w:before="100" w:after="80"/>
      </w:pPr>
      <w:r>
        <w:rPr>
          <w:b/>
        </w:rPr>
        <w:t>6.2 Cancellation &amp; Refund Rules</w:t>
      </w:r>
    </w:p>
    <w:p w14:paraId="69BA1406" w14:textId="77777777" w:rsidR="00AB17CC" w:rsidRDefault="00000000">
      <w:pPr>
        <w:spacing w:after="40"/>
        <w:ind w:left="317" w:hanging="230"/>
      </w:pPr>
      <w:r>
        <w:t>• Refund percentage is configured by membership tier.</w:t>
      </w:r>
    </w:p>
    <w:p w14:paraId="229F0D16" w14:textId="77777777" w:rsidR="00AB17CC" w:rsidRDefault="00000000">
      <w:pPr>
        <w:spacing w:after="40"/>
        <w:ind w:left="317" w:hanging="230"/>
      </w:pPr>
      <w:r>
        <w:t>• Notice window determines whether the configured percentage applies, is reduced, or becomes zero.</w:t>
      </w:r>
    </w:p>
    <w:p w14:paraId="4AC5D5D7" w14:textId="77777777" w:rsidR="00AB17CC" w:rsidRDefault="00000000">
      <w:pPr>
        <w:spacing w:after="40"/>
        <w:ind w:left="317" w:hanging="230"/>
      </w:pPr>
      <w:r>
        <w:t>• Refund is shown before cancellation is confirmed.</w:t>
      </w:r>
    </w:p>
    <w:p w14:paraId="22A97292" w14:textId="77777777" w:rsidR="00AB17CC" w:rsidRDefault="00000000">
      <w:pPr>
        <w:spacing w:after="40"/>
        <w:ind w:left="317" w:hanging="230"/>
      </w:pPr>
      <w:r>
        <w:t>• Cancellation record stores the applied tier rule and refund values for auditability.</w:t>
      </w:r>
    </w:p>
    <w:p w14:paraId="599D203B" w14:textId="77777777" w:rsidR="00AB17CC" w:rsidRDefault="00000000">
      <w:pPr>
        <w:spacing w:after="40"/>
        <w:ind w:left="317" w:hanging="230"/>
      </w:pPr>
      <w:r>
        <w:t xml:space="preserve">• No real payment is processed; </w:t>
      </w:r>
      <w:proofErr w:type="spellStart"/>
      <w:r>
        <w:t>WorkNest</w:t>
      </w:r>
      <w:proofErr w:type="spellEnd"/>
      <w:r>
        <w:t xml:space="preserve"> calculates and records the financial outcome.</w:t>
      </w:r>
    </w:p>
    <w:p w14:paraId="7BEA656D" w14:textId="77777777" w:rsidR="00E30D4F" w:rsidRDefault="00E30D4F">
      <w:pPr>
        <w:jc w:val="center"/>
        <w:rPr>
          <w:i/>
          <w:sz w:val="16"/>
        </w:rPr>
      </w:pPr>
      <w:r>
        <w:rPr>
          <w:noProof/>
        </w:rPr>
        <w:lastRenderedPageBreak/>
        <w:drawing>
          <wp:inline distT="0" distB="0" distL="0" distR="0" wp14:anchorId="166AB5E0" wp14:editId="72E41127">
            <wp:extent cx="6243955" cy="4174490"/>
            <wp:effectExtent l="19050" t="19050" r="23495" b="16510"/>
            <wp:docPr id="207352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28521" name=""/>
                    <pic:cNvPicPr/>
                  </pic:nvPicPr>
                  <pic:blipFill>
                    <a:blip r:embed="rId12"/>
                    <a:stretch>
                      <a:fillRect/>
                    </a:stretch>
                  </pic:blipFill>
                  <pic:spPr>
                    <a:xfrm>
                      <a:off x="0" y="0"/>
                      <a:ext cx="6243955" cy="4174490"/>
                    </a:xfrm>
                    <a:prstGeom prst="rect">
                      <a:avLst/>
                    </a:prstGeom>
                    <a:ln w="19050">
                      <a:solidFill>
                        <a:schemeClr val="tx1"/>
                      </a:solidFill>
                    </a:ln>
                  </pic:spPr>
                </pic:pic>
              </a:graphicData>
            </a:graphic>
          </wp:inline>
        </w:drawing>
      </w:r>
    </w:p>
    <w:p w14:paraId="6A41F950" w14:textId="77777777" w:rsidR="00E30D4F" w:rsidRDefault="00E30D4F">
      <w:pPr>
        <w:jc w:val="center"/>
        <w:rPr>
          <w:i/>
          <w:sz w:val="16"/>
        </w:rPr>
      </w:pPr>
    </w:p>
    <w:p w14:paraId="00064F81" w14:textId="77777777" w:rsidR="00AB17CC" w:rsidRDefault="00000000">
      <w:pPr>
        <w:jc w:val="center"/>
      </w:pPr>
      <w:r>
        <w:rPr>
          <w:i/>
          <w:sz w:val="16"/>
        </w:rPr>
        <w:t>Figure 6.3. Booking Lifecycle / State Flow.</w:t>
      </w:r>
    </w:p>
    <w:p w14:paraId="0D24A863" w14:textId="77777777" w:rsidR="00143D5F" w:rsidRDefault="00143D5F">
      <w:pPr>
        <w:spacing w:before="100" w:after="80"/>
        <w:rPr>
          <w:b/>
        </w:rPr>
      </w:pPr>
    </w:p>
    <w:p w14:paraId="525C8AFF" w14:textId="77777777" w:rsidR="00143D5F" w:rsidRDefault="00143D5F">
      <w:pPr>
        <w:spacing w:before="100" w:after="80"/>
        <w:rPr>
          <w:b/>
        </w:rPr>
      </w:pPr>
    </w:p>
    <w:p w14:paraId="434D4680" w14:textId="77777777" w:rsidR="00AB17CC" w:rsidRDefault="00000000">
      <w:pPr>
        <w:spacing w:before="100" w:after="80"/>
      </w:pPr>
      <w:r>
        <w:rPr>
          <w:b/>
        </w:rPr>
        <w:t>6.4 As-Is vs To-Be Summary</w:t>
      </w:r>
    </w:p>
    <w:tbl>
      <w:tblPr>
        <w:tblStyle w:val="TableGrid"/>
        <w:tblW w:w="10599" w:type="dxa"/>
        <w:jc w:val="center"/>
        <w:tblLook w:val="04A0" w:firstRow="1" w:lastRow="0" w:firstColumn="1" w:lastColumn="0" w:noHBand="0" w:noVBand="1"/>
      </w:tblPr>
      <w:tblGrid>
        <w:gridCol w:w="5299"/>
        <w:gridCol w:w="5300"/>
      </w:tblGrid>
      <w:tr w:rsidR="00AB17CC" w14:paraId="3E85A7B3" w14:textId="77777777" w:rsidTr="00143D5F">
        <w:trPr>
          <w:trHeight w:val="531"/>
          <w:jc w:val="center"/>
        </w:trPr>
        <w:tc>
          <w:tcPr>
            <w:tcW w:w="5299" w:type="dxa"/>
            <w:shd w:val="clear" w:color="auto" w:fill="D9E2F3"/>
            <w:vAlign w:val="center"/>
          </w:tcPr>
          <w:p w14:paraId="0696796A" w14:textId="77777777" w:rsidR="00AB17CC" w:rsidRDefault="00000000">
            <w:r>
              <w:rPr>
                <w:b/>
                <w:sz w:val="14"/>
              </w:rPr>
              <w:t>Current Manual Process</w:t>
            </w:r>
          </w:p>
        </w:tc>
        <w:tc>
          <w:tcPr>
            <w:tcW w:w="5300" w:type="dxa"/>
            <w:shd w:val="clear" w:color="auto" w:fill="D9E2F3"/>
            <w:vAlign w:val="center"/>
          </w:tcPr>
          <w:p w14:paraId="55BC93F9" w14:textId="77777777" w:rsidR="00AB17CC" w:rsidRDefault="00000000">
            <w:proofErr w:type="spellStart"/>
            <w:r>
              <w:rPr>
                <w:b/>
                <w:sz w:val="14"/>
              </w:rPr>
              <w:t>WorkNest</w:t>
            </w:r>
            <w:proofErr w:type="spellEnd"/>
            <w:r>
              <w:rPr>
                <w:b/>
                <w:sz w:val="14"/>
              </w:rPr>
              <w:t xml:space="preserve"> To-Be Process</w:t>
            </w:r>
          </w:p>
        </w:tc>
      </w:tr>
      <w:tr w:rsidR="00AB17CC" w14:paraId="14121EB7" w14:textId="77777777" w:rsidTr="00143D5F">
        <w:trPr>
          <w:trHeight w:val="531"/>
          <w:jc w:val="center"/>
        </w:trPr>
        <w:tc>
          <w:tcPr>
            <w:tcW w:w="5299" w:type="dxa"/>
            <w:vAlign w:val="center"/>
          </w:tcPr>
          <w:p w14:paraId="287F5B9D" w14:textId="77777777" w:rsidR="00AB17CC" w:rsidRDefault="00000000">
            <w:r>
              <w:rPr>
                <w:sz w:val="14"/>
              </w:rPr>
              <w:t>Member calls/messages admin for availability.</w:t>
            </w:r>
          </w:p>
        </w:tc>
        <w:tc>
          <w:tcPr>
            <w:tcW w:w="5300" w:type="dxa"/>
            <w:vAlign w:val="center"/>
          </w:tcPr>
          <w:p w14:paraId="38EA6ADB" w14:textId="77777777" w:rsidR="00AB17CC" w:rsidRDefault="00000000">
            <w:r>
              <w:rPr>
                <w:sz w:val="14"/>
              </w:rPr>
              <w:t>Member logs in and checks availability directly.</w:t>
            </w:r>
          </w:p>
        </w:tc>
      </w:tr>
      <w:tr w:rsidR="00AB17CC" w14:paraId="1AA466DA" w14:textId="77777777" w:rsidTr="00143D5F">
        <w:trPr>
          <w:trHeight w:val="572"/>
          <w:jc w:val="center"/>
        </w:trPr>
        <w:tc>
          <w:tcPr>
            <w:tcW w:w="5299" w:type="dxa"/>
            <w:vAlign w:val="center"/>
          </w:tcPr>
          <w:p w14:paraId="16310D14" w14:textId="77777777" w:rsidR="00AB17CC" w:rsidRDefault="00000000">
            <w:r>
              <w:rPr>
                <w:sz w:val="14"/>
              </w:rPr>
              <w:t>Admin checks spreadsheets across locations.</w:t>
            </w:r>
          </w:p>
        </w:tc>
        <w:tc>
          <w:tcPr>
            <w:tcW w:w="5300" w:type="dxa"/>
            <w:vAlign w:val="center"/>
          </w:tcPr>
          <w:p w14:paraId="72CF6D63" w14:textId="77777777" w:rsidR="00AB17CC" w:rsidRDefault="00000000">
            <w:r>
              <w:rPr>
                <w:sz w:val="14"/>
              </w:rPr>
              <w:t>System queries the shared PostgreSQL source of truth.</w:t>
            </w:r>
          </w:p>
        </w:tc>
      </w:tr>
      <w:tr w:rsidR="00AB17CC" w14:paraId="089738F0" w14:textId="77777777" w:rsidTr="00143D5F">
        <w:trPr>
          <w:trHeight w:val="531"/>
          <w:jc w:val="center"/>
        </w:trPr>
        <w:tc>
          <w:tcPr>
            <w:tcW w:w="5299" w:type="dxa"/>
            <w:vAlign w:val="center"/>
          </w:tcPr>
          <w:p w14:paraId="300A84A6" w14:textId="77777777" w:rsidR="00AB17CC" w:rsidRDefault="00000000">
            <w:r>
              <w:rPr>
                <w:sz w:val="14"/>
              </w:rPr>
              <w:t>Admin verbally confirms and updates spreadsheet.</w:t>
            </w:r>
          </w:p>
        </w:tc>
        <w:tc>
          <w:tcPr>
            <w:tcW w:w="5300" w:type="dxa"/>
            <w:vAlign w:val="center"/>
          </w:tcPr>
          <w:p w14:paraId="1E8FAAC6" w14:textId="77777777" w:rsidR="00AB17CC" w:rsidRDefault="00000000">
            <w:r>
              <w:rPr>
                <w:sz w:val="14"/>
              </w:rPr>
              <w:t>Booking is committed with database overlap protection.</w:t>
            </w:r>
          </w:p>
        </w:tc>
      </w:tr>
      <w:tr w:rsidR="00AB17CC" w14:paraId="078C824E" w14:textId="77777777" w:rsidTr="00143D5F">
        <w:trPr>
          <w:trHeight w:val="531"/>
          <w:jc w:val="center"/>
        </w:trPr>
        <w:tc>
          <w:tcPr>
            <w:tcW w:w="5299" w:type="dxa"/>
            <w:vAlign w:val="center"/>
          </w:tcPr>
          <w:p w14:paraId="2C6FFBD9" w14:textId="77777777" w:rsidR="00AB17CC" w:rsidRDefault="00000000">
            <w:r>
              <w:rPr>
                <w:sz w:val="14"/>
              </w:rPr>
              <w:t>Cancellation requested by phone/WhatsApp.</w:t>
            </w:r>
          </w:p>
        </w:tc>
        <w:tc>
          <w:tcPr>
            <w:tcW w:w="5300" w:type="dxa"/>
            <w:vAlign w:val="center"/>
          </w:tcPr>
          <w:p w14:paraId="5F1D7132" w14:textId="77777777" w:rsidR="00AB17CC" w:rsidRDefault="00000000">
            <w:r>
              <w:rPr>
                <w:sz w:val="14"/>
              </w:rPr>
              <w:t>Member cancels directly from Booking History.</w:t>
            </w:r>
          </w:p>
        </w:tc>
      </w:tr>
      <w:tr w:rsidR="00AB17CC" w14:paraId="00357BE8" w14:textId="77777777" w:rsidTr="00143D5F">
        <w:trPr>
          <w:trHeight w:val="531"/>
          <w:jc w:val="center"/>
        </w:trPr>
        <w:tc>
          <w:tcPr>
            <w:tcW w:w="5299" w:type="dxa"/>
            <w:vAlign w:val="center"/>
          </w:tcPr>
          <w:p w14:paraId="346F9678" w14:textId="77777777" w:rsidR="00AB17CC" w:rsidRDefault="00000000">
            <w:r>
              <w:rPr>
                <w:sz w:val="14"/>
              </w:rPr>
              <w:t>Admin calculates refund manually.</w:t>
            </w:r>
          </w:p>
        </w:tc>
        <w:tc>
          <w:tcPr>
            <w:tcW w:w="5300" w:type="dxa"/>
            <w:vAlign w:val="center"/>
          </w:tcPr>
          <w:p w14:paraId="37EC52E9" w14:textId="77777777" w:rsidR="00AB17CC" w:rsidRDefault="00000000">
            <w:r>
              <w:rPr>
                <w:sz w:val="14"/>
              </w:rPr>
              <w:t>System applies tier + notice-window rules.</w:t>
            </w:r>
          </w:p>
        </w:tc>
      </w:tr>
      <w:tr w:rsidR="00AB17CC" w14:paraId="3CD0401F" w14:textId="77777777" w:rsidTr="00143D5F">
        <w:trPr>
          <w:trHeight w:val="572"/>
          <w:jc w:val="center"/>
        </w:trPr>
        <w:tc>
          <w:tcPr>
            <w:tcW w:w="5299" w:type="dxa"/>
            <w:vAlign w:val="center"/>
          </w:tcPr>
          <w:p w14:paraId="1EDF1CCB" w14:textId="77777777" w:rsidR="00AB17CC" w:rsidRDefault="00000000">
            <w:r>
              <w:rPr>
                <w:sz w:val="14"/>
              </w:rPr>
              <w:t>Admin updates spreadsheet manually.</w:t>
            </w:r>
          </w:p>
        </w:tc>
        <w:tc>
          <w:tcPr>
            <w:tcW w:w="5300" w:type="dxa"/>
            <w:vAlign w:val="center"/>
          </w:tcPr>
          <w:p w14:paraId="70606359" w14:textId="77777777" w:rsidR="00AB17CC" w:rsidRDefault="00000000">
            <w:r>
              <w:rPr>
                <w:sz w:val="14"/>
              </w:rPr>
              <w:t>Booking/refund/membership state updates in the system.</w:t>
            </w:r>
          </w:p>
        </w:tc>
      </w:tr>
    </w:tbl>
    <w:p w14:paraId="1C38C998" w14:textId="77777777" w:rsidR="00143D5F" w:rsidRDefault="00143D5F">
      <w:pPr>
        <w:spacing w:before="160" w:after="80"/>
        <w:rPr>
          <w:b/>
          <w:sz w:val="30"/>
        </w:rPr>
      </w:pPr>
    </w:p>
    <w:p w14:paraId="499A8803" w14:textId="77777777" w:rsidR="00143D5F" w:rsidRDefault="00143D5F">
      <w:pPr>
        <w:spacing w:before="160" w:after="80"/>
        <w:rPr>
          <w:b/>
          <w:sz w:val="30"/>
        </w:rPr>
      </w:pPr>
    </w:p>
    <w:p w14:paraId="4860B2FB" w14:textId="77777777" w:rsidR="00E30D4F" w:rsidRDefault="00E30D4F">
      <w:pPr>
        <w:spacing w:before="160" w:after="80"/>
        <w:rPr>
          <w:b/>
          <w:sz w:val="30"/>
        </w:rPr>
      </w:pPr>
    </w:p>
    <w:p w14:paraId="40BF237F" w14:textId="77777777" w:rsidR="00E30D4F" w:rsidRDefault="00E30D4F">
      <w:pPr>
        <w:spacing w:before="160" w:after="80"/>
        <w:rPr>
          <w:b/>
          <w:sz w:val="30"/>
        </w:rPr>
      </w:pPr>
    </w:p>
    <w:p w14:paraId="7FC19095" w14:textId="77777777" w:rsidR="00E30D4F" w:rsidRDefault="00E30D4F">
      <w:pPr>
        <w:spacing w:before="160" w:after="80"/>
        <w:rPr>
          <w:b/>
          <w:sz w:val="30"/>
        </w:rPr>
      </w:pPr>
    </w:p>
    <w:p w14:paraId="3FD48EFA" w14:textId="77777777" w:rsidR="00AB17CC" w:rsidRDefault="00000000">
      <w:pPr>
        <w:spacing w:before="160" w:after="80"/>
      </w:pPr>
      <w:r>
        <w:rPr>
          <w:b/>
          <w:sz w:val="30"/>
        </w:rPr>
        <w:lastRenderedPageBreak/>
        <w:t>7. Data Model</w:t>
      </w:r>
    </w:p>
    <w:p w14:paraId="587DE78F" w14:textId="77777777" w:rsidR="00AB17CC" w:rsidRDefault="00000000">
      <w:pPr>
        <w:spacing w:after="80"/>
      </w:pPr>
      <w:r>
        <w:t xml:space="preserve">The database is the backbone of the single-source-of-truth design. The case study provides conceptual inspiration for Member, Plan, Booking, Resource, Location and Staff, while the WorkNest BRD determines the actual scope. WorkNest therefore uses ten core tables (including Staff_Shifts, added in BRD v1.1) and does not add case-study-only Invoice or </w:t>
      </w:r>
      <w:proofErr w:type="spellStart"/>
      <w:r>
        <w:t>Staff_Training</w:t>
      </w:r>
      <w:proofErr w:type="spellEnd"/>
      <w:r>
        <w:t xml:space="preserve"> entities.</w:t>
      </w:r>
    </w:p>
    <w:p w14:paraId="71293183" w14:textId="77777777" w:rsidR="00E30D4F" w:rsidRDefault="00E30D4F">
      <w:pPr>
        <w:spacing w:after="80"/>
      </w:pPr>
    </w:p>
    <w:p w14:paraId="545D6341" w14:textId="77777777" w:rsidR="00AB17CC" w:rsidRDefault="00A205CC">
      <w:pPr>
        <w:jc w:val="center"/>
        <w:rPr>
          <w:i/>
          <w:sz w:val="16"/>
        </w:rPr>
      </w:pPr>
      <w:r>
        <w:rPr>
          <w:noProof/>
        </w:rPr>
        <w:drawing>
          <wp:inline distT="0" distB="0" distL="0" distR="0" wp14:anchorId="67544B0A" wp14:editId="278E4681">
            <wp:extent cx="6243955" cy="4168775"/>
            <wp:effectExtent l="19050" t="19050" r="23495" b="22225"/>
            <wp:docPr id="166770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03639" name=""/>
                    <pic:cNvPicPr/>
                  </pic:nvPicPr>
                  <pic:blipFill>
                    <a:blip r:embed="rId13"/>
                    <a:stretch>
                      <a:fillRect/>
                    </a:stretch>
                  </pic:blipFill>
                  <pic:spPr>
                    <a:xfrm>
                      <a:off x="0" y="0"/>
                      <a:ext cx="6243955" cy="4168775"/>
                    </a:xfrm>
                    <a:prstGeom prst="rect">
                      <a:avLst/>
                    </a:prstGeom>
                    <a:ln w="19050">
                      <a:solidFill>
                        <a:schemeClr val="tx1"/>
                      </a:solidFill>
                    </a:ln>
                  </pic:spPr>
                </pic:pic>
              </a:graphicData>
            </a:graphic>
          </wp:inline>
        </w:drawing>
      </w:r>
      <w:r w:rsidR="00E30D4F">
        <w:rPr>
          <w:i/>
          <w:sz w:val="16"/>
        </w:rPr>
        <w:t xml:space="preserve">Figure 7.1. </w:t>
      </w:r>
      <w:proofErr w:type="spellStart"/>
      <w:r w:rsidR="00E30D4F">
        <w:rPr>
          <w:i/>
          <w:sz w:val="16"/>
        </w:rPr>
        <w:t>WorkNest</w:t>
      </w:r>
      <w:proofErr w:type="spellEnd"/>
      <w:r w:rsidR="00E30D4F">
        <w:rPr>
          <w:i/>
          <w:sz w:val="16"/>
        </w:rPr>
        <w:t xml:space="preserve"> Database ER Diagram.</w:t>
      </w:r>
    </w:p>
    <w:p w14:paraId="1DB58769" w14:textId="77777777" w:rsidR="00143D5F" w:rsidRDefault="00143D5F">
      <w:pPr>
        <w:jc w:val="center"/>
        <w:rPr>
          <w:i/>
          <w:sz w:val="16"/>
        </w:rPr>
      </w:pPr>
    </w:p>
    <w:p w14:paraId="581895F8" w14:textId="77777777" w:rsidR="00143D5F" w:rsidRDefault="00143D5F">
      <w:pPr>
        <w:jc w:val="center"/>
        <w:rPr>
          <w:i/>
          <w:sz w:val="16"/>
        </w:rPr>
      </w:pPr>
    </w:p>
    <w:p w14:paraId="423E283B" w14:textId="77777777" w:rsidR="00143D5F" w:rsidRDefault="00143D5F">
      <w:pPr>
        <w:jc w:val="center"/>
      </w:pPr>
    </w:p>
    <w:tbl>
      <w:tblPr>
        <w:tblStyle w:val="TableGrid"/>
        <w:tblW w:w="10561" w:type="dxa"/>
        <w:jc w:val="center"/>
        <w:tblLook w:val="04A0" w:firstRow="1" w:lastRow="0" w:firstColumn="1" w:lastColumn="0" w:noHBand="0" w:noVBand="1"/>
      </w:tblPr>
      <w:tblGrid>
        <w:gridCol w:w="3519"/>
        <w:gridCol w:w="3522"/>
        <w:gridCol w:w="3520"/>
      </w:tblGrid>
      <w:tr w:rsidR="00AB17CC" w14:paraId="56F1A30E" w14:textId="77777777" w:rsidTr="00143D5F">
        <w:trPr>
          <w:trHeight w:val="272"/>
          <w:jc w:val="center"/>
        </w:trPr>
        <w:tc>
          <w:tcPr>
            <w:tcW w:w="3519" w:type="dxa"/>
            <w:shd w:val="clear" w:color="auto" w:fill="D9E2F3"/>
            <w:vAlign w:val="center"/>
          </w:tcPr>
          <w:p w14:paraId="659A30CE" w14:textId="77777777" w:rsidR="00AB17CC" w:rsidRDefault="00000000">
            <w:r>
              <w:rPr>
                <w:b/>
                <w:sz w:val="14"/>
              </w:rPr>
              <w:t>Entity</w:t>
            </w:r>
          </w:p>
        </w:tc>
        <w:tc>
          <w:tcPr>
            <w:tcW w:w="3522" w:type="dxa"/>
            <w:shd w:val="clear" w:color="auto" w:fill="D9E2F3"/>
            <w:vAlign w:val="center"/>
          </w:tcPr>
          <w:p w14:paraId="674F32B7" w14:textId="77777777" w:rsidR="00AB17CC" w:rsidRDefault="00000000">
            <w:r>
              <w:rPr>
                <w:b/>
                <w:sz w:val="14"/>
              </w:rPr>
              <w:t>Key Attributes</w:t>
            </w:r>
          </w:p>
        </w:tc>
        <w:tc>
          <w:tcPr>
            <w:tcW w:w="3520" w:type="dxa"/>
            <w:shd w:val="clear" w:color="auto" w:fill="D9E2F3"/>
            <w:vAlign w:val="center"/>
          </w:tcPr>
          <w:p w14:paraId="64597530" w14:textId="77777777" w:rsidR="00AB17CC" w:rsidRDefault="00000000">
            <w:r>
              <w:rPr>
                <w:b/>
                <w:sz w:val="14"/>
              </w:rPr>
              <w:t>Relationships / Notes</w:t>
            </w:r>
          </w:p>
        </w:tc>
      </w:tr>
      <w:tr w:rsidR="00AB17CC" w14:paraId="7E5825D5" w14:textId="77777777" w:rsidTr="00143D5F">
        <w:trPr>
          <w:trHeight w:val="272"/>
          <w:jc w:val="center"/>
        </w:trPr>
        <w:tc>
          <w:tcPr>
            <w:tcW w:w="3519" w:type="dxa"/>
            <w:vAlign w:val="center"/>
          </w:tcPr>
          <w:p w14:paraId="0F092A27" w14:textId="77777777" w:rsidR="00AB17CC" w:rsidRDefault="00000000">
            <w:r>
              <w:rPr>
                <w:sz w:val="14"/>
              </w:rPr>
              <w:t>locations</w:t>
            </w:r>
          </w:p>
        </w:tc>
        <w:tc>
          <w:tcPr>
            <w:tcW w:w="3522" w:type="dxa"/>
            <w:vAlign w:val="center"/>
          </w:tcPr>
          <w:p w14:paraId="6DA2DA61" w14:textId="77777777" w:rsidR="00AB17CC" w:rsidRDefault="00000000">
            <w:proofErr w:type="spellStart"/>
            <w:r>
              <w:rPr>
                <w:sz w:val="14"/>
              </w:rPr>
              <w:t>location_id</w:t>
            </w:r>
            <w:proofErr w:type="spellEnd"/>
            <w:r>
              <w:rPr>
                <w:sz w:val="14"/>
              </w:rPr>
              <w:t xml:space="preserve"> PK, name, address</w:t>
            </w:r>
          </w:p>
        </w:tc>
        <w:tc>
          <w:tcPr>
            <w:tcW w:w="3520" w:type="dxa"/>
            <w:vAlign w:val="center"/>
          </w:tcPr>
          <w:p w14:paraId="1BA0AEA1" w14:textId="77777777" w:rsidR="00AB17CC" w:rsidRDefault="00000000">
            <w:r>
              <w:rPr>
                <w:sz w:val="14"/>
              </w:rPr>
              <w:t>1:M employees, resources and members.</w:t>
            </w:r>
          </w:p>
        </w:tc>
      </w:tr>
      <w:tr w:rsidR="00AB17CC" w14:paraId="12DC9B67" w14:textId="77777777" w:rsidTr="00143D5F">
        <w:trPr>
          <w:trHeight w:val="293"/>
          <w:jc w:val="center"/>
        </w:trPr>
        <w:tc>
          <w:tcPr>
            <w:tcW w:w="3519" w:type="dxa"/>
            <w:vAlign w:val="center"/>
          </w:tcPr>
          <w:p w14:paraId="16B06A4C" w14:textId="77777777" w:rsidR="00AB17CC" w:rsidRDefault="00000000">
            <w:r>
              <w:rPr>
                <w:sz w:val="14"/>
              </w:rPr>
              <w:t>employees</w:t>
            </w:r>
          </w:p>
        </w:tc>
        <w:tc>
          <w:tcPr>
            <w:tcW w:w="3522" w:type="dxa"/>
            <w:vAlign w:val="center"/>
          </w:tcPr>
          <w:p w14:paraId="08EA9A4A" w14:textId="77777777" w:rsidR="00AB17CC" w:rsidRDefault="00000000">
            <w:proofErr w:type="spellStart"/>
            <w:r>
              <w:rPr>
                <w:sz w:val="14"/>
              </w:rPr>
              <w:t>employee_id</w:t>
            </w:r>
            <w:proofErr w:type="spellEnd"/>
            <w:r>
              <w:rPr>
                <w:sz w:val="14"/>
              </w:rPr>
              <w:t xml:space="preserve"> PK, name, role, </w:t>
            </w:r>
            <w:proofErr w:type="spellStart"/>
            <w:r>
              <w:rPr>
                <w:sz w:val="14"/>
              </w:rPr>
              <w:t>location_id</w:t>
            </w:r>
            <w:proofErr w:type="spellEnd"/>
            <w:r>
              <w:rPr>
                <w:sz w:val="14"/>
              </w:rPr>
              <w:t xml:space="preserve"> FK</w:t>
            </w:r>
          </w:p>
        </w:tc>
        <w:tc>
          <w:tcPr>
            <w:tcW w:w="3520" w:type="dxa"/>
            <w:vAlign w:val="center"/>
          </w:tcPr>
          <w:p w14:paraId="2B2DB099" w14:textId="77777777" w:rsidR="00AB17CC" w:rsidRDefault="00000000">
            <w:r>
              <w:rPr>
                <w:sz w:val="14"/>
              </w:rPr>
              <w:t>M:1 location; used for admin scope.</w:t>
            </w:r>
          </w:p>
        </w:tc>
      </w:tr>
      <w:tr w:rsidR="00AB17CC" w14:paraId="68D7DE03" w14:textId="77777777" w:rsidTr="00143D5F">
        <w:trPr>
          <w:trHeight w:val="840"/>
          <w:jc w:val="center"/>
        </w:trPr>
        <w:tc>
          <w:tcPr>
            <w:tcW w:w="3519" w:type="dxa"/>
            <w:vAlign w:val="center"/>
          </w:tcPr>
          <w:p w14:paraId="34426C46" w14:textId="77777777" w:rsidR="00AB17CC" w:rsidRDefault="00000000">
            <w:proofErr w:type="spellStart"/>
            <w:r>
              <w:rPr>
                <w:sz w:val="14"/>
              </w:rPr>
              <w:t>membership_tiers</w:t>
            </w:r>
            <w:proofErr w:type="spellEnd"/>
          </w:p>
        </w:tc>
        <w:tc>
          <w:tcPr>
            <w:tcW w:w="3522" w:type="dxa"/>
            <w:vAlign w:val="center"/>
          </w:tcPr>
          <w:p w14:paraId="7340998F" w14:textId="77777777" w:rsidR="00AB17CC" w:rsidRDefault="00000000">
            <w:proofErr w:type="spellStart"/>
            <w:r>
              <w:rPr>
                <w:sz w:val="14"/>
              </w:rPr>
              <w:t>tier_id</w:t>
            </w:r>
            <w:proofErr w:type="spellEnd"/>
            <w:r>
              <w:rPr>
                <w:sz w:val="14"/>
              </w:rPr>
              <w:t xml:space="preserve"> PK, </w:t>
            </w:r>
            <w:proofErr w:type="spellStart"/>
            <w:r>
              <w:rPr>
                <w:sz w:val="14"/>
              </w:rPr>
              <w:t>tier_name</w:t>
            </w:r>
            <w:proofErr w:type="spellEnd"/>
            <w:r>
              <w:rPr>
                <w:sz w:val="14"/>
              </w:rPr>
              <w:t xml:space="preserve">, </w:t>
            </w:r>
            <w:proofErr w:type="spellStart"/>
            <w:r>
              <w:rPr>
                <w:sz w:val="14"/>
              </w:rPr>
              <w:t>monthly_rate</w:t>
            </w:r>
            <w:proofErr w:type="spellEnd"/>
            <w:r>
              <w:rPr>
                <w:sz w:val="14"/>
              </w:rPr>
              <w:t xml:space="preserve">, </w:t>
            </w:r>
            <w:proofErr w:type="spellStart"/>
            <w:r>
              <w:rPr>
                <w:sz w:val="14"/>
              </w:rPr>
              <w:t>cancellation_refund_pct</w:t>
            </w:r>
            <w:proofErr w:type="spellEnd"/>
            <w:r>
              <w:rPr>
                <w:sz w:val="14"/>
              </w:rPr>
              <w:t xml:space="preserve">, </w:t>
            </w:r>
            <w:proofErr w:type="spellStart"/>
            <w:r>
              <w:rPr>
                <w:sz w:val="14"/>
              </w:rPr>
              <w:t>notice_window</w:t>
            </w:r>
            <w:proofErr w:type="spellEnd"/>
            <w:r>
              <w:rPr>
                <w:sz w:val="14"/>
              </w:rPr>
              <w:t xml:space="preserve">, </w:t>
            </w:r>
            <w:proofErr w:type="spellStart"/>
            <w:r>
              <w:rPr>
                <w:sz w:val="14"/>
              </w:rPr>
              <w:t>free_conference_hours_allowance</w:t>
            </w:r>
            <w:proofErr w:type="spellEnd"/>
          </w:p>
        </w:tc>
        <w:tc>
          <w:tcPr>
            <w:tcW w:w="3520" w:type="dxa"/>
            <w:vAlign w:val="center"/>
          </w:tcPr>
          <w:p w14:paraId="105004E1" w14:textId="77777777" w:rsidR="00AB17CC" w:rsidRDefault="00000000">
            <w:r>
              <w:rPr>
                <w:sz w:val="14"/>
              </w:rPr>
              <w:t>1:M members; drives plan/cancellation rules.</w:t>
            </w:r>
          </w:p>
        </w:tc>
      </w:tr>
      <w:tr w:rsidR="00AB17CC" w14:paraId="53B335B2" w14:textId="77777777" w:rsidTr="00143D5F">
        <w:trPr>
          <w:trHeight w:val="545"/>
          <w:jc w:val="center"/>
        </w:trPr>
        <w:tc>
          <w:tcPr>
            <w:tcW w:w="3519" w:type="dxa"/>
            <w:vAlign w:val="center"/>
          </w:tcPr>
          <w:p w14:paraId="3C6D14B9" w14:textId="77777777" w:rsidR="00AB17CC" w:rsidRDefault="00000000">
            <w:r>
              <w:rPr>
                <w:sz w:val="14"/>
              </w:rPr>
              <w:t>members</w:t>
            </w:r>
          </w:p>
        </w:tc>
        <w:tc>
          <w:tcPr>
            <w:tcW w:w="3522" w:type="dxa"/>
            <w:vAlign w:val="center"/>
          </w:tcPr>
          <w:p w14:paraId="3FC0CBCF" w14:textId="77777777" w:rsidR="00AB17CC" w:rsidRDefault="00000000">
            <w:proofErr w:type="spellStart"/>
            <w:r>
              <w:rPr>
                <w:sz w:val="14"/>
              </w:rPr>
              <w:t>member_id</w:t>
            </w:r>
            <w:proofErr w:type="spellEnd"/>
            <w:r>
              <w:rPr>
                <w:sz w:val="14"/>
              </w:rPr>
              <w:t xml:space="preserve"> PK, name, </w:t>
            </w:r>
            <w:proofErr w:type="spellStart"/>
            <w:r>
              <w:rPr>
                <w:sz w:val="14"/>
              </w:rPr>
              <w:t>tier_id</w:t>
            </w:r>
            <w:proofErr w:type="spellEnd"/>
            <w:r>
              <w:rPr>
                <w:sz w:val="14"/>
              </w:rPr>
              <w:t xml:space="preserve"> FK, </w:t>
            </w:r>
            <w:proofErr w:type="spellStart"/>
            <w:r>
              <w:rPr>
                <w:sz w:val="14"/>
              </w:rPr>
              <w:t>location_id</w:t>
            </w:r>
            <w:proofErr w:type="spellEnd"/>
            <w:r>
              <w:rPr>
                <w:sz w:val="14"/>
              </w:rPr>
              <w:t xml:space="preserve"> FK, status, </w:t>
            </w:r>
            <w:proofErr w:type="spellStart"/>
            <w:r>
              <w:rPr>
                <w:sz w:val="14"/>
              </w:rPr>
              <w:t>remaining_monthly_hours</w:t>
            </w:r>
            <w:proofErr w:type="spellEnd"/>
            <w:r>
              <w:rPr>
                <w:sz w:val="14"/>
              </w:rPr>
              <w:t>, renewal/expiry</w:t>
            </w:r>
          </w:p>
        </w:tc>
        <w:tc>
          <w:tcPr>
            <w:tcW w:w="3520" w:type="dxa"/>
            <w:vAlign w:val="center"/>
          </w:tcPr>
          <w:p w14:paraId="62578C6E" w14:textId="77777777" w:rsidR="00AB17CC" w:rsidRDefault="00000000">
            <w:r>
              <w:rPr>
                <w:sz w:val="14"/>
              </w:rPr>
              <w:t>M:1 tier/location; 1:M bookings/help queries.</w:t>
            </w:r>
          </w:p>
        </w:tc>
      </w:tr>
      <w:tr w:rsidR="00AB17CC" w14:paraId="3F753140" w14:textId="77777777" w:rsidTr="00143D5F">
        <w:trPr>
          <w:trHeight w:val="566"/>
          <w:jc w:val="center"/>
        </w:trPr>
        <w:tc>
          <w:tcPr>
            <w:tcW w:w="3519" w:type="dxa"/>
            <w:vAlign w:val="center"/>
          </w:tcPr>
          <w:p w14:paraId="1D1FD06C" w14:textId="77777777" w:rsidR="00AB17CC" w:rsidRDefault="00000000">
            <w:r>
              <w:rPr>
                <w:sz w:val="14"/>
              </w:rPr>
              <w:t>resources</w:t>
            </w:r>
          </w:p>
        </w:tc>
        <w:tc>
          <w:tcPr>
            <w:tcW w:w="3522" w:type="dxa"/>
            <w:vAlign w:val="center"/>
          </w:tcPr>
          <w:p w14:paraId="688B8225" w14:textId="77777777" w:rsidR="00AB17CC" w:rsidRDefault="00000000">
            <w:proofErr w:type="spellStart"/>
            <w:r>
              <w:rPr>
                <w:sz w:val="14"/>
              </w:rPr>
              <w:t>resource_id</w:t>
            </w:r>
            <w:proofErr w:type="spellEnd"/>
            <w:r>
              <w:rPr>
                <w:sz w:val="14"/>
              </w:rPr>
              <w:t xml:space="preserve"> PK, </w:t>
            </w:r>
            <w:proofErr w:type="spellStart"/>
            <w:r>
              <w:rPr>
                <w:sz w:val="14"/>
              </w:rPr>
              <w:t>location_id</w:t>
            </w:r>
            <w:proofErr w:type="spellEnd"/>
            <w:r>
              <w:rPr>
                <w:sz w:val="14"/>
              </w:rPr>
              <w:t xml:space="preserve"> FK, </w:t>
            </w:r>
            <w:proofErr w:type="spellStart"/>
            <w:r>
              <w:rPr>
                <w:sz w:val="14"/>
              </w:rPr>
              <w:t>resource_type</w:t>
            </w:r>
            <w:proofErr w:type="spellEnd"/>
            <w:r>
              <w:rPr>
                <w:sz w:val="14"/>
              </w:rPr>
              <w:t xml:space="preserve">, </w:t>
            </w:r>
            <w:proofErr w:type="spellStart"/>
            <w:r>
              <w:rPr>
                <w:sz w:val="14"/>
              </w:rPr>
              <w:t>capacity_tier</w:t>
            </w:r>
            <w:proofErr w:type="spellEnd"/>
            <w:r>
              <w:rPr>
                <w:sz w:val="14"/>
              </w:rPr>
              <w:t xml:space="preserve">, </w:t>
            </w:r>
            <w:proofErr w:type="spellStart"/>
            <w:r>
              <w:rPr>
                <w:sz w:val="14"/>
              </w:rPr>
              <w:t>min_booking_duration</w:t>
            </w:r>
            <w:proofErr w:type="spellEnd"/>
            <w:r>
              <w:rPr>
                <w:sz w:val="14"/>
              </w:rPr>
              <w:t>, active</w:t>
            </w:r>
          </w:p>
        </w:tc>
        <w:tc>
          <w:tcPr>
            <w:tcW w:w="3520" w:type="dxa"/>
            <w:vAlign w:val="center"/>
          </w:tcPr>
          <w:p w14:paraId="4B0CA726" w14:textId="77777777" w:rsidR="00AB17CC" w:rsidRDefault="00000000">
            <w:r>
              <w:rPr>
                <w:sz w:val="14"/>
              </w:rPr>
              <w:t>M:1 location; 1:M bookings/pricing.</w:t>
            </w:r>
          </w:p>
        </w:tc>
      </w:tr>
      <w:tr w:rsidR="00AB17CC" w14:paraId="59E5BBD6" w14:textId="77777777" w:rsidTr="00143D5F">
        <w:trPr>
          <w:trHeight w:val="566"/>
          <w:jc w:val="center"/>
        </w:trPr>
        <w:tc>
          <w:tcPr>
            <w:tcW w:w="3519" w:type="dxa"/>
            <w:vAlign w:val="center"/>
          </w:tcPr>
          <w:p w14:paraId="0DEF32EE" w14:textId="77777777" w:rsidR="00AB17CC" w:rsidRDefault="00000000">
            <w:proofErr w:type="spellStart"/>
            <w:r>
              <w:rPr>
                <w:sz w:val="14"/>
              </w:rPr>
              <w:t>resource_pricing</w:t>
            </w:r>
            <w:proofErr w:type="spellEnd"/>
          </w:p>
        </w:tc>
        <w:tc>
          <w:tcPr>
            <w:tcW w:w="3522" w:type="dxa"/>
            <w:vAlign w:val="center"/>
          </w:tcPr>
          <w:p w14:paraId="2C817D4C" w14:textId="77777777" w:rsidR="00AB17CC" w:rsidRDefault="00000000">
            <w:proofErr w:type="spellStart"/>
            <w:r>
              <w:rPr>
                <w:sz w:val="14"/>
              </w:rPr>
              <w:t>pricing_id</w:t>
            </w:r>
            <w:proofErr w:type="spellEnd"/>
            <w:r>
              <w:rPr>
                <w:sz w:val="14"/>
              </w:rPr>
              <w:t xml:space="preserve"> PK, </w:t>
            </w:r>
            <w:proofErr w:type="spellStart"/>
            <w:r>
              <w:rPr>
                <w:sz w:val="14"/>
              </w:rPr>
              <w:t>resource_id</w:t>
            </w:r>
            <w:proofErr w:type="spellEnd"/>
            <w:r>
              <w:rPr>
                <w:sz w:val="14"/>
              </w:rPr>
              <w:t xml:space="preserve"> FK, </w:t>
            </w:r>
            <w:proofErr w:type="spellStart"/>
            <w:r>
              <w:rPr>
                <w:sz w:val="14"/>
              </w:rPr>
              <w:t>hourly_price</w:t>
            </w:r>
            <w:proofErr w:type="spellEnd"/>
            <w:r>
              <w:rPr>
                <w:sz w:val="14"/>
              </w:rPr>
              <w:t xml:space="preserve">, </w:t>
            </w:r>
            <w:proofErr w:type="spellStart"/>
            <w:r>
              <w:rPr>
                <w:sz w:val="14"/>
              </w:rPr>
              <w:t>monthly_price</w:t>
            </w:r>
            <w:proofErr w:type="spellEnd"/>
            <w:r>
              <w:rPr>
                <w:sz w:val="14"/>
              </w:rPr>
              <w:t>, effective dates/status</w:t>
            </w:r>
          </w:p>
        </w:tc>
        <w:tc>
          <w:tcPr>
            <w:tcW w:w="3520" w:type="dxa"/>
            <w:vAlign w:val="center"/>
          </w:tcPr>
          <w:p w14:paraId="7EB0A638" w14:textId="77777777" w:rsidR="00AB17CC" w:rsidRDefault="00000000">
            <w:r>
              <w:rPr>
                <w:sz w:val="14"/>
              </w:rPr>
              <w:t>M:1 resource; configurable pricing.</w:t>
            </w:r>
          </w:p>
        </w:tc>
      </w:tr>
      <w:tr w:rsidR="00AB17CC" w14:paraId="606608F4" w14:textId="77777777" w:rsidTr="00143D5F">
        <w:trPr>
          <w:trHeight w:val="545"/>
          <w:jc w:val="center"/>
        </w:trPr>
        <w:tc>
          <w:tcPr>
            <w:tcW w:w="3519" w:type="dxa"/>
            <w:vAlign w:val="center"/>
          </w:tcPr>
          <w:p w14:paraId="5D63E691" w14:textId="77777777" w:rsidR="00AB17CC" w:rsidRDefault="00000000">
            <w:r>
              <w:rPr>
                <w:sz w:val="14"/>
              </w:rPr>
              <w:t>bookings</w:t>
            </w:r>
          </w:p>
        </w:tc>
        <w:tc>
          <w:tcPr>
            <w:tcW w:w="3522" w:type="dxa"/>
            <w:vAlign w:val="center"/>
          </w:tcPr>
          <w:p w14:paraId="5C91431B" w14:textId="77777777" w:rsidR="00AB17CC" w:rsidRDefault="00000000">
            <w:proofErr w:type="spellStart"/>
            <w:r>
              <w:rPr>
                <w:sz w:val="14"/>
              </w:rPr>
              <w:t>booking_id</w:t>
            </w:r>
            <w:proofErr w:type="spellEnd"/>
            <w:r>
              <w:rPr>
                <w:sz w:val="14"/>
              </w:rPr>
              <w:t xml:space="preserve"> PK, </w:t>
            </w:r>
            <w:proofErr w:type="spellStart"/>
            <w:r>
              <w:rPr>
                <w:sz w:val="14"/>
              </w:rPr>
              <w:t>member_id</w:t>
            </w:r>
            <w:proofErr w:type="spellEnd"/>
            <w:r>
              <w:rPr>
                <w:sz w:val="14"/>
              </w:rPr>
              <w:t xml:space="preserve"> FK, </w:t>
            </w:r>
            <w:proofErr w:type="spellStart"/>
            <w:r>
              <w:rPr>
                <w:sz w:val="14"/>
              </w:rPr>
              <w:t>resource_id</w:t>
            </w:r>
            <w:proofErr w:type="spellEnd"/>
            <w:r>
              <w:rPr>
                <w:sz w:val="14"/>
              </w:rPr>
              <w:t xml:space="preserve"> FK, </w:t>
            </w:r>
            <w:proofErr w:type="spellStart"/>
            <w:r>
              <w:rPr>
                <w:sz w:val="14"/>
              </w:rPr>
              <w:t>start_time</w:t>
            </w:r>
            <w:proofErr w:type="spellEnd"/>
            <w:r>
              <w:rPr>
                <w:sz w:val="14"/>
              </w:rPr>
              <w:t xml:space="preserve">, </w:t>
            </w:r>
            <w:proofErr w:type="spellStart"/>
            <w:r>
              <w:rPr>
                <w:sz w:val="14"/>
              </w:rPr>
              <w:t>end_time</w:t>
            </w:r>
            <w:proofErr w:type="spellEnd"/>
            <w:r>
              <w:rPr>
                <w:sz w:val="14"/>
              </w:rPr>
              <w:t xml:space="preserve">, status, amount, </w:t>
            </w:r>
            <w:proofErr w:type="spellStart"/>
            <w:r>
              <w:rPr>
                <w:sz w:val="14"/>
              </w:rPr>
              <w:t>created_at</w:t>
            </w:r>
            <w:proofErr w:type="spellEnd"/>
          </w:p>
        </w:tc>
        <w:tc>
          <w:tcPr>
            <w:tcW w:w="3520" w:type="dxa"/>
            <w:vAlign w:val="center"/>
          </w:tcPr>
          <w:p w14:paraId="4BC85B5E" w14:textId="77777777" w:rsidR="00AB17CC" w:rsidRDefault="00000000">
            <w:r>
              <w:rPr>
                <w:sz w:val="14"/>
              </w:rPr>
              <w:t>M:1 member/resource; central reservation transaction.</w:t>
            </w:r>
          </w:p>
        </w:tc>
      </w:tr>
      <w:tr w:rsidR="00AB17CC" w14:paraId="64E12A53" w14:textId="77777777" w:rsidTr="00143D5F">
        <w:trPr>
          <w:trHeight w:val="566"/>
          <w:jc w:val="center"/>
        </w:trPr>
        <w:tc>
          <w:tcPr>
            <w:tcW w:w="3519" w:type="dxa"/>
            <w:vAlign w:val="center"/>
          </w:tcPr>
          <w:p w14:paraId="45725062" w14:textId="77777777" w:rsidR="00AB17CC" w:rsidRDefault="00000000">
            <w:proofErr w:type="spellStart"/>
            <w:r>
              <w:rPr>
                <w:sz w:val="14"/>
              </w:rPr>
              <w:t>cancellation_refunds</w:t>
            </w:r>
            <w:proofErr w:type="spellEnd"/>
          </w:p>
        </w:tc>
        <w:tc>
          <w:tcPr>
            <w:tcW w:w="3522" w:type="dxa"/>
            <w:vAlign w:val="center"/>
          </w:tcPr>
          <w:p w14:paraId="4D828DFA" w14:textId="77777777" w:rsidR="00AB17CC" w:rsidRDefault="00000000">
            <w:proofErr w:type="spellStart"/>
            <w:r>
              <w:rPr>
                <w:sz w:val="14"/>
              </w:rPr>
              <w:t>refund_id</w:t>
            </w:r>
            <w:proofErr w:type="spellEnd"/>
            <w:r>
              <w:rPr>
                <w:sz w:val="14"/>
              </w:rPr>
              <w:t xml:space="preserve"> PK, </w:t>
            </w:r>
            <w:proofErr w:type="spellStart"/>
            <w:r>
              <w:rPr>
                <w:sz w:val="14"/>
              </w:rPr>
              <w:t>booking_id</w:t>
            </w:r>
            <w:proofErr w:type="spellEnd"/>
            <w:r>
              <w:rPr>
                <w:sz w:val="14"/>
              </w:rPr>
              <w:t xml:space="preserve"> FK, </w:t>
            </w:r>
            <w:proofErr w:type="spellStart"/>
            <w:r>
              <w:rPr>
                <w:sz w:val="14"/>
              </w:rPr>
              <w:t>tier_rule_id</w:t>
            </w:r>
            <w:proofErr w:type="spellEnd"/>
            <w:r>
              <w:rPr>
                <w:sz w:val="14"/>
              </w:rPr>
              <w:t xml:space="preserve"> FK, </w:t>
            </w:r>
            <w:proofErr w:type="spellStart"/>
            <w:r>
              <w:rPr>
                <w:sz w:val="14"/>
              </w:rPr>
              <w:t>refund_pct_applied</w:t>
            </w:r>
            <w:proofErr w:type="spellEnd"/>
            <w:r>
              <w:rPr>
                <w:sz w:val="14"/>
              </w:rPr>
              <w:t xml:space="preserve">, </w:t>
            </w:r>
            <w:proofErr w:type="spellStart"/>
            <w:r>
              <w:rPr>
                <w:sz w:val="14"/>
              </w:rPr>
              <w:t>refund_amount</w:t>
            </w:r>
            <w:proofErr w:type="spellEnd"/>
            <w:r>
              <w:rPr>
                <w:sz w:val="14"/>
              </w:rPr>
              <w:t xml:space="preserve">, </w:t>
            </w:r>
            <w:proofErr w:type="spellStart"/>
            <w:r>
              <w:rPr>
                <w:sz w:val="14"/>
              </w:rPr>
              <w:t>cancelled_at</w:t>
            </w:r>
            <w:proofErr w:type="spellEnd"/>
          </w:p>
        </w:tc>
        <w:tc>
          <w:tcPr>
            <w:tcW w:w="3520" w:type="dxa"/>
            <w:vAlign w:val="center"/>
          </w:tcPr>
          <w:p w14:paraId="248D8983" w14:textId="77777777" w:rsidR="00AB17CC" w:rsidRDefault="00000000">
            <w:r>
              <w:rPr>
                <w:sz w:val="14"/>
              </w:rPr>
              <w:t>Booking 1:0..1; preserves applied rule.</w:t>
            </w:r>
          </w:p>
        </w:tc>
      </w:tr>
      <w:tr w:rsidR="00AB17CC" w14:paraId="0E8DFCBA" w14:textId="77777777" w:rsidTr="00143D5F">
        <w:trPr>
          <w:trHeight w:val="566"/>
          <w:jc w:val="center"/>
        </w:trPr>
        <w:tc>
          <w:tcPr>
            <w:tcW w:w="3519" w:type="dxa"/>
            <w:vAlign w:val="center"/>
          </w:tcPr>
          <w:p w14:paraId="2D2193C9" w14:textId="77777777" w:rsidR="00AB17CC" w:rsidRDefault="00000000">
            <w:proofErr w:type="spellStart"/>
            <w:r>
              <w:rPr>
                <w:sz w:val="14"/>
              </w:rPr>
              <w:t>help_queries</w:t>
            </w:r>
            <w:proofErr w:type="spellEnd"/>
          </w:p>
        </w:tc>
        <w:tc>
          <w:tcPr>
            <w:tcW w:w="3522" w:type="dxa"/>
            <w:vAlign w:val="center"/>
          </w:tcPr>
          <w:p w14:paraId="7C2F537E" w14:textId="77777777" w:rsidR="00AB17CC" w:rsidRDefault="00000000">
            <w:proofErr w:type="spellStart"/>
            <w:r>
              <w:rPr>
                <w:sz w:val="14"/>
              </w:rPr>
              <w:t>query_id</w:t>
            </w:r>
            <w:proofErr w:type="spellEnd"/>
            <w:r>
              <w:rPr>
                <w:sz w:val="14"/>
              </w:rPr>
              <w:t xml:space="preserve"> PK, </w:t>
            </w:r>
            <w:proofErr w:type="spellStart"/>
            <w:r>
              <w:rPr>
                <w:sz w:val="14"/>
              </w:rPr>
              <w:t>member_id</w:t>
            </w:r>
            <w:proofErr w:type="spellEnd"/>
            <w:r>
              <w:rPr>
                <w:sz w:val="14"/>
              </w:rPr>
              <w:t xml:space="preserve"> FK, </w:t>
            </w:r>
            <w:proofErr w:type="spellStart"/>
            <w:r>
              <w:rPr>
                <w:sz w:val="14"/>
              </w:rPr>
              <w:t>message_text</w:t>
            </w:r>
            <w:proofErr w:type="spellEnd"/>
            <w:r>
              <w:rPr>
                <w:sz w:val="14"/>
              </w:rPr>
              <w:t xml:space="preserve">, status, </w:t>
            </w:r>
            <w:proofErr w:type="spellStart"/>
            <w:r>
              <w:rPr>
                <w:sz w:val="14"/>
              </w:rPr>
              <w:t>created_at</w:t>
            </w:r>
            <w:proofErr w:type="spellEnd"/>
          </w:p>
        </w:tc>
        <w:tc>
          <w:tcPr>
            <w:tcW w:w="3520" w:type="dxa"/>
            <w:vAlign w:val="center"/>
          </w:tcPr>
          <w:p w14:paraId="3EA301EF" w14:textId="77777777" w:rsidR="00AB17CC" w:rsidRDefault="00000000">
            <w:r>
              <w:rPr>
                <w:sz w:val="14"/>
              </w:rPr>
              <w:t>M:1 member; visible to authorised admin.</w:t>
            </w:r>
          </w:p>
        </w:tc>
      </w:tr>
      <w:tr w:rsidR="0099696A" w14:paraId="19E6027D" w14:textId="77777777" w:rsidTr="00143D5F">
        <w:trPr>
          <w:trHeight w:val="566"/>
          <w:jc w:val="center"/>
        </w:trPr>
        <w:tc>
          <w:tcPr>
            <w:tcW w:w="3519" w:type="dxa"/>
            <w:vAlign w:val="center"/>
          </w:tcPr>
          <w:p w14:paraId="7825294F" w14:textId="77777777" w:rsidR="0099696A" w:rsidRDefault="0099696A">
            <w:pPr>
              <w:rPr>
                <w:sz w:val="14"/>
              </w:rPr>
            </w:pPr>
            <w:proofErr w:type="spellStart"/>
            <w:r w:rsidRPr="0099696A">
              <w:rPr>
                <w:sz w:val="14"/>
              </w:rPr>
              <w:lastRenderedPageBreak/>
              <w:t>staff_shifts</w:t>
            </w:r>
            <w:proofErr w:type="spellEnd"/>
          </w:p>
        </w:tc>
        <w:tc>
          <w:tcPr>
            <w:tcW w:w="3522" w:type="dxa"/>
            <w:vAlign w:val="center"/>
          </w:tcPr>
          <w:p w14:paraId="44AEAF50" w14:textId="77777777" w:rsidR="0099696A" w:rsidRDefault="0099696A">
            <w:pPr>
              <w:rPr>
                <w:sz w:val="14"/>
              </w:rPr>
            </w:pPr>
            <w:proofErr w:type="spellStart"/>
            <w:r w:rsidRPr="0099696A">
              <w:rPr>
                <w:sz w:val="14"/>
              </w:rPr>
              <w:t>shift_id</w:t>
            </w:r>
            <w:proofErr w:type="spellEnd"/>
            <w:r w:rsidRPr="0099696A">
              <w:rPr>
                <w:sz w:val="14"/>
              </w:rPr>
              <w:t xml:space="preserve"> (PK), </w:t>
            </w:r>
            <w:proofErr w:type="spellStart"/>
            <w:r w:rsidRPr="0099696A">
              <w:rPr>
                <w:sz w:val="14"/>
              </w:rPr>
              <w:t>employee_id</w:t>
            </w:r>
            <w:proofErr w:type="spellEnd"/>
            <w:r w:rsidRPr="0099696A">
              <w:rPr>
                <w:sz w:val="14"/>
              </w:rPr>
              <w:t xml:space="preserve"> (FK), </w:t>
            </w:r>
            <w:proofErr w:type="spellStart"/>
            <w:r w:rsidRPr="0099696A">
              <w:rPr>
                <w:sz w:val="14"/>
              </w:rPr>
              <w:t>location_id</w:t>
            </w:r>
            <w:proofErr w:type="spellEnd"/>
            <w:r w:rsidRPr="0099696A">
              <w:rPr>
                <w:sz w:val="14"/>
              </w:rPr>
              <w:t xml:space="preserve"> (FK), </w:t>
            </w:r>
            <w:proofErr w:type="spellStart"/>
            <w:r w:rsidRPr="0099696A">
              <w:rPr>
                <w:sz w:val="14"/>
              </w:rPr>
              <w:t>shift_date</w:t>
            </w:r>
            <w:proofErr w:type="spellEnd"/>
            <w:r w:rsidRPr="0099696A">
              <w:rPr>
                <w:sz w:val="14"/>
              </w:rPr>
              <w:t xml:space="preserve">, certification, </w:t>
            </w:r>
            <w:proofErr w:type="spellStart"/>
            <w:r w:rsidRPr="0099696A">
              <w:rPr>
                <w:sz w:val="14"/>
              </w:rPr>
              <w:t>created_at</w:t>
            </w:r>
            <w:proofErr w:type="spellEnd"/>
          </w:p>
        </w:tc>
        <w:tc>
          <w:tcPr>
            <w:tcW w:w="3520" w:type="dxa"/>
            <w:vAlign w:val="center"/>
          </w:tcPr>
          <w:p w14:paraId="7C887463" w14:textId="77777777" w:rsidR="0099696A" w:rsidRDefault="0099696A">
            <w:pPr>
              <w:rPr>
                <w:sz w:val="14"/>
              </w:rPr>
            </w:pPr>
            <w:r w:rsidRPr="0099696A">
              <w:rPr>
                <w:sz w:val="14"/>
              </w:rPr>
              <w:t>Supports FR18; one row per assigned shift</w:t>
            </w:r>
          </w:p>
        </w:tc>
      </w:tr>
    </w:tbl>
    <w:p w14:paraId="27FA2717" w14:textId="77777777" w:rsidR="005977E5" w:rsidRDefault="00000000">
      <w:r>
        <w:rPr>
          <w:b/>
        </w:rPr>
        <w:t xml:space="preserve">Load-bearing vs. secondary tables for the demo: </w:t>
      </w:r>
      <w:r>
        <w:t>bookings and cancellation_refunds (plus the resources and members rows they depend on) are load-bearing for the core demo path and must work end-to-end. staff_shifts and help_queries are secondary - if the team is short on time before the demo, these two can be stubbed with static seed data rather than a fully working UI, without breaking the booking + cancellation flow the demo is judged on.</w:t>
      </w:r>
    </w:p>
    <w:p w14:paraId="42BA613E" w14:textId="77777777" w:rsidR="00143D5F" w:rsidRDefault="00143D5F">
      <w:pPr>
        <w:spacing w:before="100" w:after="80"/>
        <w:rPr>
          <w:b/>
        </w:rPr>
      </w:pPr>
    </w:p>
    <w:p w14:paraId="033150BB" w14:textId="77777777" w:rsidR="00AB17CC" w:rsidRDefault="00000000">
      <w:pPr>
        <w:spacing w:before="100" w:after="80"/>
      </w:pPr>
      <w:r>
        <w:rPr>
          <w:b/>
        </w:rPr>
        <w:t>7.1 Relationship &amp; Cardinality Rules</w:t>
      </w:r>
    </w:p>
    <w:tbl>
      <w:tblPr>
        <w:tblStyle w:val="TableGrid"/>
        <w:tblW w:w="10957" w:type="dxa"/>
        <w:jc w:val="center"/>
        <w:tblLook w:val="04A0" w:firstRow="1" w:lastRow="0" w:firstColumn="1" w:lastColumn="0" w:noHBand="0" w:noVBand="1"/>
      </w:tblPr>
      <w:tblGrid>
        <w:gridCol w:w="3652"/>
        <w:gridCol w:w="3652"/>
        <w:gridCol w:w="3653"/>
      </w:tblGrid>
      <w:tr w:rsidR="00AB17CC" w14:paraId="6FE8EB00" w14:textId="77777777" w:rsidTr="00143D5F">
        <w:trPr>
          <w:trHeight w:val="298"/>
          <w:jc w:val="center"/>
        </w:trPr>
        <w:tc>
          <w:tcPr>
            <w:tcW w:w="3652" w:type="dxa"/>
            <w:shd w:val="clear" w:color="auto" w:fill="D9E2F3"/>
            <w:vAlign w:val="center"/>
          </w:tcPr>
          <w:p w14:paraId="15F2DB2C" w14:textId="77777777" w:rsidR="00AB17CC" w:rsidRDefault="00000000">
            <w:r>
              <w:rPr>
                <w:b/>
                <w:sz w:val="14"/>
              </w:rPr>
              <w:t>Relationship</w:t>
            </w:r>
          </w:p>
        </w:tc>
        <w:tc>
          <w:tcPr>
            <w:tcW w:w="3652" w:type="dxa"/>
            <w:shd w:val="clear" w:color="auto" w:fill="D9E2F3"/>
            <w:vAlign w:val="center"/>
          </w:tcPr>
          <w:p w14:paraId="20CED42C" w14:textId="77777777" w:rsidR="00AB17CC" w:rsidRDefault="00000000">
            <w:r>
              <w:rPr>
                <w:b/>
                <w:sz w:val="14"/>
              </w:rPr>
              <w:t>Cardinality</w:t>
            </w:r>
          </w:p>
        </w:tc>
        <w:tc>
          <w:tcPr>
            <w:tcW w:w="3653" w:type="dxa"/>
            <w:shd w:val="clear" w:color="auto" w:fill="D9E2F3"/>
            <w:vAlign w:val="center"/>
          </w:tcPr>
          <w:p w14:paraId="39AE5468" w14:textId="77777777" w:rsidR="00AB17CC" w:rsidRDefault="00000000">
            <w:r>
              <w:rPr>
                <w:b/>
                <w:sz w:val="14"/>
              </w:rPr>
              <w:t>Meaning</w:t>
            </w:r>
          </w:p>
        </w:tc>
      </w:tr>
      <w:tr w:rsidR="00AB17CC" w14:paraId="56EDD6F6" w14:textId="77777777" w:rsidTr="00143D5F">
        <w:trPr>
          <w:trHeight w:val="620"/>
          <w:jc w:val="center"/>
        </w:trPr>
        <w:tc>
          <w:tcPr>
            <w:tcW w:w="3652" w:type="dxa"/>
            <w:vAlign w:val="center"/>
          </w:tcPr>
          <w:p w14:paraId="558C5B4E" w14:textId="77777777" w:rsidR="00AB17CC" w:rsidRDefault="00000000">
            <w:r>
              <w:rPr>
                <w:sz w:val="14"/>
              </w:rPr>
              <w:t>locations → employees</w:t>
            </w:r>
          </w:p>
        </w:tc>
        <w:tc>
          <w:tcPr>
            <w:tcW w:w="3652" w:type="dxa"/>
            <w:vAlign w:val="center"/>
          </w:tcPr>
          <w:p w14:paraId="0497A65E" w14:textId="77777777" w:rsidR="00AB17CC" w:rsidRDefault="00000000">
            <w:r>
              <w:rPr>
                <w:sz w:val="14"/>
              </w:rPr>
              <w:t>1:M</w:t>
            </w:r>
          </w:p>
        </w:tc>
        <w:tc>
          <w:tcPr>
            <w:tcW w:w="3653" w:type="dxa"/>
            <w:vAlign w:val="center"/>
          </w:tcPr>
          <w:p w14:paraId="48D60E42" w14:textId="77777777" w:rsidR="00AB17CC" w:rsidRDefault="00000000">
            <w:r>
              <w:rPr>
                <w:sz w:val="14"/>
              </w:rPr>
              <w:t>One location has many employees; employee maps to one location.</w:t>
            </w:r>
          </w:p>
        </w:tc>
      </w:tr>
      <w:tr w:rsidR="00AB17CC" w14:paraId="59BD88B2" w14:textId="77777777" w:rsidTr="00143D5F">
        <w:trPr>
          <w:trHeight w:val="298"/>
          <w:jc w:val="center"/>
        </w:trPr>
        <w:tc>
          <w:tcPr>
            <w:tcW w:w="3652" w:type="dxa"/>
            <w:vAlign w:val="center"/>
          </w:tcPr>
          <w:p w14:paraId="7D5C852A" w14:textId="77777777" w:rsidR="00AB17CC" w:rsidRDefault="00000000">
            <w:r>
              <w:rPr>
                <w:sz w:val="14"/>
              </w:rPr>
              <w:t>locations → resources</w:t>
            </w:r>
          </w:p>
        </w:tc>
        <w:tc>
          <w:tcPr>
            <w:tcW w:w="3652" w:type="dxa"/>
            <w:vAlign w:val="center"/>
          </w:tcPr>
          <w:p w14:paraId="616D8861" w14:textId="77777777" w:rsidR="00AB17CC" w:rsidRDefault="00000000">
            <w:r>
              <w:rPr>
                <w:sz w:val="14"/>
              </w:rPr>
              <w:t>1:M</w:t>
            </w:r>
          </w:p>
        </w:tc>
        <w:tc>
          <w:tcPr>
            <w:tcW w:w="3653" w:type="dxa"/>
            <w:vAlign w:val="center"/>
          </w:tcPr>
          <w:p w14:paraId="4215CF46" w14:textId="77777777" w:rsidR="00AB17CC" w:rsidRDefault="00000000">
            <w:r>
              <w:rPr>
                <w:sz w:val="14"/>
              </w:rPr>
              <w:t>One location contains many bookable resources.</w:t>
            </w:r>
          </w:p>
        </w:tc>
      </w:tr>
      <w:tr w:rsidR="00AB17CC" w14:paraId="7EA24947" w14:textId="77777777" w:rsidTr="00143D5F">
        <w:trPr>
          <w:trHeight w:val="620"/>
          <w:jc w:val="center"/>
        </w:trPr>
        <w:tc>
          <w:tcPr>
            <w:tcW w:w="3652" w:type="dxa"/>
            <w:vAlign w:val="center"/>
          </w:tcPr>
          <w:p w14:paraId="5731ED74" w14:textId="77777777" w:rsidR="00AB17CC" w:rsidRDefault="00000000">
            <w:r>
              <w:rPr>
                <w:sz w:val="14"/>
              </w:rPr>
              <w:t>locations → members</w:t>
            </w:r>
          </w:p>
        </w:tc>
        <w:tc>
          <w:tcPr>
            <w:tcW w:w="3652" w:type="dxa"/>
            <w:vAlign w:val="center"/>
          </w:tcPr>
          <w:p w14:paraId="316F5E59" w14:textId="77777777" w:rsidR="00AB17CC" w:rsidRDefault="00000000">
            <w:r>
              <w:rPr>
                <w:sz w:val="14"/>
              </w:rPr>
              <w:t>1:M</w:t>
            </w:r>
          </w:p>
        </w:tc>
        <w:tc>
          <w:tcPr>
            <w:tcW w:w="3653" w:type="dxa"/>
            <w:vAlign w:val="center"/>
          </w:tcPr>
          <w:p w14:paraId="188342B1" w14:textId="77777777" w:rsidR="00AB17CC" w:rsidRDefault="00000000">
            <w:r>
              <w:rPr>
                <w:sz w:val="14"/>
              </w:rPr>
              <w:t>Members are associated with a location for operational scope.</w:t>
            </w:r>
          </w:p>
        </w:tc>
      </w:tr>
      <w:tr w:rsidR="00AB17CC" w14:paraId="268D81F5" w14:textId="77777777" w:rsidTr="00143D5F">
        <w:trPr>
          <w:trHeight w:val="298"/>
          <w:jc w:val="center"/>
        </w:trPr>
        <w:tc>
          <w:tcPr>
            <w:tcW w:w="3652" w:type="dxa"/>
            <w:vAlign w:val="center"/>
          </w:tcPr>
          <w:p w14:paraId="32E225D9" w14:textId="77777777" w:rsidR="00AB17CC" w:rsidRDefault="00000000">
            <w:proofErr w:type="spellStart"/>
            <w:r>
              <w:rPr>
                <w:sz w:val="14"/>
              </w:rPr>
              <w:t>membership_tiers</w:t>
            </w:r>
            <w:proofErr w:type="spellEnd"/>
            <w:r>
              <w:rPr>
                <w:sz w:val="14"/>
              </w:rPr>
              <w:t xml:space="preserve"> → members</w:t>
            </w:r>
          </w:p>
        </w:tc>
        <w:tc>
          <w:tcPr>
            <w:tcW w:w="3652" w:type="dxa"/>
            <w:vAlign w:val="center"/>
          </w:tcPr>
          <w:p w14:paraId="28D2D5D1" w14:textId="77777777" w:rsidR="00AB17CC" w:rsidRDefault="00000000">
            <w:r>
              <w:rPr>
                <w:sz w:val="14"/>
              </w:rPr>
              <w:t>1:M</w:t>
            </w:r>
          </w:p>
        </w:tc>
        <w:tc>
          <w:tcPr>
            <w:tcW w:w="3653" w:type="dxa"/>
            <w:vAlign w:val="center"/>
          </w:tcPr>
          <w:p w14:paraId="3B61808D" w14:textId="77777777" w:rsidR="00AB17CC" w:rsidRDefault="00000000">
            <w:r>
              <w:rPr>
                <w:sz w:val="14"/>
              </w:rPr>
              <w:t>One tier can be assigned to many members.</w:t>
            </w:r>
          </w:p>
        </w:tc>
      </w:tr>
      <w:tr w:rsidR="00AB17CC" w14:paraId="52269CB5" w14:textId="77777777" w:rsidTr="00143D5F">
        <w:trPr>
          <w:trHeight w:val="298"/>
          <w:jc w:val="center"/>
        </w:trPr>
        <w:tc>
          <w:tcPr>
            <w:tcW w:w="3652" w:type="dxa"/>
            <w:vAlign w:val="center"/>
          </w:tcPr>
          <w:p w14:paraId="1DBF5A97" w14:textId="77777777" w:rsidR="00AB17CC" w:rsidRDefault="00000000">
            <w:r>
              <w:rPr>
                <w:sz w:val="14"/>
              </w:rPr>
              <w:t>members → bookings</w:t>
            </w:r>
          </w:p>
        </w:tc>
        <w:tc>
          <w:tcPr>
            <w:tcW w:w="3652" w:type="dxa"/>
            <w:vAlign w:val="center"/>
          </w:tcPr>
          <w:p w14:paraId="51030A60" w14:textId="77777777" w:rsidR="00AB17CC" w:rsidRDefault="00000000">
            <w:r>
              <w:rPr>
                <w:sz w:val="14"/>
              </w:rPr>
              <w:t>1:M</w:t>
            </w:r>
          </w:p>
        </w:tc>
        <w:tc>
          <w:tcPr>
            <w:tcW w:w="3653" w:type="dxa"/>
            <w:vAlign w:val="center"/>
          </w:tcPr>
          <w:p w14:paraId="7CB1F590" w14:textId="77777777" w:rsidR="00AB17CC" w:rsidRDefault="00000000">
            <w:r>
              <w:rPr>
                <w:sz w:val="14"/>
              </w:rPr>
              <w:t>One member can create many bookings.</w:t>
            </w:r>
          </w:p>
        </w:tc>
      </w:tr>
      <w:tr w:rsidR="00AB17CC" w14:paraId="0A198F18" w14:textId="77777777" w:rsidTr="00143D5F">
        <w:trPr>
          <w:trHeight w:val="620"/>
          <w:jc w:val="center"/>
        </w:trPr>
        <w:tc>
          <w:tcPr>
            <w:tcW w:w="3652" w:type="dxa"/>
            <w:vAlign w:val="center"/>
          </w:tcPr>
          <w:p w14:paraId="2E56AE49" w14:textId="77777777" w:rsidR="00AB17CC" w:rsidRDefault="00000000">
            <w:r>
              <w:rPr>
                <w:sz w:val="14"/>
              </w:rPr>
              <w:t>resources → bookings</w:t>
            </w:r>
          </w:p>
        </w:tc>
        <w:tc>
          <w:tcPr>
            <w:tcW w:w="3652" w:type="dxa"/>
            <w:vAlign w:val="center"/>
          </w:tcPr>
          <w:p w14:paraId="4E68FAE3" w14:textId="77777777" w:rsidR="00AB17CC" w:rsidRDefault="00000000">
            <w:r>
              <w:rPr>
                <w:sz w:val="14"/>
              </w:rPr>
              <w:t>1:M</w:t>
            </w:r>
          </w:p>
        </w:tc>
        <w:tc>
          <w:tcPr>
            <w:tcW w:w="3653" w:type="dxa"/>
            <w:vAlign w:val="center"/>
          </w:tcPr>
          <w:p w14:paraId="2C6DC489" w14:textId="77777777" w:rsidR="00AB17CC" w:rsidRDefault="00000000">
            <w:r>
              <w:rPr>
                <w:sz w:val="14"/>
              </w:rPr>
              <w:t>A resource has many bookings over time, but no overlapping confirmed intervals.</w:t>
            </w:r>
          </w:p>
        </w:tc>
      </w:tr>
      <w:tr w:rsidR="00AB17CC" w14:paraId="0B4005F5" w14:textId="77777777" w:rsidTr="00143D5F">
        <w:trPr>
          <w:trHeight w:val="298"/>
          <w:jc w:val="center"/>
        </w:trPr>
        <w:tc>
          <w:tcPr>
            <w:tcW w:w="3652" w:type="dxa"/>
            <w:vAlign w:val="center"/>
          </w:tcPr>
          <w:p w14:paraId="11933E99" w14:textId="77777777" w:rsidR="00AB17CC" w:rsidRDefault="00000000">
            <w:r>
              <w:rPr>
                <w:sz w:val="14"/>
              </w:rPr>
              <w:t xml:space="preserve">resources → </w:t>
            </w:r>
            <w:proofErr w:type="spellStart"/>
            <w:r>
              <w:rPr>
                <w:sz w:val="14"/>
              </w:rPr>
              <w:t>resource_pricing</w:t>
            </w:r>
            <w:proofErr w:type="spellEnd"/>
          </w:p>
        </w:tc>
        <w:tc>
          <w:tcPr>
            <w:tcW w:w="3652" w:type="dxa"/>
            <w:vAlign w:val="center"/>
          </w:tcPr>
          <w:p w14:paraId="58D533DF" w14:textId="77777777" w:rsidR="00AB17CC" w:rsidRDefault="00000000">
            <w:r>
              <w:rPr>
                <w:sz w:val="14"/>
              </w:rPr>
              <w:t>1:M</w:t>
            </w:r>
          </w:p>
        </w:tc>
        <w:tc>
          <w:tcPr>
            <w:tcW w:w="3653" w:type="dxa"/>
            <w:vAlign w:val="center"/>
          </w:tcPr>
          <w:p w14:paraId="0633C603" w14:textId="77777777" w:rsidR="00AB17CC" w:rsidRDefault="00000000">
            <w:r>
              <w:rPr>
                <w:sz w:val="14"/>
              </w:rPr>
              <w:t>Pricing records support configurable/effective pricing.</w:t>
            </w:r>
          </w:p>
        </w:tc>
      </w:tr>
      <w:tr w:rsidR="00AB17CC" w14:paraId="7E07631E" w14:textId="77777777" w:rsidTr="00143D5F">
        <w:trPr>
          <w:trHeight w:val="298"/>
          <w:jc w:val="center"/>
        </w:trPr>
        <w:tc>
          <w:tcPr>
            <w:tcW w:w="3652" w:type="dxa"/>
            <w:vAlign w:val="center"/>
          </w:tcPr>
          <w:p w14:paraId="32314991" w14:textId="77777777" w:rsidR="00AB17CC" w:rsidRDefault="00000000">
            <w:r>
              <w:rPr>
                <w:sz w:val="14"/>
              </w:rPr>
              <w:t xml:space="preserve">members → </w:t>
            </w:r>
            <w:proofErr w:type="spellStart"/>
            <w:r>
              <w:rPr>
                <w:sz w:val="14"/>
              </w:rPr>
              <w:t>help_queries</w:t>
            </w:r>
            <w:proofErr w:type="spellEnd"/>
          </w:p>
        </w:tc>
        <w:tc>
          <w:tcPr>
            <w:tcW w:w="3652" w:type="dxa"/>
            <w:vAlign w:val="center"/>
          </w:tcPr>
          <w:p w14:paraId="27E0170B" w14:textId="77777777" w:rsidR="00AB17CC" w:rsidRDefault="00000000">
            <w:r>
              <w:rPr>
                <w:sz w:val="14"/>
              </w:rPr>
              <w:t>1:M</w:t>
            </w:r>
          </w:p>
        </w:tc>
        <w:tc>
          <w:tcPr>
            <w:tcW w:w="3653" w:type="dxa"/>
            <w:vAlign w:val="center"/>
          </w:tcPr>
          <w:p w14:paraId="5AE0D2E4" w14:textId="77777777" w:rsidR="00AB17CC" w:rsidRDefault="00000000">
            <w:r>
              <w:rPr>
                <w:sz w:val="14"/>
              </w:rPr>
              <w:t>A member can raise multiple support queries.</w:t>
            </w:r>
          </w:p>
        </w:tc>
      </w:tr>
      <w:tr w:rsidR="00AB17CC" w14:paraId="27A14ACD" w14:textId="77777777" w:rsidTr="00143D5F">
        <w:trPr>
          <w:trHeight w:val="620"/>
          <w:jc w:val="center"/>
        </w:trPr>
        <w:tc>
          <w:tcPr>
            <w:tcW w:w="3652" w:type="dxa"/>
            <w:vAlign w:val="center"/>
          </w:tcPr>
          <w:p w14:paraId="7C72847C" w14:textId="77777777" w:rsidR="00AB17CC" w:rsidRDefault="00000000">
            <w:r>
              <w:rPr>
                <w:sz w:val="14"/>
              </w:rPr>
              <w:t xml:space="preserve">bookings → </w:t>
            </w:r>
            <w:proofErr w:type="spellStart"/>
            <w:r>
              <w:rPr>
                <w:sz w:val="14"/>
              </w:rPr>
              <w:t>cancellation_refunds</w:t>
            </w:r>
            <w:proofErr w:type="spellEnd"/>
          </w:p>
        </w:tc>
        <w:tc>
          <w:tcPr>
            <w:tcW w:w="3652" w:type="dxa"/>
            <w:vAlign w:val="center"/>
          </w:tcPr>
          <w:p w14:paraId="50517C5C" w14:textId="77777777" w:rsidR="00AB17CC" w:rsidRDefault="00000000">
            <w:r>
              <w:rPr>
                <w:sz w:val="14"/>
              </w:rPr>
              <w:t>1:0..1</w:t>
            </w:r>
          </w:p>
        </w:tc>
        <w:tc>
          <w:tcPr>
            <w:tcW w:w="3653" w:type="dxa"/>
            <w:vAlign w:val="center"/>
          </w:tcPr>
          <w:p w14:paraId="611CC43D" w14:textId="77777777" w:rsidR="00AB17CC" w:rsidRDefault="00000000">
            <w:r>
              <w:rPr>
                <w:sz w:val="14"/>
              </w:rPr>
              <w:t>A booking may have no cancellation or one cancellation/refund record.</w:t>
            </w:r>
          </w:p>
        </w:tc>
      </w:tr>
      <w:tr w:rsidR="00AB17CC" w14:paraId="280297D6" w14:textId="77777777" w:rsidTr="00143D5F">
        <w:trPr>
          <w:trHeight w:val="298"/>
          <w:jc w:val="center"/>
        </w:trPr>
        <w:tc>
          <w:tcPr>
            <w:tcW w:w="3652" w:type="dxa"/>
            <w:vAlign w:val="center"/>
          </w:tcPr>
          <w:p w14:paraId="71BF70DD" w14:textId="77777777" w:rsidR="00AB17CC" w:rsidRDefault="00000000">
            <w:proofErr w:type="spellStart"/>
            <w:r>
              <w:rPr>
                <w:sz w:val="14"/>
              </w:rPr>
              <w:t>membership_tiers</w:t>
            </w:r>
            <w:proofErr w:type="spellEnd"/>
            <w:r>
              <w:rPr>
                <w:sz w:val="14"/>
              </w:rPr>
              <w:t xml:space="preserve"> → </w:t>
            </w:r>
            <w:proofErr w:type="spellStart"/>
            <w:r>
              <w:rPr>
                <w:sz w:val="14"/>
              </w:rPr>
              <w:t>cancellation_refunds</w:t>
            </w:r>
            <w:proofErr w:type="spellEnd"/>
          </w:p>
        </w:tc>
        <w:tc>
          <w:tcPr>
            <w:tcW w:w="3652" w:type="dxa"/>
            <w:vAlign w:val="center"/>
          </w:tcPr>
          <w:p w14:paraId="5859B8AF" w14:textId="77777777" w:rsidR="00AB17CC" w:rsidRDefault="00000000">
            <w:r>
              <w:rPr>
                <w:sz w:val="14"/>
              </w:rPr>
              <w:t>1:M</w:t>
            </w:r>
          </w:p>
        </w:tc>
        <w:tc>
          <w:tcPr>
            <w:tcW w:w="3653" w:type="dxa"/>
            <w:vAlign w:val="center"/>
          </w:tcPr>
          <w:p w14:paraId="050EE8B8" w14:textId="77777777" w:rsidR="00AB17CC" w:rsidRDefault="00000000">
            <w:r>
              <w:rPr>
                <w:sz w:val="14"/>
              </w:rPr>
              <w:t>Applied tier rule is retained for auditability.</w:t>
            </w:r>
          </w:p>
        </w:tc>
      </w:tr>
      <w:tr w:rsidR="0099696A" w14:paraId="3EB85582" w14:textId="77777777" w:rsidTr="00143D5F">
        <w:trPr>
          <w:trHeight w:val="298"/>
          <w:jc w:val="center"/>
        </w:trPr>
        <w:tc>
          <w:tcPr>
            <w:tcW w:w="3652" w:type="dxa"/>
            <w:vAlign w:val="center"/>
          </w:tcPr>
          <w:p w14:paraId="0687C10A" w14:textId="77777777" w:rsidR="0099696A" w:rsidRDefault="0099696A">
            <w:pPr>
              <w:rPr>
                <w:sz w:val="14"/>
              </w:rPr>
            </w:pPr>
            <w:r w:rsidRPr="0099696A">
              <w:rPr>
                <w:sz w:val="14"/>
              </w:rPr>
              <w:t xml:space="preserve">employees → </w:t>
            </w:r>
            <w:proofErr w:type="spellStart"/>
            <w:r w:rsidRPr="0099696A">
              <w:rPr>
                <w:sz w:val="14"/>
              </w:rPr>
              <w:t>staff_shifts</w:t>
            </w:r>
            <w:proofErr w:type="spellEnd"/>
          </w:p>
        </w:tc>
        <w:tc>
          <w:tcPr>
            <w:tcW w:w="3652" w:type="dxa"/>
            <w:vAlign w:val="center"/>
          </w:tcPr>
          <w:p w14:paraId="21055D60" w14:textId="77777777" w:rsidR="0099696A" w:rsidRDefault="0099696A">
            <w:pPr>
              <w:rPr>
                <w:sz w:val="14"/>
              </w:rPr>
            </w:pPr>
            <w:r w:rsidRPr="0099696A">
              <w:rPr>
                <w:sz w:val="14"/>
              </w:rPr>
              <w:t>1:M</w:t>
            </w:r>
          </w:p>
        </w:tc>
        <w:tc>
          <w:tcPr>
            <w:tcW w:w="3653" w:type="dxa"/>
            <w:vAlign w:val="center"/>
          </w:tcPr>
          <w:p w14:paraId="65DBDCF3" w14:textId="77777777" w:rsidR="0099696A" w:rsidRDefault="0099696A">
            <w:pPr>
              <w:rPr>
                <w:sz w:val="14"/>
              </w:rPr>
            </w:pPr>
            <w:r w:rsidRPr="0099696A">
              <w:rPr>
                <w:sz w:val="14"/>
              </w:rPr>
              <w:t>one employee can be assigned many shifts</w:t>
            </w:r>
          </w:p>
        </w:tc>
      </w:tr>
    </w:tbl>
    <w:p w14:paraId="40B52009" w14:textId="77777777" w:rsidR="00143D5F" w:rsidRDefault="00143D5F">
      <w:pPr>
        <w:spacing w:before="100" w:after="80"/>
        <w:rPr>
          <w:b/>
        </w:rPr>
      </w:pPr>
    </w:p>
    <w:p w14:paraId="7F9AE1DE" w14:textId="77777777" w:rsidR="00AB17CC" w:rsidRDefault="00000000">
      <w:pPr>
        <w:spacing w:before="100" w:after="80"/>
      </w:pPr>
      <w:r>
        <w:rPr>
          <w:b/>
        </w:rPr>
        <w:t>7.2 Database Integrity &amp; Business Rules</w:t>
      </w:r>
    </w:p>
    <w:p w14:paraId="73D7F15D" w14:textId="77777777" w:rsidR="00AB17CC" w:rsidRDefault="00000000">
      <w:pPr>
        <w:spacing w:after="40"/>
        <w:ind w:left="317" w:hanging="230"/>
      </w:pPr>
      <w:r>
        <w:t>• PK/FK relationships maintain referential integrity.</w:t>
      </w:r>
    </w:p>
    <w:p w14:paraId="3E537665" w14:textId="77777777" w:rsidR="00AB17CC" w:rsidRDefault="00000000">
      <w:pPr>
        <w:spacing w:after="40"/>
        <w:ind w:left="317" w:hanging="230"/>
      </w:pPr>
      <w:r>
        <w:t xml:space="preserve">• </w:t>
      </w:r>
      <w:proofErr w:type="spellStart"/>
      <w:r>
        <w:t>end_time</w:t>
      </w:r>
      <w:proofErr w:type="spellEnd"/>
      <w:r>
        <w:t xml:space="preserve"> must be later than </w:t>
      </w:r>
      <w:proofErr w:type="spellStart"/>
      <w:r>
        <w:t>start_time</w:t>
      </w:r>
      <w:proofErr w:type="spellEnd"/>
      <w:r>
        <w:t>.</w:t>
      </w:r>
    </w:p>
    <w:p w14:paraId="22F1D30A" w14:textId="77777777" w:rsidR="00AB17CC" w:rsidRDefault="00000000">
      <w:pPr>
        <w:spacing w:after="40"/>
        <w:ind w:left="317" w:hanging="230"/>
      </w:pPr>
      <w:r>
        <w:t>• Confirmed bookings for the same resource cannot overlap.</w:t>
      </w:r>
    </w:p>
    <w:p w14:paraId="3239F203" w14:textId="77777777" w:rsidR="00AB17CC" w:rsidRDefault="00000000">
      <w:pPr>
        <w:spacing w:after="40"/>
        <w:ind w:left="317" w:hanging="230"/>
      </w:pPr>
      <w:r>
        <w:t>• Indexes support availability and member-history queries.</w:t>
      </w:r>
    </w:p>
    <w:p w14:paraId="74062C96" w14:textId="77777777" w:rsidR="00AB17CC" w:rsidRDefault="00000000">
      <w:pPr>
        <w:spacing w:after="40"/>
        <w:ind w:left="317" w:hanging="230"/>
      </w:pPr>
      <w:r>
        <w:t>• RLS restricts members to their own records and admins to authorised location data.</w:t>
      </w:r>
    </w:p>
    <w:p w14:paraId="2BE96BFB" w14:textId="77777777" w:rsidR="00AB17CC" w:rsidRDefault="00000000">
      <w:pPr>
        <w:spacing w:after="40"/>
        <w:ind w:left="317" w:hanging="230"/>
      </w:pPr>
      <w:r>
        <w:t>• Gold/Platinum free conference-hour allowance is locked for Build: Gold = 4 hrs/month, Platinum = 8 hrs/month, Regular/Silver = 0 (see I-01).</w:t>
      </w:r>
    </w:p>
    <w:p w14:paraId="34E04ED5" w14:textId="77777777" w:rsidR="00AB17CC" w:rsidRDefault="00000000">
      <w:pPr>
        <w:spacing w:before="100" w:after="80"/>
      </w:pPr>
      <w:r>
        <w:rPr>
          <w:b/>
        </w:rPr>
        <w:t>7.3 Core Booking Constraint — PostgreSQL Design</w:t>
      </w:r>
    </w:p>
    <w:p w14:paraId="1C3D0245" w14:textId="77777777" w:rsidR="00AB17CC" w:rsidRDefault="00000000">
      <w:pPr>
        <w:ind w:left="216"/>
      </w:pPr>
      <w:r>
        <w:rPr>
          <w:rFonts w:ascii="Consolas" w:hAnsi="Consolas"/>
          <w:sz w:val="14"/>
        </w:rPr>
        <w:t xml:space="preserve">CREATE EXTENSION IF NOT EXISTS </w:t>
      </w:r>
      <w:proofErr w:type="spellStart"/>
      <w:r>
        <w:rPr>
          <w:rFonts w:ascii="Consolas" w:hAnsi="Consolas"/>
          <w:sz w:val="14"/>
        </w:rPr>
        <w:t>btree_gist</w:t>
      </w:r>
      <w:proofErr w:type="spellEnd"/>
      <w:r>
        <w:rPr>
          <w:rFonts w:ascii="Consolas" w:hAnsi="Consolas"/>
          <w:sz w:val="14"/>
        </w:rPr>
        <w:t>;</w:t>
      </w:r>
      <w:r>
        <w:rPr>
          <w:rFonts w:ascii="Consolas" w:hAnsi="Consolas"/>
          <w:sz w:val="14"/>
        </w:rPr>
        <w:br/>
      </w:r>
      <w:r>
        <w:rPr>
          <w:rFonts w:ascii="Consolas" w:hAnsi="Consolas"/>
          <w:sz w:val="14"/>
        </w:rPr>
        <w:br/>
        <w:t>ALTER TABLE bookings</w:t>
      </w:r>
      <w:r>
        <w:rPr>
          <w:rFonts w:ascii="Consolas" w:hAnsi="Consolas"/>
          <w:sz w:val="14"/>
        </w:rPr>
        <w:br/>
        <w:t xml:space="preserve">ADD CONSTRAINT </w:t>
      </w:r>
      <w:proofErr w:type="spellStart"/>
      <w:r>
        <w:rPr>
          <w:rFonts w:ascii="Consolas" w:hAnsi="Consolas"/>
          <w:sz w:val="14"/>
        </w:rPr>
        <w:t>bookings_valid_time</w:t>
      </w:r>
      <w:proofErr w:type="spellEnd"/>
      <w:r>
        <w:rPr>
          <w:rFonts w:ascii="Consolas" w:hAnsi="Consolas"/>
          <w:sz w:val="14"/>
        </w:rPr>
        <w:br/>
        <w:t>CHECK (</w:t>
      </w:r>
      <w:proofErr w:type="spellStart"/>
      <w:r>
        <w:rPr>
          <w:rFonts w:ascii="Consolas" w:hAnsi="Consolas"/>
          <w:sz w:val="14"/>
        </w:rPr>
        <w:t>end_time</w:t>
      </w:r>
      <w:proofErr w:type="spellEnd"/>
      <w:r>
        <w:rPr>
          <w:rFonts w:ascii="Consolas" w:hAnsi="Consolas"/>
          <w:sz w:val="14"/>
        </w:rPr>
        <w:t xml:space="preserve"> &gt; </w:t>
      </w:r>
      <w:proofErr w:type="spellStart"/>
      <w:r>
        <w:rPr>
          <w:rFonts w:ascii="Consolas" w:hAnsi="Consolas"/>
          <w:sz w:val="14"/>
        </w:rPr>
        <w:t>start_time</w:t>
      </w:r>
      <w:proofErr w:type="spellEnd"/>
      <w:r>
        <w:rPr>
          <w:rFonts w:ascii="Consolas" w:hAnsi="Consolas"/>
          <w:sz w:val="14"/>
        </w:rPr>
        <w:t>);</w:t>
      </w:r>
      <w:r>
        <w:rPr>
          <w:rFonts w:ascii="Consolas" w:hAnsi="Consolas"/>
          <w:sz w:val="14"/>
        </w:rPr>
        <w:br/>
      </w:r>
      <w:r>
        <w:rPr>
          <w:rFonts w:ascii="Consolas" w:hAnsi="Consolas"/>
          <w:sz w:val="14"/>
        </w:rPr>
        <w:br/>
        <w:t>ALTER TABLE bookings</w:t>
      </w:r>
      <w:r>
        <w:rPr>
          <w:rFonts w:ascii="Consolas" w:hAnsi="Consolas"/>
          <w:sz w:val="14"/>
        </w:rPr>
        <w:br/>
        <w:t xml:space="preserve">ADD CONSTRAINT </w:t>
      </w:r>
      <w:proofErr w:type="spellStart"/>
      <w:r>
        <w:rPr>
          <w:rFonts w:ascii="Consolas" w:hAnsi="Consolas"/>
          <w:sz w:val="14"/>
        </w:rPr>
        <w:t>bookings_no_overlap</w:t>
      </w:r>
      <w:proofErr w:type="spellEnd"/>
      <w:r>
        <w:rPr>
          <w:rFonts w:ascii="Consolas" w:hAnsi="Consolas"/>
          <w:sz w:val="14"/>
        </w:rPr>
        <w:br/>
        <w:t>EXCLUDE USING gist (</w:t>
      </w:r>
      <w:r>
        <w:rPr>
          <w:rFonts w:ascii="Consolas" w:hAnsi="Consolas"/>
          <w:sz w:val="14"/>
        </w:rPr>
        <w:br/>
        <w:t xml:space="preserve">    </w:t>
      </w:r>
      <w:proofErr w:type="spellStart"/>
      <w:r>
        <w:rPr>
          <w:rFonts w:ascii="Consolas" w:hAnsi="Consolas"/>
          <w:sz w:val="14"/>
        </w:rPr>
        <w:t>resource_id</w:t>
      </w:r>
      <w:proofErr w:type="spellEnd"/>
      <w:r>
        <w:rPr>
          <w:rFonts w:ascii="Consolas" w:hAnsi="Consolas"/>
          <w:sz w:val="14"/>
        </w:rPr>
        <w:t xml:space="preserve"> WITH =,</w:t>
      </w:r>
      <w:r>
        <w:rPr>
          <w:rFonts w:ascii="Consolas" w:hAnsi="Consolas"/>
          <w:sz w:val="14"/>
        </w:rPr>
        <w:br/>
        <w:t xml:space="preserve">    </w:t>
      </w:r>
      <w:proofErr w:type="spellStart"/>
      <w:r>
        <w:rPr>
          <w:rFonts w:ascii="Consolas" w:hAnsi="Consolas"/>
          <w:sz w:val="14"/>
        </w:rPr>
        <w:t>tstzrange</w:t>
      </w:r>
      <w:proofErr w:type="spellEnd"/>
      <w:r>
        <w:rPr>
          <w:rFonts w:ascii="Consolas" w:hAnsi="Consolas"/>
          <w:sz w:val="14"/>
        </w:rPr>
        <w:t>(</w:t>
      </w:r>
      <w:proofErr w:type="spellStart"/>
      <w:r>
        <w:rPr>
          <w:rFonts w:ascii="Consolas" w:hAnsi="Consolas"/>
          <w:sz w:val="14"/>
        </w:rPr>
        <w:t>start_time</w:t>
      </w:r>
      <w:proofErr w:type="spellEnd"/>
      <w:r>
        <w:rPr>
          <w:rFonts w:ascii="Consolas" w:hAnsi="Consolas"/>
          <w:sz w:val="14"/>
        </w:rPr>
        <w:t xml:space="preserve">, </w:t>
      </w:r>
      <w:proofErr w:type="spellStart"/>
      <w:r>
        <w:rPr>
          <w:rFonts w:ascii="Consolas" w:hAnsi="Consolas"/>
          <w:sz w:val="14"/>
        </w:rPr>
        <w:t>end_time</w:t>
      </w:r>
      <w:proofErr w:type="spellEnd"/>
      <w:r>
        <w:rPr>
          <w:rFonts w:ascii="Consolas" w:hAnsi="Consolas"/>
          <w:sz w:val="14"/>
        </w:rPr>
        <w:t>, '[)') WITH &amp;&amp;</w:t>
      </w:r>
      <w:r>
        <w:rPr>
          <w:rFonts w:ascii="Consolas" w:hAnsi="Consolas"/>
          <w:sz w:val="14"/>
        </w:rPr>
        <w:br/>
        <w:t>)</w:t>
      </w:r>
      <w:r>
        <w:rPr>
          <w:rFonts w:ascii="Consolas" w:hAnsi="Consolas"/>
          <w:sz w:val="14"/>
        </w:rPr>
        <w:br/>
        <w:t>WHERE (status = 'confirmed');</w:t>
      </w:r>
    </w:p>
    <w:p w14:paraId="6B8CD014" w14:textId="77777777" w:rsidR="00AB17CC" w:rsidRDefault="00000000">
      <w:pPr>
        <w:spacing w:after="80"/>
      </w:pPr>
      <w:r>
        <w:rPr>
          <w:i/>
          <w:sz w:val="16"/>
        </w:rPr>
        <w:t>This is the database-level control that supports the BRD target of zero double-bookings</w:t>
      </w:r>
    </w:p>
    <w:p w14:paraId="14178641" w14:textId="77777777" w:rsidR="00AB17CC" w:rsidRDefault="00000000">
      <w:pPr>
        <w:spacing w:before="160" w:after="80"/>
      </w:pPr>
      <w:r>
        <w:rPr>
          <w:b/>
          <w:sz w:val="30"/>
        </w:rPr>
        <w:t>8. Requirement → Design Mapping</w:t>
      </w:r>
    </w:p>
    <w:tbl>
      <w:tblPr>
        <w:tblStyle w:val="TableGrid"/>
        <w:tblW w:w="11470" w:type="dxa"/>
        <w:jc w:val="center"/>
        <w:tblLook w:val="04A0" w:firstRow="1" w:lastRow="0" w:firstColumn="1" w:lastColumn="0" w:noHBand="0" w:noVBand="1"/>
      </w:tblPr>
      <w:tblGrid>
        <w:gridCol w:w="3821"/>
        <w:gridCol w:w="3825"/>
        <w:gridCol w:w="3824"/>
      </w:tblGrid>
      <w:tr w:rsidR="00AB17CC" w14:paraId="3E023D48" w14:textId="77777777" w:rsidTr="00143D5F">
        <w:trPr>
          <w:trHeight w:val="177"/>
          <w:jc w:val="center"/>
        </w:trPr>
        <w:tc>
          <w:tcPr>
            <w:tcW w:w="3821" w:type="dxa"/>
            <w:shd w:val="clear" w:color="auto" w:fill="D9E2F3"/>
            <w:vAlign w:val="center"/>
          </w:tcPr>
          <w:p w14:paraId="6586302C" w14:textId="77777777" w:rsidR="00AB17CC" w:rsidRDefault="00000000">
            <w:proofErr w:type="spellStart"/>
            <w:r>
              <w:rPr>
                <w:b/>
                <w:sz w:val="13"/>
              </w:rPr>
              <w:t>Req</w:t>
            </w:r>
            <w:proofErr w:type="spellEnd"/>
            <w:r>
              <w:rPr>
                <w:b/>
                <w:sz w:val="13"/>
              </w:rPr>
              <w:t xml:space="preserve"> ID</w:t>
            </w:r>
          </w:p>
        </w:tc>
        <w:tc>
          <w:tcPr>
            <w:tcW w:w="3825" w:type="dxa"/>
            <w:shd w:val="clear" w:color="auto" w:fill="D9E2F3"/>
            <w:vAlign w:val="center"/>
          </w:tcPr>
          <w:p w14:paraId="67F2E98A" w14:textId="77777777" w:rsidR="00AB17CC" w:rsidRDefault="00000000">
            <w:r>
              <w:rPr>
                <w:b/>
                <w:sz w:val="13"/>
              </w:rPr>
              <w:t>Design Element</w:t>
            </w:r>
          </w:p>
        </w:tc>
        <w:tc>
          <w:tcPr>
            <w:tcW w:w="3824" w:type="dxa"/>
            <w:shd w:val="clear" w:color="auto" w:fill="D9E2F3"/>
            <w:vAlign w:val="center"/>
          </w:tcPr>
          <w:p w14:paraId="6CF64000" w14:textId="77777777" w:rsidR="00AB17CC" w:rsidRDefault="00000000">
            <w:r>
              <w:rPr>
                <w:b/>
                <w:sz w:val="13"/>
              </w:rPr>
              <w:t>Design Treatment / Verification</w:t>
            </w:r>
          </w:p>
        </w:tc>
      </w:tr>
      <w:tr w:rsidR="00AB17CC" w14:paraId="26049581" w14:textId="77777777" w:rsidTr="00143D5F">
        <w:trPr>
          <w:trHeight w:val="371"/>
          <w:jc w:val="center"/>
        </w:trPr>
        <w:tc>
          <w:tcPr>
            <w:tcW w:w="3821" w:type="dxa"/>
            <w:vAlign w:val="center"/>
          </w:tcPr>
          <w:p w14:paraId="76F5C19A" w14:textId="77777777" w:rsidR="00AB17CC" w:rsidRDefault="00000000">
            <w:r>
              <w:rPr>
                <w:sz w:val="13"/>
              </w:rPr>
              <w:t>FR1</w:t>
            </w:r>
          </w:p>
        </w:tc>
        <w:tc>
          <w:tcPr>
            <w:tcW w:w="3825" w:type="dxa"/>
            <w:vAlign w:val="center"/>
          </w:tcPr>
          <w:p w14:paraId="4D1137F7" w14:textId="77777777" w:rsidR="00AB17CC" w:rsidRDefault="00000000">
            <w:r>
              <w:rPr>
                <w:sz w:val="13"/>
              </w:rPr>
              <w:t>Admin Login + employees</w:t>
            </w:r>
          </w:p>
        </w:tc>
        <w:tc>
          <w:tcPr>
            <w:tcW w:w="3824" w:type="dxa"/>
            <w:vAlign w:val="center"/>
          </w:tcPr>
          <w:p w14:paraId="289CE4DC" w14:textId="77777777" w:rsidR="00AB17CC" w:rsidRDefault="00000000">
            <w:r>
              <w:rPr>
                <w:sz w:val="13"/>
              </w:rPr>
              <w:t>Valid credentials load dashboard; invalid credentials return generic error.</w:t>
            </w:r>
          </w:p>
        </w:tc>
      </w:tr>
      <w:tr w:rsidR="00AB17CC" w14:paraId="4C5A88D3" w14:textId="77777777" w:rsidTr="00143D5F">
        <w:trPr>
          <w:trHeight w:val="371"/>
          <w:jc w:val="center"/>
        </w:trPr>
        <w:tc>
          <w:tcPr>
            <w:tcW w:w="3821" w:type="dxa"/>
            <w:vAlign w:val="center"/>
          </w:tcPr>
          <w:p w14:paraId="18E83794" w14:textId="77777777" w:rsidR="00AB17CC" w:rsidRDefault="00000000">
            <w:r>
              <w:rPr>
                <w:sz w:val="13"/>
              </w:rPr>
              <w:lastRenderedPageBreak/>
              <w:t>FR2</w:t>
            </w:r>
          </w:p>
        </w:tc>
        <w:tc>
          <w:tcPr>
            <w:tcW w:w="3825" w:type="dxa"/>
            <w:vAlign w:val="center"/>
          </w:tcPr>
          <w:p w14:paraId="1FA8E7B5" w14:textId="77777777" w:rsidR="00AB17CC" w:rsidRDefault="00000000">
            <w:proofErr w:type="spellStart"/>
            <w:r>
              <w:rPr>
                <w:sz w:val="13"/>
              </w:rPr>
              <w:t>employees.location_id</w:t>
            </w:r>
            <w:proofErr w:type="spellEnd"/>
          </w:p>
        </w:tc>
        <w:tc>
          <w:tcPr>
            <w:tcW w:w="3824" w:type="dxa"/>
            <w:vAlign w:val="center"/>
          </w:tcPr>
          <w:p w14:paraId="2DCDD469" w14:textId="77777777" w:rsidR="00AB17CC" w:rsidRDefault="00000000">
            <w:r>
              <w:rPr>
                <w:sz w:val="13"/>
              </w:rPr>
              <w:t>Admin location is derived from employee mapping, not selected at login.</w:t>
            </w:r>
          </w:p>
        </w:tc>
      </w:tr>
      <w:tr w:rsidR="00AB17CC" w14:paraId="59DFC1EE" w14:textId="77777777" w:rsidTr="00143D5F">
        <w:trPr>
          <w:trHeight w:val="371"/>
          <w:jc w:val="center"/>
        </w:trPr>
        <w:tc>
          <w:tcPr>
            <w:tcW w:w="3821" w:type="dxa"/>
            <w:vAlign w:val="center"/>
          </w:tcPr>
          <w:p w14:paraId="483FE7D6" w14:textId="77777777" w:rsidR="00AB17CC" w:rsidRDefault="00000000">
            <w:r>
              <w:rPr>
                <w:sz w:val="13"/>
              </w:rPr>
              <w:t>FR3</w:t>
            </w:r>
          </w:p>
        </w:tc>
        <w:tc>
          <w:tcPr>
            <w:tcW w:w="3825" w:type="dxa"/>
            <w:vAlign w:val="center"/>
          </w:tcPr>
          <w:p w14:paraId="56ADC6C5" w14:textId="77777777" w:rsidR="00AB17CC" w:rsidRDefault="00000000">
            <w:r>
              <w:rPr>
                <w:sz w:val="13"/>
              </w:rPr>
              <w:t xml:space="preserve">Resource </w:t>
            </w:r>
            <w:proofErr w:type="spellStart"/>
            <w:r>
              <w:rPr>
                <w:sz w:val="13"/>
              </w:rPr>
              <w:t>Catalog</w:t>
            </w:r>
            <w:proofErr w:type="spellEnd"/>
            <w:r>
              <w:rPr>
                <w:sz w:val="13"/>
              </w:rPr>
              <w:t xml:space="preserve"> + resources</w:t>
            </w:r>
          </w:p>
        </w:tc>
        <w:tc>
          <w:tcPr>
            <w:tcW w:w="3824" w:type="dxa"/>
            <w:vAlign w:val="center"/>
          </w:tcPr>
          <w:p w14:paraId="63AF5F16" w14:textId="77777777" w:rsidR="00AB17CC" w:rsidRDefault="00000000">
            <w:r>
              <w:rPr>
                <w:sz w:val="13"/>
              </w:rPr>
              <w:t>Create/update/deactivate resources for authorised location; reflected in booking view.</w:t>
            </w:r>
          </w:p>
        </w:tc>
      </w:tr>
      <w:tr w:rsidR="00AB17CC" w14:paraId="2674AC48" w14:textId="77777777" w:rsidTr="00143D5F">
        <w:trPr>
          <w:trHeight w:val="355"/>
          <w:jc w:val="center"/>
        </w:trPr>
        <w:tc>
          <w:tcPr>
            <w:tcW w:w="3821" w:type="dxa"/>
            <w:vAlign w:val="center"/>
          </w:tcPr>
          <w:p w14:paraId="781FB9B9" w14:textId="77777777" w:rsidR="00AB17CC" w:rsidRDefault="00000000">
            <w:r>
              <w:rPr>
                <w:sz w:val="13"/>
              </w:rPr>
              <w:t>FR4</w:t>
            </w:r>
          </w:p>
        </w:tc>
        <w:tc>
          <w:tcPr>
            <w:tcW w:w="3825" w:type="dxa"/>
            <w:vAlign w:val="center"/>
          </w:tcPr>
          <w:p w14:paraId="7424EE7B" w14:textId="77777777" w:rsidR="00AB17CC" w:rsidRDefault="00000000">
            <w:proofErr w:type="spellStart"/>
            <w:r>
              <w:rPr>
                <w:sz w:val="13"/>
              </w:rPr>
              <w:t>resources.min_booking_duration</w:t>
            </w:r>
            <w:proofErr w:type="spellEnd"/>
          </w:p>
        </w:tc>
        <w:tc>
          <w:tcPr>
            <w:tcW w:w="3824" w:type="dxa"/>
            <w:vAlign w:val="center"/>
          </w:tcPr>
          <w:p w14:paraId="47DDE3B0" w14:textId="77777777" w:rsidR="00AB17CC" w:rsidRDefault="00000000">
            <w:r>
              <w:rPr>
                <w:sz w:val="13"/>
              </w:rPr>
              <w:t>Below-minimum booking rejected and required minimum displayed.</w:t>
            </w:r>
          </w:p>
        </w:tc>
      </w:tr>
      <w:tr w:rsidR="00AB17CC" w14:paraId="0F663807" w14:textId="77777777" w:rsidTr="00143D5F">
        <w:trPr>
          <w:trHeight w:val="371"/>
          <w:jc w:val="center"/>
        </w:trPr>
        <w:tc>
          <w:tcPr>
            <w:tcW w:w="3821" w:type="dxa"/>
            <w:vAlign w:val="center"/>
          </w:tcPr>
          <w:p w14:paraId="65021BB9" w14:textId="77777777" w:rsidR="00AB17CC" w:rsidRDefault="00000000">
            <w:r>
              <w:rPr>
                <w:sz w:val="13"/>
              </w:rPr>
              <w:t>FR5</w:t>
            </w:r>
          </w:p>
        </w:tc>
        <w:tc>
          <w:tcPr>
            <w:tcW w:w="3825" w:type="dxa"/>
            <w:vAlign w:val="center"/>
          </w:tcPr>
          <w:p w14:paraId="1CEE72AF" w14:textId="77777777" w:rsidR="00AB17CC" w:rsidRDefault="00000000">
            <w:proofErr w:type="spellStart"/>
            <w:r>
              <w:rPr>
                <w:sz w:val="13"/>
              </w:rPr>
              <w:t>resource_pricing</w:t>
            </w:r>
            <w:proofErr w:type="spellEnd"/>
          </w:p>
        </w:tc>
        <w:tc>
          <w:tcPr>
            <w:tcW w:w="3824" w:type="dxa"/>
            <w:vAlign w:val="center"/>
          </w:tcPr>
          <w:p w14:paraId="02B25B53" w14:textId="77777777" w:rsidR="00AB17CC" w:rsidRDefault="00000000">
            <w:r>
              <w:rPr>
                <w:sz w:val="13"/>
              </w:rPr>
              <w:t>Hourly/monthly pricing is configuration data and reflected in booking screen.</w:t>
            </w:r>
          </w:p>
        </w:tc>
      </w:tr>
      <w:tr w:rsidR="00AB17CC" w14:paraId="296FFA24" w14:textId="77777777" w:rsidTr="00143D5F">
        <w:trPr>
          <w:trHeight w:val="177"/>
          <w:jc w:val="center"/>
        </w:trPr>
        <w:tc>
          <w:tcPr>
            <w:tcW w:w="3821" w:type="dxa"/>
            <w:vAlign w:val="center"/>
          </w:tcPr>
          <w:p w14:paraId="5F8012D9" w14:textId="77777777" w:rsidR="00AB17CC" w:rsidRDefault="00000000">
            <w:r>
              <w:rPr>
                <w:sz w:val="13"/>
              </w:rPr>
              <w:t>FR6</w:t>
            </w:r>
          </w:p>
        </w:tc>
        <w:tc>
          <w:tcPr>
            <w:tcW w:w="3825" w:type="dxa"/>
            <w:vAlign w:val="center"/>
          </w:tcPr>
          <w:p w14:paraId="4F60096A" w14:textId="77777777" w:rsidR="00AB17CC" w:rsidRDefault="00000000">
            <w:proofErr w:type="spellStart"/>
            <w:r>
              <w:rPr>
                <w:sz w:val="13"/>
              </w:rPr>
              <w:t>membership_tiers.cancellation_refund_pct</w:t>
            </w:r>
            <w:proofErr w:type="spellEnd"/>
          </w:p>
        </w:tc>
        <w:tc>
          <w:tcPr>
            <w:tcW w:w="3824" w:type="dxa"/>
            <w:vAlign w:val="center"/>
          </w:tcPr>
          <w:p w14:paraId="325607A4" w14:textId="77777777" w:rsidR="00AB17CC" w:rsidRDefault="00000000">
            <w:r>
              <w:rPr>
                <w:sz w:val="13"/>
              </w:rPr>
              <w:t>Refund percentage selected from member tier.</w:t>
            </w:r>
          </w:p>
        </w:tc>
      </w:tr>
      <w:tr w:rsidR="00AB17CC" w14:paraId="6504848A" w14:textId="77777777" w:rsidTr="00143D5F">
        <w:trPr>
          <w:trHeight w:val="371"/>
          <w:jc w:val="center"/>
        </w:trPr>
        <w:tc>
          <w:tcPr>
            <w:tcW w:w="3821" w:type="dxa"/>
            <w:vAlign w:val="center"/>
          </w:tcPr>
          <w:p w14:paraId="47DC0F91" w14:textId="77777777" w:rsidR="00AB17CC" w:rsidRDefault="00000000">
            <w:r>
              <w:rPr>
                <w:sz w:val="13"/>
              </w:rPr>
              <w:t>FR7</w:t>
            </w:r>
          </w:p>
        </w:tc>
        <w:tc>
          <w:tcPr>
            <w:tcW w:w="3825" w:type="dxa"/>
            <w:vAlign w:val="center"/>
          </w:tcPr>
          <w:p w14:paraId="604E1B5F" w14:textId="77777777" w:rsidR="00AB17CC" w:rsidRDefault="00000000">
            <w:proofErr w:type="spellStart"/>
            <w:r>
              <w:rPr>
                <w:sz w:val="13"/>
              </w:rPr>
              <w:t>membership_tiers.notice_window</w:t>
            </w:r>
            <w:proofErr w:type="spellEnd"/>
          </w:p>
        </w:tc>
        <w:tc>
          <w:tcPr>
            <w:tcW w:w="3824" w:type="dxa"/>
            <w:vAlign w:val="center"/>
          </w:tcPr>
          <w:p w14:paraId="2F7CE25B" w14:textId="77777777" w:rsidR="00AB17CC" w:rsidRDefault="00000000">
            <w:r>
              <w:rPr>
                <w:sz w:val="13"/>
              </w:rPr>
              <w:t>Notice-window evaluation determines refund outcome shown before confirmation.</w:t>
            </w:r>
          </w:p>
        </w:tc>
      </w:tr>
      <w:tr w:rsidR="00AB17CC" w14:paraId="799BED10" w14:textId="77777777" w:rsidTr="00143D5F">
        <w:trPr>
          <w:trHeight w:val="371"/>
          <w:jc w:val="center"/>
        </w:trPr>
        <w:tc>
          <w:tcPr>
            <w:tcW w:w="3821" w:type="dxa"/>
            <w:vAlign w:val="center"/>
          </w:tcPr>
          <w:p w14:paraId="795D86E8" w14:textId="77777777" w:rsidR="00AB17CC" w:rsidRDefault="00000000">
            <w:r>
              <w:rPr>
                <w:sz w:val="13"/>
              </w:rPr>
              <w:t>FR8</w:t>
            </w:r>
          </w:p>
        </w:tc>
        <w:tc>
          <w:tcPr>
            <w:tcW w:w="3825" w:type="dxa"/>
            <w:vAlign w:val="center"/>
          </w:tcPr>
          <w:p w14:paraId="140D7E40" w14:textId="77777777" w:rsidR="00AB17CC" w:rsidRDefault="00000000">
            <w:r>
              <w:rPr>
                <w:sz w:val="13"/>
              </w:rPr>
              <w:t>Member Login + members</w:t>
            </w:r>
          </w:p>
        </w:tc>
        <w:tc>
          <w:tcPr>
            <w:tcW w:w="3824" w:type="dxa"/>
            <w:vAlign w:val="center"/>
          </w:tcPr>
          <w:p w14:paraId="64B11C6A" w14:textId="77777777" w:rsidR="00AB17CC" w:rsidRDefault="00000000">
            <w:r>
              <w:rPr>
                <w:sz w:val="13"/>
              </w:rPr>
              <w:t>Valid member ID loads member dashboard; invalid ID returns generic error.</w:t>
            </w:r>
          </w:p>
        </w:tc>
      </w:tr>
      <w:tr w:rsidR="00AB17CC" w14:paraId="4297185E" w14:textId="77777777" w:rsidTr="00143D5F">
        <w:trPr>
          <w:trHeight w:val="371"/>
          <w:jc w:val="center"/>
        </w:trPr>
        <w:tc>
          <w:tcPr>
            <w:tcW w:w="3821" w:type="dxa"/>
            <w:vAlign w:val="center"/>
          </w:tcPr>
          <w:p w14:paraId="6DE287DB" w14:textId="77777777" w:rsidR="00AB17CC" w:rsidRDefault="00000000">
            <w:r>
              <w:rPr>
                <w:sz w:val="13"/>
              </w:rPr>
              <w:t>FR9</w:t>
            </w:r>
          </w:p>
        </w:tc>
        <w:tc>
          <w:tcPr>
            <w:tcW w:w="3825" w:type="dxa"/>
            <w:vAlign w:val="center"/>
          </w:tcPr>
          <w:p w14:paraId="2682BEF1" w14:textId="77777777" w:rsidR="00AB17CC" w:rsidRDefault="00000000">
            <w:r>
              <w:rPr>
                <w:sz w:val="13"/>
              </w:rPr>
              <w:t>Book Resource + tier eligibility</w:t>
            </w:r>
          </w:p>
        </w:tc>
        <w:tc>
          <w:tcPr>
            <w:tcW w:w="3824" w:type="dxa"/>
            <w:vAlign w:val="center"/>
          </w:tcPr>
          <w:p w14:paraId="00E3EA10" w14:textId="77777777" w:rsidR="00AB17CC" w:rsidRDefault="00000000">
            <w:r>
              <w:rPr>
                <w:sz w:val="13"/>
              </w:rPr>
              <w:t>Only resource types permitted by active plan are selectable.</w:t>
            </w:r>
          </w:p>
        </w:tc>
      </w:tr>
      <w:tr w:rsidR="00AB17CC" w14:paraId="2D80D5FE" w14:textId="77777777" w:rsidTr="00143D5F">
        <w:trPr>
          <w:trHeight w:val="355"/>
          <w:jc w:val="center"/>
        </w:trPr>
        <w:tc>
          <w:tcPr>
            <w:tcW w:w="3821" w:type="dxa"/>
            <w:vAlign w:val="center"/>
          </w:tcPr>
          <w:p w14:paraId="398E9C9A" w14:textId="77777777" w:rsidR="00AB17CC" w:rsidRDefault="00000000">
            <w:r>
              <w:rPr>
                <w:sz w:val="13"/>
              </w:rPr>
              <w:t>FR10</w:t>
            </w:r>
          </w:p>
        </w:tc>
        <w:tc>
          <w:tcPr>
            <w:tcW w:w="3825" w:type="dxa"/>
            <w:vAlign w:val="center"/>
          </w:tcPr>
          <w:p w14:paraId="2F1A85B4" w14:textId="77777777" w:rsidR="00AB17CC" w:rsidRDefault="00000000">
            <w:r>
              <w:rPr>
                <w:sz w:val="13"/>
              </w:rPr>
              <w:t>bookings + exclusion constraint</w:t>
            </w:r>
          </w:p>
        </w:tc>
        <w:tc>
          <w:tcPr>
            <w:tcW w:w="3824" w:type="dxa"/>
            <w:vAlign w:val="center"/>
          </w:tcPr>
          <w:p w14:paraId="2788285A" w14:textId="77777777" w:rsidR="00AB17CC" w:rsidRDefault="00000000">
            <w:r>
              <w:rPr>
                <w:sz w:val="13"/>
              </w:rPr>
              <w:t>Overlapping confirmed intervals rejected at database level.</w:t>
            </w:r>
          </w:p>
        </w:tc>
      </w:tr>
      <w:tr w:rsidR="00AB17CC" w14:paraId="1A13337C" w14:textId="77777777" w:rsidTr="00143D5F">
        <w:trPr>
          <w:trHeight w:val="371"/>
          <w:jc w:val="center"/>
        </w:trPr>
        <w:tc>
          <w:tcPr>
            <w:tcW w:w="3821" w:type="dxa"/>
            <w:vAlign w:val="center"/>
          </w:tcPr>
          <w:p w14:paraId="429E4E2F" w14:textId="77777777" w:rsidR="00AB17CC" w:rsidRDefault="00000000">
            <w:r>
              <w:rPr>
                <w:sz w:val="13"/>
              </w:rPr>
              <w:t>FR11</w:t>
            </w:r>
          </w:p>
        </w:tc>
        <w:tc>
          <w:tcPr>
            <w:tcW w:w="3825" w:type="dxa"/>
            <w:vAlign w:val="center"/>
          </w:tcPr>
          <w:p w14:paraId="4E2A43E7" w14:textId="77777777" w:rsidR="00AB17CC" w:rsidRDefault="00000000">
            <w:r>
              <w:rPr>
                <w:sz w:val="13"/>
              </w:rPr>
              <w:t>Booking History + bookings</w:t>
            </w:r>
          </w:p>
        </w:tc>
        <w:tc>
          <w:tcPr>
            <w:tcW w:w="3824" w:type="dxa"/>
            <w:vAlign w:val="center"/>
          </w:tcPr>
          <w:p w14:paraId="467BE529" w14:textId="77777777" w:rsidR="00AB17CC" w:rsidRDefault="00000000">
            <w:r>
              <w:rPr>
                <w:sz w:val="13"/>
              </w:rPr>
              <w:t>Member sees past/upcoming bookings with date/resource/location/status.</w:t>
            </w:r>
          </w:p>
        </w:tc>
      </w:tr>
      <w:tr w:rsidR="00AB17CC" w14:paraId="631FDB80" w14:textId="77777777" w:rsidTr="00143D5F">
        <w:trPr>
          <w:trHeight w:val="177"/>
          <w:jc w:val="center"/>
        </w:trPr>
        <w:tc>
          <w:tcPr>
            <w:tcW w:w="3821" w:type="dxa"/>
            <w:vAlign w:val="center"/>
          </w:tcPr>
          <w:p w14:paraId="6DAACA80" w14:textId="77777777" w:rsidR="00AB17CC" w:rsidRDefault="00000000">
            <w:r>
              <w:rPr>
                <w:sz w:val="13"/>
              </w:rPr>
              <w:t>FR12</w:t>
            </w:r>
          </w:p>
        </w:tc>
        <w:tc>
          <w:tcPr>
            <w:tcW w:w="3825" w:type="dxa"/>
            <w:vAlign w:val="center"/>
          </w:tcPr>
          <w:p w14:paraId="4C278204" w14:textId="77777777" w:rsidR="00AB17CC" w:rsidRDefault="00000000">
            <w:r>
              <w:rPr>
                <w:sz w:val="13"/>
              </w:rPr>
              <w:t xml:space="preserve">Cancellation + </w:t>
            </w:r>
            <w:proofErr w:type="spellStart"/>
            <w:r>
              <w:rPr>
                <w:sz w:val="13"/>
              </w:rPr>
              <w:t>cancellation_refunds</w:t>
            </w:r>
            <w:proofErr w:type="spellEnd"/>
          </w:p>
        </w:tc>
        <w:tc>
          <w:tcPr>
            <w:tcW w:w="3824" w:type="dxa"/>
            <w:vAlign w:val="center"/>
          </w:tcPr>
          <w:p w14:paraId="22B3B47D" w14:textId="77777777" w:rsidR="00AB17CC" w:rsidRDefault="00000000">
            <w:r>
              <w:rPr>
                <w:sz w:val="13"/>
              </w:rPr>
              <w:t>Refund calculated and previewed; applied rule persisted.</w:t>
            </w:r>
          </w:p>
        </w:tc>
      </w:tr>
      <w:tr w:rsidR="00AB17CC" w14:paraId="6B498E87" w14:textId="77777777" w:rsidTr="00143D5F">
        <w:trPr>
          <w:trHeight w:val="371"/>
          <w:jc w:val="center"/>
        </w:trPr>
        <w:tc>
          <w:tcPr>
            <w:tcW w:w="3821" w:type="dxa"/>
            <w:vAlign w:val="center"/>
          </w:tcPr>
          <w:p w14:paraId="5834B143" w14:textId="77777777" w:rsidR="00AB17CC" w:rsidRDefault="00000000">
            <w:r>
              <w:rPr>
                <w:sz w:val="13"/>
              </w:rPr>
              <w:t>FR13</w:t>
            </w:r>
          </w:p>
        </w:tc>
        <w:tc>
          <w:tcPr>
            <w:tcW w:w="3825" w:type="dxa"/>
            <w:vAlign w:val="center"/>
          </w:tcPr>
          <w:p w14:paraId="78814987" w14:textId="77777777" w:rsidR="00AB17CC" w:rsidRDefault="00000000">
            <w:r>
              <w:rPr>
                <w:sz w:val="13"/>
              </w:rPr>
              <w:t>Member Dashboard + allowance</w:t>
            </w:r>
          </w:p>
        </w:tc>
        <w:tc>
          <w:tcPr>
            <w:tcW w:w="3824" w:type="dxa"/>
            <w:vAlign w:val="center"/>
          </w:tcPr>
          <w:p w14:paraId="12EEB95B" w14:textId="77777777" w:rsidR="00AB17CC" w:rsidRDefault="00000000">
            <w:r>
              <w:rPr>
                <w:sz w:val="13"/>
              </w:rPr>
              <w:t>Remaining hours/plan dates refresh after booking/cancellation.</w:t>
            </w:r>
          </w:p>
        </w:tc>
      </w:tr>
      <w:tr w:rsidR="00AB17CC" w14:paraId="41D4B2F5" w14:textId="77777777" w:rsidTr="00143D5F">
        <w:trPr>
          <w:trHeight w:val="177"/>
          <w:jc w:val="center"/>
        </w:trPr>
        <w:tc>
          <w:tcPr>
            <w:tcW w:w="3821" w:type="dxa"/>
            <w:vAlign w:val="center"/>
          </w:tcPr>
          <w:p w14:paraId="7FEDD344" w14:textId="77777777" w:rsidR="00AB17CC" w:rsidRDefault="00000000">
            <w:r>
              <w:rPr>
                <w:sz w:val="13"/>
              </w:rPr>
              <w:t>FR14</w:t>
            </w:r>
          </w:p>
        </w:tc>
        <w:tc>
          <w:tcPr>
            <w:tcW w:w="3825" w:type="dxa"/>
            <w:vAlign w:val="center"/>
          </w:tcPr>
          <w:p w14:paraId="61CECC37" w14:textId="77777777" w:rsidR="00AB17CC" w:rsidRDefault="00000000">
            <w:r>
              <w:rPr>
                <w:sz w:val="13"/>
              </w:rPr>
              <w:t xml:space="preserve">Help &amp; Support + </w:t>
            </w:r>
            <w:proofErr w:type="spellStart"/>
            <w:r>
              <w:rPr>
                <w:sz w:val="13"/>
              </w:rPr>
              <w:t>help_queries</w:t>
            </w:r>
            <w:proofErr w:type="spellEnd"/>
          </w:p>
        </w:tc>
        <w:tc>
          <w:tcPr>
            <w:tcW w:w="3824" w:type="dxa"/>
            <w:vAlign w:val="center"/>
          </w:tcPr>
          <w:p w14:paraId="557D4534" w14:textId="77777777" w:rsidR="00AB17CC" w:rsidRDefault="00000000">
            <w:r>
              <w:rPr>
                <w:sz w:val="13"/>
              </w:rPr>
              <w:t>Query stores member, timestamp, message and status.</w:t>
            </w:r>
          </w:p>
        </w:tc>
      </w:tr>
      <w:tr w:rsidR="00AB17CC" w14:paraId="1BBBC8B7" w14:textId="77777777" w:rsidTr="00143D5F">
        <w:trPr>
          <w:trHeight w:val="371"/>
          <w:jc w:val="center"/>
        </w:trPr>
        <w:tc>
          <w:tcPr>
            <w:tcW w:w="3821" w:type="dxa"/>
            <w:vAlign w:val="center"/>
          </w:tcPr>
          <w:p w14:paraId="17E23D65" w14:textId="77777777" w:rsidR="00AB17CC" w:rsidRDefault="00000000">
            <w:r>
              <w:rPr>
                <w:sz w:val="13"/>
              </w:rPr>
              <w:t>FR15</w:t>
            </w:r>
          </w:p>
        </w:tc>
        <w:tc>
          <w:tcPr>
            <w:tcW w:w="3825" w:type="dxa"/>
            <w:vAlign w:val="center"/>
          </w:tcPr>
          <w:p w14:paraId="5D59FDBE" w14:textId="77777777" w:rsidR="00AB17CC" w:rsidRDefault="00000000">
            <w:r>
              <w:rPr>
                <w:sz w:val="13"/>
              </w:rPr>
              <w:t>Cross-Location Grid + bookings</w:t>
            </w:r>
          </w:p>
        </w:tc>
        <w:tc>
          <w:tcPr>
            <w:tcW w:w="3824" w:type="dxa"/>
            <w:vAlign w:val="center"/>
          </w:tcPr>
          <w:p w14:paraId="606848C0" w14:textId="77777777" w:rsidR="00AB17CC" w:rsidRDefault="00000000">
            <w:r>
              <w:rPr>
                <w:sz w:val="13"/>
              </w:rPr>
              <w:t>Booking status surfaced across all three locations with live refresh.</w:t>
            </w:r>
          </w:p>
        </w:tc>
      </w:tr>
      <w:tr w:rsidR="00AB17CC" w14:paraId="1BBCA083" w14:textId="77777777" w:rsidTr="00143D5F">
        <w:trPr>
          <w:trHeight w:val="371"/>
          <w:jc w:val="center"/>
        </w:trPr>
        <w:tc>
          <w:tcPr>
            <w:tcW w:w="3821" w:type="dxa"/>
            <w:vAlign w:val="center"/>
          </w:tcPr>
          <w:p w14:paraId="0E0FDB97" w14:textId="77777777" w:rsidR="00AB17CC" w:rsidRDefault="00000000">
            <w:r>
              <w:rPr>
                <w:sz w:val="13"/>
              </w:rPr>
              <w:t>FR16</w:t>
            </w:r>
          </w:p>
        </w:tc>
        <w:tc>
          <w:tcPr>
            <w:tcW w:w="3825" w:type="dxa"/>
            <w:vAlign w:val="center"/>
          </w:tcPr>
          <w:p w14:paraId="1167F1CC" w14:textId="77777777" w:rsidR="00AB17CC" w:rsidRDefault="00000000">
            <w:r>
              <w:rPr>
                <w:sz w:val="13"/>
              </w:rPr>
              <w:t>Analytics + bookings/resources</w:t>
            </w:r>
          </w:p>
        </w:tc>
        <w:tc>
          <w:tcPr>
            <w:tcW w:w="3824" w:type="dxa"/>
            <w:vAlign w:val="center"/>
          </w:tcPr>
          <w:p w14:paraId="5BB3CC97" w14:textId="77777777" w:rsidR="00AB17CC" w:rsidRDefault="00000000">
            <w:r>
              <w:rPr>
                <w:sz w:val="13"/>
              </w:rPr>
              <w:t>Six-month revenue/occupancy aggregates reconcile to booking data.</w:t>
            </w:r>
          </w:p>
        </w:tc>
      </w:tr>
      <w:tr w:rsidR="00AB17CC" w14:paraId="697B295B" w14:textId="77777777" w:rsidTr="00143D5F">
        <w:trPr>
          <w:trHeight w:val="355"/>
          <w:jc w:val="center"/>
        </w:trPr>
        <w:tc>
          <w:tcPr>
            <w:tcW w:w="3821" w:type="dxa"/>
            <w:vAlign w:val="center"/>
          </w:tcPr>
          <w:p w14:paraId="2E668B65" w14:textId="77777777" w:rsidR="00AB17CC" w:rsidRDefault="00000000">
            <w:r>
              <w:rPr>
                <w:sz w:val="13"/>
              </w:rPr>
              <w:t>FR17</w:t>
            </w:r>
          </w:p>
        </w:tc>
        <w:tc>
          <w:tcPr>
            <w:tcW w:w="3825" w:type="dxa"/>
            <w:vAlign w:val="center"/>
          </w:tcPr>
          <w:p w14:paraId="2EFE784F" w14:textId="77777777" w:rsidR="00AB17CC" w:rsidRDefault="00000000">
            <w:proofErr w:type="spellStart"/>
            <w:r>
              <w:rPr>
                <w:sz w:val="13"/>
              </w:rPr>
              <w:t>membership_tiers</w:t>
            </w:r>
            <w:proofErr w:type="spellEnd"/>
            <w:r>
              <w:rPr>
                <w:sz w:val="13"/>
              </w:rPr>
              <w:t xml:space="preserve"> + member allowance</w:t>
            </w:r>
          </w:p>
        </w:tc>
        <w:tc>
          <w:tcPr>
            <w:tcW w:w="3824" w:type="dxa"/>
            <w:vAlign w:val="center"/>
          </w:tcPr>
          <w:p w14:paraId="735A47A3" w14:textId="2BA8FE95" w:rsidR="00AB17CC" w:rsidRDefault="00E969C4">
            <w:r w:rsidRPr="00E969C4">
              <w:rPr>
                <w:sz w:val="13"/>
              </w:rPr>
              <w:t>Free conference hours reduce allowance before charging. Locked allowance: Gold = 4 hrs/month, Platinum = 8 hrs/month, Regular/Silver = 0.</w:t>
            </w:r>
          </w:p>
        </w:tc>
      </w:tr>
      <w:tr w:rsidR="0099696A" w14:paraId="6ECFF24A" w14:textId="77777777" w:rsidTr="00143D5F">
        <w:trPr>
          <w:trHeight w:val="355"/>
          <w:jc w:val="center"/>
        </w:trPr>
        <w:tc>
          <w:tcPr>
            <w:tcW w:w="3821" w:type="dxa"/>
            <w:vAlign w:val="center"/>
          </w:tcPr>
          <w:p w14:paraId="34EE6CB0" w14:textId="77777777" w:rsidR="0099696A" w:rsidRDefault="0099696A">
            <w:pPr>
              <w:rPr>
                <w:sz w:val="13"/>
              </w:rPr>
            </w:pPr>
            <w:r w:rsidRPr="0099696A">
              <w:rPr>
                <w:sz w:val="13"/>
              </w:rPr>
              <w:t>FR18</w:t>
            </w:r>
          </w:p>
        </w:tc>
        <w:tc>
          <w:tcPr>
            <w:tcW w:w="3825" w:type="dxa"/>
            <w:vAlign w:val="center"/>
          </w:tcPr>
          <w:p w14:paraId="39CC739B" w14:textId="77777777" w:rsidR="0099696A" w:rsidRDefault="0099696A">
            <w:pPr>
              <w:rPr>
                <w:sz w:val="13"/>
              </w:rPr>
            </w:pPr>
            <w:proofErr w:type="spellStart"/>
            <w:r w:rsidRPr="0099696A">
              <w:rPr>
                <w:sz w:val="13"/>
              </w:rPr>
              <w:t>staff_shifts</w:t>
            </w:r>
            <w:proofErr w:type="spellEnd"/>
            <w:r w:rsidRPr="0099696A">
              <w:rPr>
                <w:sz w:val="13"/>
              </w:rPr>
              <w:t xml:space="preserve"> table</w:t>
            </w:r>
          </w:p>
        </w:tc>
        <w:tc>
          <w:tcPr>
            <w:tcW w:w="3824" w:type="dxa"/>
            <w:vAlign w:val="center"/>
          </w:tcPr>
          <w:p w14:paraId="737BC8B6" w14:textId="77777777" w:rsidR="0099696A" w:rsidRDefault="0099696A">
            <w:pPr>
              <w:rPr>
                <w:sz w:val="13"/>
              </w:rPr>
            </w:pPr>
            <w:r w:rsidRPr="0099696A">
              <w:rPr>
                <w:sz w:val="13"/>
              </w:rPr>
              <w:t>Shift assignment and certification coverage tracked per location; surfaced on the Admin Dashboard</w:t>
            </w:r>
          </w:p>
        </w:tc>
      </w:tr>
    </w:tbl>
    <w:p w14:paraId="3A8EEA9B" w14:textId="77777777" w:rsidR="00AB17CC" w:rsidRDefault="00000000">
      <w:pPr>
        <w:spacing w:before="160" w:after="80"/>
      </w:pPr>
      <w:r>
        <w:rPr>
          <w:b/>
          <w:sz w:val="30"/>
        </w:rPr>
        <w:t>9. Non-Functional Design Choices</w:t>
      </w:r>
    </w:p>
    <w:tbl>
      <w:tblPr>
        <w:tblStyle w:val="TableGrid"/>
        <w:tblW w:w="11188" w:type="dxa"/>
        <w:jc w:val="center"/>
        <w:tblLook w:val="04A0" w:firstRow="1" w:lastRow="0" w:firstColumn="1" w:lastColumn="0" w:noHBand="0" w:noVBand="1"/>
      </w:tblPr>
      <w:tblGrid>
        <w:gridCol w:w="3729"/>
        <w:gridCol w:w="3730"/>
        <w:gridCol w:w="3729"/>
      </w:tblGrid>
      <w:tr w:rsidR="00AB17CC" w14:paraId="7513F929" w14:textId="77777777" w:rsidTr="00143D5F">
        <w:trPr>
          <w:trHeight w:val="274"/>
          <w:jc w:val="center"/>
        </w:trPr>
        <w:tc>
          <w:tcPr>
            <w:tcW w:w="3729" w:type="dxa"/>
            <w:shd w:val="clear" w:color="auto" w:fill="D9E2F3"/>
            <w:vAlign w:val="center"/>
          </w:tcPr>
          <w:p w14:paraId="17CB218A" w14:textId="77777777" w:rsidR="00AB17CC" w:rsidRDefault="00000000">
            <w:r>
              <w:rPr>
                <w:b/>
                <w:sz w:val="14"/>
              </w:rPr>
              <w:t>NFR ID</w:t>
            </w:r>
          </w:p>
        </w:tc>
        <w:tc>
          <w:tcPr>
            <w:tcW w:w="3730" w:type="dxa"/>
            <w:shd w:val="clear" w:color="auto" w:fill="D9E2F3"/>
            <w:vAlign w:val="center"/>
          </w:tcPr>
          <w:p w14:paraId="66D26DD1" w14:textId="77777777" w:rsidR="00AB17CC" w:rsidRDefault="00000000">
            <w:r>
              <w:rPr>
                <w:b/>
                <w:sz w:val="14"/>
              </w:rPr>
              <w:t>Design Element</w:t>
            </w:r>
          </w:p>
        </w:tc>
        <w:tc>
          <w:tcPr>
            <w:tcW w:w="3729" w:type="dxa"/>
            <w:shd w:val="clear" w:color="auto" w:fill="D9E2F3"/>
            <w:vAlign w:val="center"/>
          </w:tcPr>
          <w:p w14:paraId="31CBDE17" w14:textId="77777777" w:rsidR="00AB17CC" w:rsidRDefault="00000000">
            <w:r>
              <w:rPr>
                <w:b/>
                <w:sz w:val="14"/>
              </w:rPr>
              <w:t>Design Choice / Response</w:t>
            </w:r>
          </w:p>
        </w:tc>
      </w:tr>
      <w:tr w:rsidR="00AB17CC" w14:paraId="2203CEBA" w14:textId="77777777" w:rsidTr="00143D5F">
        <w:trPr>
          <w:trHeight w:val="569"/>
          <w:jc w:val="center"/>
        </w:trPr>
        <w:tc>
          <w:tcPr>
            <w:tcW w:w="3729" w:type="dxa"/>
            <w:vAlign w:val="center"/>
          </w:tcPr>
          <w:p w14:paraId="1A4A8DD0" w14:textId="77777777" w:rsidR="00AB17CC" w:rsidRDefault="00000000">
            <w:r>
              <w:rPr>
                <w:sz w:val="14"/>
              </w:rPr>
              <w:t>NFR1 Performance</w:t>
            </w:r>
          </w:p>
        </w:tc>
        <w:tc>
          <w:tcPr>
            <w:tcW w:w="3730" w:type="dxa"/>
            <w:vAlign w:val="center"/>
          </w:tcPr>
          <w:p w14:paraId="392F180A" w14:textId="77777777" w:rsidR="00AB17CC" w:rsidRDefault="00000000">
            <w:r>
              <w:rPr>
                <w:sz w:val="14"/>
              </w:rPr>
              <w:t>Indexed availability queries</w:t>
            </w:r>
          </w:p>
        </w:tc>
        <w:tc>
          <w:tcPr>
            <w:tcW w:w="3729" w:type="dxa"/>
            <w:vAlign w:val="center"/>
          </w:tcPr>
          <w:p w14:paraId="5EBA094E" w14:textId="77777777" w:rsidR="00AB17CC" w:rsidRDefault="00000000">
            <w:r>
              <w:rPr>
                <w:sz w:val="14"/>
              </w:rPr>
              <w:t>Target &lt;2 seconds for up to 400 bookings across 3 locations.</w:t>
            </w:r>
          </w:p>
        </w:tc>
      </w:tr>
      <w:tr w:rsidR="00AB17CC" w14:paraId="7A268138" w14:textId="77777777" w:rsidTr="00143D5F">
        <w:trPr>
          <w:trHeight w:val="569"/>
          <w:jc w:val="center"/>
        </w:trPr>
        <w:tc>
          <w:tcPr>
            <w:tcW w:w="3729" w:type="dxa"/>
            <w:vAlign w:val="center"/>
          </w:tcPr>
          <w:p w14:paraId="071E83CD" w14:textId="77777777" w:rsidR="00AB17CC" w:rsidRDefault="00000000">
            <w:r>
              <w:rPr>
                <w:sz w:val="14"/>
              </w:rPr>
              <w:t>NFR2 Usability</w:t>
            </w:r>
          </w:p>
        </w:tc>
        <w:tc>
          <w:tcPr>
            <w:tcW w:w="3730" w:type="dxa"/>
            <w:vAlign w:val="center"/>
          </w:tcPr>
          <w:p w14:paraId="38B2F4DD" w14:textId="77777777" w:rsidR="00AB17CC" w:rsidRDefault="00000000">
            <w:r>
              <w:rPr>
                <w:sz w:val="14"/>
              </w:rPr>
              <w:t>Shallow navigation + booking flow</w:t>
            </w:r>
          </w:p>
        </w:tc>
        <w:tc>
          <w:tcPr>
            <w:tcW w:w="3729" w:type="dxa"/>
            <w:vAlign w:val="center"/>
          </w:tcPr>
          <w:p w14:paraId="44688E43" w14:textId="77777777" w:rsidR="00AB17CC" w:rsidRDefault="00000000">
            <w:r>
              <w:rPr>
                <w:sz w:val="14"/>
              </w:rPr>
              <w:t>Location → resource type → time slot; clear validation and confirmation.</w:t>
            </w:r>
          </w:p>
        </w:tc>
      </w:tr>
      <w:tr w:rsidR="00AB17CC" w14:paraId="70B5A4EF" w14:textId="77777777" w:rsidTr="00143D5F">
        <w:trPr>
          <w:trHeight w:val="548"/>
          <w:jc w:val="center"/>
        </w:trPr>
        <w:tc>
          <w:tcPr>
            <w:tcW w:w="3729" w:type="dxa"/>
            <w:vAlign w:val="center"/>
          </w:tcPr>
          <w:p w14:paraId="32383C3A" w14:textId="77777777" w:rsidR="00AB17CC" w:rsidRDefault="00000000">
            <w:r>
              <w:rPr>
                <w:sz w:val="14"/>
              </w:rPr>
              <w:t>NFR3 Scalability</w:t>
            </w:r>
          </w:p>
        </w:tc>
        <w:tc>
          <w:tcPr>
            <w:tcW w:w="3730" w:type="dxa"/>
            <w:vAlign w:val="center"/>
          </w:tcPr>
          <w:p w14:paraId="326B52B7" w14:textId="77777777" w:rsidR="00AB17CC" w:rsidRDefault="00000000">
            <w:r>
              <w:rPr>
                <w:sz w:val="14"/>
              </w:rPr>
              <w:t>Relational PostgreSQL schema</w:t>
            </w:r>
          </w:p>
        </w:tc>
        <w:tc>
          <w:tcPr>
            <w:tcW w:w="3729" w:type="dxa"/>
            <w:vAlign w:val="center"/>
          </w:tcPr>
          <w:p w14:paraId="5A51018F" w14:textId="77777777" w:rsidR="00AB17CC" w:rsidRDefault="00000000">
            <w:r>
              <w:rPr>
                <w:sz w:val="14"/>
              </w:rPr>
              <w:t>Sized for approx. 50–80 members, 60 resources and 250–400 bookings. Figures taken directly from the BRD/MSA confirmed data specification (50-80 members, ~60 resources, 250-400 bookings), not assumed for this SDD; this sizing also underpins the free-tier Supabase capacity plan referenced in C-01.</w:t>
            </w:r>
          </w:p>
        </w:tc>
      </w:tr>
      <w:tr w:rsidR="00AB17CC" w14:paraId="356ECC5A" w14:textId="77777777" w:rsidTr="00143D5F">
        <w:trPr>
          <w:trHeight w:val="569"/>
          <w:jc w:val="center"/>
        </w:trPr>
        <w:tc>
          <w:tcPr>
            <w:tcW w:w="3729" w:type="dxa"/>
            <w:vAlign w:val="center"/>
          </w:tcPr>
          <w:p w14:paraId="03856ACD" w14:textId="77777777" w:rsidR="00AB17CC" w:rsidRDefault="00000000">
            <w:r>
              <w:rPr>
                <w:sz w:val="14"/>
              </w:rPr>
              <w:t>NFR4 Data &amp; Privacy</w:t>
            </w:r>
          </w:p>
        </w:tc>
        <w:tc>
          <w:tcPr>
            <w:tcW w:w="3730" w:type="dxa"/>
            <w:vAlign w:val="center"/>
          </w:tcPr>
          <w:p w14:paraId="305EE542" w14:textId="77777777" w:rsidR="00AB17CC" w:rsidRDefault="00000000">
            <w:r>
              <w:rPr>
                <w:sz w:val="14"/>
              </w:rPr>
              <w:t>No real payment fields</w:t>
            </w:r>
          </w:p>
        </w:tc>
        <w:tc>
          <w:tcPr>
            <w:tcW w:w="3729" w:type="dxa"/>
            <w:vAlign w:val="center"/>
          </w:tcPr>
          <w:p w14:paraId="438DE3F3" w14:textId="77777777" w:rsidR="00AB17CC" w:rsidRDefault="00000000">
            <w:r>
              <w:rPr>
                <w:sz w:val="14"/>
              </w:rPr>
              <w:t>Mock/sample INR billing only; no real card/payment data.</w:t>
            </w:r>
          </w:p>
        </w:tc>
      </w:tr>
      <w:tr w:rsidR="00AB17CC" w14:paraId="044882EF" w14:textId="77777777" w:rsidTr="00143D5F">
        <w:trPr>
          <w:trHeight w:val="569"/>
          <w:jc w:val="center"/>
        </w:trPr>
        <w:tc>
          <w:tcPr>
            <w:tcW w:w="3729" w:type="dxa"/>
            <w:vAlign w:val="center"/>
          </w:tcPr>
          <w:p w14:paraId="76A261D3" w14:textId="77777777" w:rsidR="00AB17CC" w:rsidRDefault="00000000">
            <w:r>
              <w:rPr>
                <w:sz w:val="14"/>
              </w:rPr>
              <w:t>NFR5 Availability</w:t>
            </w:r>
          </w:p>
        </w:tc>
        <w:tc>
          <w:tcPr>
            <w:tcW w:w="3730" w:type="dxa"/>
            <w:vAlign w:val="center"/>
          </w:tcPr>
          <w:p w14:paraId="4E8FC048" w14:textId="77777777" w:rsidR="00AB17CC" w:rsidRDefault="00000000">
            <w:proofErr w:type="spellStart"/>
            <w:r>
              <w:rPr>
                <w:sz w:val="14"/>
              </w:rPr>
              <w:t>Vercel</w:t>
            </w:r>
            <w:proofErr w:type="spellEnd"/>
            <w:r>
              <w:rPr>
                <w:sz w:val="14"/>
              </w:rPr>
              <w:t xml:space="preserve"> + </w:t>
            </w:r>
            <w:proofErr w:type="spellStart"/>
            <w:r>
              <w:rPr>
                <w:sz w:val="14"/>
              </w:rPr>
              <w:t>Supabase</w:t>
            </w:r>
            <w:proofErr w:type="spellEnd"/>
          </w:p>
        </w:tc>
        <w:tc>
          <w:tcPr>
            <w:tcW w:w="3729" w:type="dxa"/>
            <w:vAlign w:val="center"/>
          </w:tcPr>
          <w:p w14:paraId="7BD061E5" w14:textId="77777777" w:rsidR="00AB17CC" w:rsidRDefault="00000000">
            <w:r>
              <w:rPr>
                <w:sz w:val="14"/>
              </w:rPr>
              <w:t>Business-hours target 8 AM–8 PM on agreed hosted stack.</w:t>
            </w:r>
          </w:p>
        </w:tc>
      </w:tr>
      <w:tr w:rsidR="00AB17CC" w14:paraId="5878DAD8" w14:textId="77777777" w:rsidTr="00143D5F">
        <w:trPr>
          <w:trHeight w:val="274"/>
          <w:jc w:val="center"/>
        </w:trPr>
        <w:tc>
          <w:tcPr>
            <w:tcW w:w="3729" w:type="dxa"/>
            <w:vAlign w:val="center"/>
          </w:tcPr>
          <w:p w14:paraId="6CD3BE4C" w14:textId="77777777" w:rsidR="00AB17CC" w:rsidRDefault="00000000">
            <w:r>
              <w:rPr>
                <w:sz w:val="14"/>
              </w:rPr>
              <w:t>NFR6 Security</w:t>
            </w:r>
          </w:p>
        </w:tc>
        <w:tc>
          <w:tcPr>
            <w:tcW w:w="3730" w:type="dxa"/>
            <w:vAlign w:val="center"/>
          </w:tcPr>
          <w:p w14:paraId="123861A6" w14:textId="77777777" w:rsidR="00AB17CC" w:rsidRDefault="00000000">
            <w:proofErr w:type="spellStart"/>
            <w:r>
              <w:rPr>
                <w:sz w:val="14"/>
              </w:rPr>
              <w:t>Supabase</w:t>
            </w:r>
            <w:proofErr w:type="spellEnd"/>
            <w:r>
              <w:rPr>
                <w:sz w:val="14"/>
              </w:rPr>
              <w:t xml:space="preserve"> RLS + role/location checks</w:t>
            </w:r>
          </w:p>
        </w:tc>
        <w:tc>
          <w:tcPr>
            <w:tcW w:w="3729" w:type="dxa"/>
            <w:vAlign w:val="center"/>
          </w:tcPr>
          <w:p w14:paraId="1806D07C" w14:textId="77777777" w:rsidR="00AB17CC" w:rsidRDefault="00000000">
            <w:r>
              <w:rPr>
                <w:sz w:val="14"/>
              </w:rPr>
              <w:t>Member = own records; admin = authorised location.</w:t>
            </w:r>
          </w:p>
        </w:tc>
      </w:tr>
      <w:tr w:rsidR="00AB17CC" w14:paraId="2B551289" w14:textId="77777777" w:rsidTr="00143D5F">
        <w:trPr>
          <w:trHeight w:val="548"/>
          <w:jc w:val="center"/>
        </w:trPr>
        <w:tc>
          <w:tcPr>
            <w:tcW w:w="3729" w:type="dxa"/>
            <w:vAlign w:val="center"/>
          </w:tcPr>
          <w:p w14:paraId="2F707A58" w14:textId="77777777" w:rsidR="00AB17CC" w:rsidRDefault="00000000">
            <w:r>
              <w:rPr>
                <w:sz w:val="14"/>
              </w:rPr>
              <w:t>NFR7 Auditability</w:t>
            </w:r>
          </w:p>
        </w:tc>
        <w:tc>
          <w:tcPr>
            <w:tcW w:w="3730" w:type="dxa"/>
            <w:vAlign w:val="center"/>
          </w:tcPr>
          <w:p w14:paraId="09124EB3" w14:textId="77777777" w:rsidR="00AB17CC" w:rsidRDefault="00000000">
            <w:proofErr w:type="spellStart"/>
            <w:r>
              <w:rPr>
                <w:sz w:val="14"/>
              </w:rPr>
              <w:t>cancellation_refunds</w:t>
            </w:r>
            <w:proofErr w:type="spellEnd"/>
            <w:r>
              <w:rPr>
                <w:sz w:val="14"/>
              </w:rPr>
              <w:t xml:space="preserve"> snapshot</w:t>
            </w:r>
          </w:p>
        </w:tc>
        <w:tc>
          <w:tcPr>
            <w:tcW w:w="3729" w:type="dxa"/>
            <w:vAlign w:val="center"/>
          </w:tcPr>
          <w:p w14:paraId="1E61DC81" w14:textId="77777777" w:rsidR="00AB17CC" w:rsidRDefault="00000000">
            <w:r>
              <w:rPr>
                <w:sz w:val="14"/>
              </w:rPr>
              <w:t>Stores tier rule, applied refund %, amount and timestamp.</w:t>
            </w:r>
          </w:p>
        </w:tc>
      </w:tr>
    </w:tbl>
    <w:p w14:paraId="79B4EB28" w14:textId="77777777" w:rsidR="00AB17CC" w:rsidRDefault="00000000">
      <w:pPr>
        <w:spacing w:before="160" w:after="80"/>
      </w:pPr>
      <w:r>
        <w:rPr>
          <w:b/>
          <w:sz w:val="30"/>
        </w:rPr>
        <w:t>10. Security &amp; Access Design</w:t>
      </w:r>
    </w:p>
    <w:tbl>
      <w:tblPr>
        <w:tblStyle w:val="TableGrid"/>
        <w:tblW w:w="11351" w:type="dxa"/>
        <w:jc w:val="center"/>
        <w:tblLook w:val="04A0" w:firstRow="1" w:lastRow="0" w:firstColumn="1" w:lastColumn="0" w:noHBand="0" w:noVBand="1"/>
      </w:tblPr>
      <w:tblGrid>
        <w:gridCol w:w="3783"/>
        <w:gridCol w:w="3785"/>
        <w:gridCol w:w="3783"/>
      </w:tblGrid>
      <w:tr w:rsidR="00AB17CC" w14:paraId="018F60D9" w14:textId="77777777" w:rsidTr="00143D5F">
        <w:trPr>
          <w:trHeight w:val="359"/>
          <w:jc w:val="center"/>
        </w:trPr>
        <w:tc>
          <w:tcPr>
            <w:tcW w:w="3783" w:type="dxa"/>
            <w:shd w:val="clear" w:color="auto" w:fill="D9E2F3"/>
            <w:vAlign w:val="center"/>
          </w:tcPr>
          <w:p w14:paraId="2CAE521F" w14:textId="77777777" w:rsidR="00AB17CC" w:rsidRDefault="00000000">
            <w:r>
              <w:rPr>
                <w:b/>
                <w:sz w:val="14"/>
              </w:rPr>
              <w:t>Control</w:t>
            </w:r>
          </w:p>
        </w:tc>
        <w:tc>
          <w:tcPr>
            <w:tcW w:w="3785" w:type="dxa"/>
            <w:shd w:val="clear" w:color="auto" w:fill="D9E2F3"/>
            <w:vAlign w:val="center"/>
          </w:tcPr>
          <w:p w14:paraId="36913B04" w14:textId="77777777" w:rsidR="00AB17CC" w:rsidRDefault="00000000">
            <w:r>
              <w:rPr>
                <w:b/>
                <w:sz w:val="14"/>
              </w:rPr>
              <w:t>Implementation</w:t>
            </w:r>
          </w:p>
        </w:tc>
        <w:tc>
          <w:tcPr>
            <w:tcW w:w="3783" w:type="dxa"/>
            <w:shd w:val="clear" w:color="auto" w:fill="D9E2F3"/>
            <w:vAlign w:val="center"/>
          </w:tcPr>
          <w:p w14:paraId="7C91D46D" w14:textId="77777777" w:rsidR="00AB17CC" w:rsidRDefault="00000000">
            <w:r>
              <w:rPr>
                <w:b/>
                <w:sz w:val="14"/>
              </w:rPr>
              <w:t>Purpose</w:t>
            </w:r>
          </w:p>
        </w:tc>
      </w:tr>
      <w:tr w:rsidR="00AB17CC" w14:paraId="5FB42B08" w14:textId="77777777" w:rsidTr="00143D5F">
        <w:trPr>
          <w:trHeight w:val="359"/>
          <w:jc w:val="center"/>
        </w:trPr>
        <w:tc>
          <w:tcPr>
            <w:tcW w:w="3783" w:type="dxa"/>
            <w:vAlign w:val="center"/>
          </w:tcPr>
          <w:p w14:paraId="7483130F" w14:textId="77777777" w:rsidR="00AB17CC" w:rsidRDefault="00000000">
            <w:r>
              <w:rPr>
                <w:sz w:val="14"/>
              </w:rPr>
              <w:t>Authentication</w:t>
            </w:r>
          </w:p>
        </w:tc>
        <w:tc>
          <w:tcPr>
            <w:tcW w:w="3785" w:type="dxa"/>
            <w:vAlign w:val="center"/>
          </w:tcPr>
          <w:p w14:paraId="637F296C" w14:textId="77777777" w:rsidR="00AB17CC" w:rsidRDefault="00000000">
            <w:proofErr w:type="spellStart"/>
            <w:r>
              <w:rPr>
                <w:sz w:val="14"/>
              </w:rPr>
              <w:t>Supabase</w:t>
            </w:r>
            <w:proofErr w:type="spellEnd"/>
            <w:r>
              <w:rPr>
                <w:sz w:val="14"/>
              </w:rPr>
              <w:t xml:space="preserve"> Auth / application identity</w:t>
            </w:r>
          </w:p>
        </w:tc>
        <w:tc>
          <w:tcPr>
            <w:tcW w:w="3783" w:type="dxa"/>
            <w:vAlign w:val="center"/>
          </w:tcPr>
          <w:p w14:paraId="20650D19" w14:textId="77777777" w:rsidR="00AB17CC" w:rsidRDefault="00000000">
            <w:r>
              <w:rPr>
                <w:sz w:val="14"/>
              </w:rPr>
              <w:t>Verify user before protected screens.</w:t>
            </w:r>
          </w:p>
        </w:tc>
      </w:tr>
      <w:tr w:rsidR="00AB17CC" w14:paraId="32EC83DD" w14:textId="77777777" w:rsidTr="00143D5F">
        <w:trPr>
          <w:trHeight w:val="386"/>
          <w:jc w:val="center"/>
        </w:trPr>
        <w:tc>
          <w:tcPr>
            <w:tcW w:w="3783" w:type="dxa"/>
            <w:vAlign w:val="center"/>
          </w:tcPr>
          <w:p w14:paraId="1DE3BF87" w14:textId="77777777" w:rsidR="00AB17CC" w:rsidRDefault="00000000">
            <w:r>
              <w:rPr>
                <w:sz w:val="14"/>
              </w:rPr>
              <w:t>Role Separation</w:t>
            </w:r>
          </w:p>
        </w:tc>
        <w:tc>
          <w:tcPr>
            <w:tcW w:w="3785" w:type="dxa"/>
            <w:vAlign w:val="center"/>
          </w:tcPr>
          <w:p w14:paraId="45376DEB" w14:textId="77777777" w:rsidR="00AB17CC" w:rsidRDefault="00000000">
            <w:r>
              <w:rPr>
                <w:sz w:val="14"/>
              </w:rPr>
              <w:t>Member/Admin routes and checks</w:t>
            </w:r>
          </w:p>
        </w:tc>
        <w:tc>
          <w:tcPr>
            <w:tcW w:w="3783" w:type="dxa"/>
            <w:vAlign w:val="center"/>
          </w:tcPr>
          <w:p w14:paraId="7A809BF8" w14:textId="77777777" w:rsidR="00AB17CC" w:rsidRDefault="00000000">
            <w:r>
              <w:rPr>
                <w:sz w:val="14"/>
              </w:rPr>
              <w:t>Prevent members from entering admin workflows.</w:t>
            </w:r>
          </w:p>
        </w:tc>
      </w:tr>
      <w:tr w:rsidR="00AB17CC" w14:paraId="6E4788C5" w14:textId="77777777" w:rsidTr="00143D5F">
        <w:trPr>
          <w:trHeight w:val="359"/>
          <w:jc w:val="center"/>
        </w:trPr>
        <w:tc>
          <w:tcPr>
            <w:tcW w:w="3783" w:type="dxa"/>
            <w:vAlign w:val="center"/>
          </w:tcPr>
          <w:p w14:paraId="368B780C" w14:textId="77777777" w:rsidR="00AB17CC" w:rsidRDefault="00000000">
            <w:r>
              <w:rPr>
                <w:sz w:val="14"/>
              </w:rPr>
              <w:t>Location Scoping</w:t>
            </w:r>
          </w:p>
        </w:tc>
        <w:tc>
          <w:tcPr>
            <w:tcW w:w="3785" w:type="dxa"/>
            <w:vAlign w:val="center"/>
          </w:tcPr>
          <w:p w14:paraId="1F893822" w14:textId="77777777" w:rsidR="00AB17CC" w:rsidRDefault="00000000">
            <w:proofErr w:type="spellStart"/>
            <w:r>
              <w:rPr>
                <w:sz w:val="14"/>
              </w:rPr>
              <w:t>employee.location_id</w:t>
            </w:r>
            <w:proofErr w:type="spellEnd"/>
            <w:r>
              <w:rPr>
                <w:sz w:val="14"/>
              </w:rPr>
              <w:t xml:space="preserve"> + RLS</w:t>
            </w:r>
          </w:p>
        </w:tc>
        <w:tc>
          <w:tcPr>
            <w:tcW w:w="3783" w:type="dxa"/>
            <w:vAlign w:val="center"/>
          </w:tcPr>
          <w:p w14:paraId="6E3B26AC" w14:textId="77777777" w:rsidR="00AB17CC" w:rsidRDefault="00000000">
            <w:r>
              <w:rPr>
                <w:sz w:val="14"/>
              </w:rPr>
              <w:t>Keep admin operations within authorised location.</w:t>
            </w:r>
          </w:p>
        </w:tc>
      </w:tr>
      <w:tr w:rsidR="00AB17CC" w14:paraId="33F8289B" w14:textId="77777777" w:rsidTr="00143D5F">
        <w:trPr>
          <w:trHeight w:val="359"/>
          <w:jc w:val="center"/>
        </w:trPr>
        <w:tc>
          <w:tcPr>
            <w:tcW w:w="3783" w:type="dxa"/>
            <w:vAlign w:val="center"/>
          </w:tcPr>
          <w:p w14:paraId="4956EA2C" w14:textId="77777777" w:rsidR="00AB17CC" w:rsidRDefault="00000000">
            <w:r>
              <w:rPr>
                <w:sz w:val="14"/>
              </w:rPr>
              <w:t>Member Isolation</w:t>
            </w:r>
          </w:p>
        </w:tc>
        <w:tc>
          <w:tcPr>
            <w:tcW w:w="3785" w:type="dxa"/>
            <w:vAlign w:val="center"/>
          </w:tcPr>
          <w:p w14:paraId="26627686" w14:textId="77777777" w:rsidR="00AB17CC" w:rsidRDefault="00000000">
            <w:proofErr w:type="spellStart"/>
            <w:r>
              <w:rPr>
                <w:sz w:val="14"/>
              </w:rPr>
              <w:t>member_id</w:t>
            </w:r>
            <w:proofErr w:type="spellEnd"/>
            <w:r>
              <w:rPr>
                <w:sz w:val="14"/>
              </w:rPr>
              <w:t>-based RLS</w:t>
            </w:r>
          </w:p>
        </w:tc>
        <w:tc>
          <w:tcPr>
            <w:tcW w:w="3783" w:type="dxa"/>
            <w:vAlign w:val="center"/>
          </w:tcPr>
          <w:p w14:paraId="2A69B2AC" w14:textId="77777777" w:rsidR="00AB17CC" w:rsidRDefault="00000000">
            <w:r>
              <w:rPr>
                <w:sz w:val="14"/>
              </w:rPr>
              <w:t>Prevent cross-member booking/query access.</w:t>
            </w:r>
          </w:p>
        </w:tc>
      </w:tr>
      <w:tr w:rsidR="00AB17CC" w14:paraId="0915CD6A" w14:textId="77777777" w:rsidTr="00143D5F">
        <w:trPr>
          <w:trHeight w:val="748"/>
          <w:jc w:val="center"/>
        </w:trPr>
        <w:tc>
          <w:tcPr>
            <w:tcW w:w="3783" w:type="dxa"/>
            <w:vAlign w:val="center"/>
          </w:tcPr>
          <w:p w14:paraId="523A9E05" w14:textId="77777777" w:rsidR="00AB17CC" w:rsidRDefault="00000000">
            <w:r>
              <w:rPr>
                <w:sz w:val="14"/>
              </w:rPr>
              <w:t>Input Validation</w:t>
            </w:r>
          </w:p>
        </w:tc>
        <w:tc>
          <w:tcPr>
            <w:tcW w:w="3785" w:type="dxa"/>
            <w:vAlign w:val="center"/>
          </w:tcPr>
          <w:p w14:paraId="2DCD0C3F" w14:textId="77777777" w:rsidR="00AB17CC" w:rsidRDefault="00000000">
            <w:r>
              <w:rPr>
                <w:sz w:val="14"/>
              </w:rPr>
              <w:t>Client + server/database checks</w:t>
            </w:r>
          </w:p>
        </w:tc>
        <w:tc>
          <w:tcPr>
            <w:tcW w:w="3783" w:type="dxa"/>
            <w:vAlign w:val="center"/>
          </w:tcPr>
          <w:p w14:paraId="2E5B8BFA" w14:textId="77777777" w:rsidR="00AB17CC" w:rsidRDefault="00000000">
            <w:r>
              <w:rPr>
                <w:sz w:val="14"/>
              </w:rPr>
              <w:t>Reject invalid dates, durations and malformed requests.</w:t>
            </w:r>
          </w:p>
        </w:tc>
      </w:tr>
      <w:tr w:rsidR="00AB17CC" w14:paraId="2C76999A" w14:textId="77777777" w:rsidTr="00143D5F">
        <w:trPr>
          <w:trHeight w:val="359"/>
          <w:jc w:val="center"/>
        </w:trPr>
        <w:tc>
          <w:tcPr>
            <w:tcW w:w="3783" w:type="dxa"/>
            <w:vAlign w:val="center"/>
          </w:tcPr>
          <w:p w14:paraId="24761BF3" w14:textId="77777777" w:rsidR="00AB17CC" w:rsidRDefault="00000000">
            <w:r>
              <w:rPr>
                <w:sz w:val="14"/>
              </w:rPr>
              <w:t>Database Integrity</w:t>
            </w:r>
          </w:p>
        </w:tc>
        <w:tc>
          <w:tcPr>
            <w:tcW w:w="3785" w:type="dxa"/>
            <w:vAlign w:val="center"/>
          </w:tcPr>
          <w:p w14:paraId="621AF4D8" w14:textId="77777777" w:rsidR="00AB17CC" w:rsidRDefault="00000000">
            <w:r>
              <w:rPr>
                <w:sz w:val="14"/>
              </w:rPr>
              <w:t>PK/FK/check/exclusion constraints</w:t>
            </w:r>
          </w:p>
        </w:tc>
        <w:tc>
          <w:tcPr>
            <w:tcW w:w="3783" w:type="dxa"/>
            <w:vAlign w:val="center"/>
          </w:tcPr>
          <w:p w14:paraId="3F2FEBD1" w14:textId="77777777" w:rsidR="00AB17CC" w:rsidRDefault="00000000">
            <w:r>
              <w:rPr>
                <w:sz w:val="14"/>
              </w:rPr>
              <w:t>Protect critical rules at the source of truth.</w:t>
            </w:r>
          </w:p>
        </w:tc>
      </w:tr>
      <w:tr w:rsidR="00AB17CC" w14:paraId="59D707C6" w14:textId="77777777" w:rsidTr="00143D5F">
        <w:trPr>
          <w:trHeight w:val="359"/>
          <w:jc w:val="center"/>
        </w:trPr>
        <w:tc>
          <w:tcPr>
            <w:tcW w:w="3783" w:type="dxa"/>
            <w:vAlign w:val="center"/>
          </w:tcPr>
          <w:p w14:paraId="5CEF7944" w14:textId="77777777" w:rsidR="00AB17CC" w:rsidRDefault="00000000">
            <w:r>
              <w:rPr>
                <w:sz w:val="14"/>
              </w:rPr>
              <w:t>Error Handling</w:t>
            </w:r>
          </w:p>
        </w:tc>
        <w:tc>
          <w:tcPr>
            <w:tcW w:w="3785" w:type="dxa"/>
            <w:vAlign w:val="center"/>
          </w:tcPr>
          <w:p w14:paraId="6A0C1B1D" w14:textId="77777777" w:rsidR="00AB17CC" w:rsidRDefault="00000000">
            <w:r>
              <w:rPr>
                <w:sz w:val="14"/>
              </w:rPr>
              <w:t>Generic auth/conflict messages</w:t>
            </w:r>
          </w:p>
        </w:tc>
        <w:tc>
          <w:tcPr>
            <w:tcW w:w="3783" w:type="dxa"/>
            <w:vAlign w:val="center"/>
          </w:tcPr>
          <w:p w14:paraId="6D791993" w14:textId="77777777" w:rsidR="00AB17CC" w:rsidRDefault="00000000">
            <w:r>
              <w:rPr>
                <w:sz w:val="14"/>
              </w:rPr>
              <w:t>Avoid leaking sensitive validation information.</w:t>
            </w:r>
          </w:p>
        </w:tc>
      </w:tr>
    </w:tbl>
    <w:p w14:paraId="29521C02" w14:textId="77777777" w:rsidR="00143D5F" w:rsidRDefault="00143D5F">
      <w:pPr>
        <w:spacing w:before="160" w:after="80"/>
        <w:rPr>
          <w:b/>
          <w:sz w:val="30"/>
        </w:rPr>
      </w:pPr>
    </w:p>
    <w:p w14:paraId="4E0953D7" w14:textId="77777777" w:rsidR="00143D5F" w:rsidRDefault="00143D5F">
      <w:pPr>
        <w:spacing w:before="160" w:after="80"/>
        <w:rPr>
          <w:b/>
          <w:sz w:val="30"/>
        </w:rPr>
      </w:pPr>
    </w:p>
    <w:p w14:paraId="56E23426" w14:textId="77777777" w:rsidR="00143D5F" w:rsidRDefault="00143D5F">
      <w:pPr>
        <w:spacing w:before="160" w:after="80"/>
        <w:rPr>
          <w:b/>
          <w:sz w:val="30"/>
        </w:rPr>
      </w:pPr>
    </w:p>
    <w:p w14:paraId="3EF775DD" w14:textId="77777777" w:rsidR="00825BD1" w:rsidRDefault="00825BD1">
      <w:pPr>
        <w:spacing w:before="160" w:after="80"/>
        <w:rPr>
          <w:b/>
          <w:sz w:val="30"/>
        </w:rPr>
      </w:pPr>
    </w:p>
    <w:p w14:paraId="367173E1" w14:textId="77777777" w:rsidR="00AB17CC" w:rsidRDefault="00000000">
      <w:pPr>
        <w:spacing w:before="160" w:after="80"/>
      </w:pPr>
      <w:r>
        <w:rPr>
          <w:b/>
          <w:sz w:val="30"/>
        </w:rPr>
        <w:t>11. Analytics &amp; Reporting Design</w:t>
      </w:r>
    </w:p>
    <w:p w14:paraId="39775B5A" w14:textId="77777777" w:rsidR="00AB17CC" w:rsidRDefault="00000000">
      <w:pPr>
        <w:spacing w:after="80"/>
      </w:pPr>
      <w:r>
        <w:t>Analytics is a read-oriented layer over the same booking and resource data. Admins can filter by location, resource type and date range and view revenue and occupancy. FR16 requires the last six months' totals to reconcile to the underlying booking data.</w:t>
      </w:r>
    </w:p>
    <w:p w14:paraId="32F852A7" w14:textId="77777777" w:rsidR="00AB17CC" w:rsidRDefault="00E30D4F">
      <w:pPr>
        <w:jc w:val="center"/>
      </w:pPr>
      <w:r>
        <w:rPr>
          <w:noProof/>
        </w:rPr>
        <w:drawing>
          <wp:inline distT="0" distB="0" distL="0" distR="0" wp14:anchorId="389BA5E7" wp14:editId="729798AD">
            <wp:extent cx="6243955" cy="4164330"/>
            <wp:effectExtent l="19050" t="19050" r="23495" b="26670"/>
            <wp:docPr id="69346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67540" name=""/>
                    <pic:cNvPicPr/>
                  </pic:nvPicPr>
                  <pic:blipFill>
                    <a:blip r:embed="rId14"/>
                    <a:stretch>
                      <a:fillRect/>
                    </a:stretch>
                  </pic:blipFill>
                  <pic:spPr>
                    <a:xfrm>
                      <a:off x="0" y="0"/>
                      <a:ext cx="6243955" cy="4164330"/>
                    </a:xfrm>
                    <a:prstGeom prst="rect">
                      <a:avLst/>
                    </a:prstGeom>
                    <a:ln w="19050">
                      <a:solidFill>
                        <a:schemeClr val="tx1"/>
                      </a:solidFill>
                    </a:ln>
                  </pic:spPr>
                </pic:pic>
              </a:graphicData>
            </a:graphic>
          </wp:inline>
        </w:drawing>
      </w:r>
      <w:r>
        <w:rPr>
          <w:i/>
          <w:sz w:val="16"/>
        </w:rPr>
        <w:t xml:space="preserve"> Figure 11.1. Analytics Dashboard Concept.</w:t>
      </w:r>
    </w:p>
    <w:p w14:paraId="7B87AB07" w14:textId="77777777" w:rsidR="00AB17CC" w:rsidRDefault="00000000">
      <w:pPr>
        <w:spacing w:before="160" w:after="80"/>
      </w:pPr>
      <w:r>
        <w:rPr>
          <w:b/>
          <w:sz w:val="30"/>
        </w:rPr>
        <w:t>12. Open Design Decisions / Risks</w:t>
      </w:r>
    </w:p>
    <w:tbl>
      <w:tblPr>
        <w:tblStyle w:val="TableGrid"/>
        <w:tblW w:w="11296" w:type="dxa"/>
        <w:jc w:val="center"/>
        <w:tblLook w:val="04A0" w:firstRow="1" w:lastRow="0" w:firstColumn="1" w:lastColumn="0" w:noHBand="0" w:noVBand="1"/>
      </w:tblPr>
      <w:tblGrid>
        <w:gridCol w:w="3765"/>
        <w:gridCol w:w="3765"/>
        <w:gridCol w:w="3766"/>
      </w:tblGrid>
      <w:tr w:rsidR="00AB17CC" w14:paraId="6D9D1E4D" w14:textId="77777777" w:rsidTr="00143D5F">
        <w:trPr>
          <w:trHeight w:val="322"/>
          <w:jc w:val="center"/>
        </w:trPr>
        <w:tc>
          <w:tcPr>
            <w:tcW w:w="3765" w:type="dxa"/>
            <w:shd w:val="clear" w:color="auto" w:fill="D9E2F3"/>
            <w:vAlign w:val="center"/>
          </w:tcPr>
          <w:p w14:paraId="1EB92DFF" w14:textId="77777777" w:rsidR="00AB17CC" w:rsidRDefault="00000000">
            <w:r>
              <w:rPr>
                <w:b/>
                <w:sz w:val="14"/>
              </w:rPr>
              <w:t>Item</w:t>
            </w:r>
          </w:p>
        </w:tc>
        <w:tc>
          <w:tcPr>
            <w:tcW w:w="3765" w:type="dxa"/>
            <w:shd w:val="clear" w:color="auto" w:fill="D9E2F3"/>
            <w:vAlign w:val="center"/>
          </w:tcPr>
          <w:p w14:paraId="41264C41" w14:textId="77777777" w:rsidR="00AB17CC" w:rsidRDefault="00000000">
            <w:r>
              <w:rPr>
                <w:b/>
                <w:sz w:val="14"/>
              </w:rPr>
              <w:t>Current Position</w:t>
            </w:r>
          </w:p>
        </w:tc>
        <w:tc>
          <w:tcPr>
            <w:tcW w:w="3766" w:type="dxa"/>
            <w:shd w:val="clear" w:color="auto" w:fill="D9E2F3"/>
            <w:vAlign w:val="center"/>
          </w:tcPr>
          <w:p w14:paraId="7548316D" w14:textId="77777777" w:rsidR="00AB17CC" w:rsidRDefault="00000000">
            <w:r>
              <w:rPr>
                <w:b/>
                <w:sz w:val="14"/>
              </w:rPr>
              <w:t>Mitigation / Owner</w:t>
            </w:r>
          </w:p>
        </w:tc>
      </w:tr>
      <w:tr w:rsidR="00AB17CC" w14:paraId="329E7304" w14:textId="77777777" w:rsidTr="00143D5F">
        <w:trPr>
          <w:trHeight w:val="996"/>
          <w:jc w:val="center"/>
        </w:trPr>
        <w:tc>
          <w:tcPr>
            <w:tcW w:w="3765" w:type="dxa"/>
            <w:vAlign w:val="center"/>
          </w:tcPr>
          <w:p w14:paraId="3FA06BFB" w14:textId="77777777" w:rsidR="00AB17CC" w:rsidRDefault="00000000">
            <w:r>
              <w:rPr>
                <w:sz w:val="14"/>
              </w:rPr>
              <w:t>I-01 — Gold/Platinum conference hours</w:t>
            </w:r>
          </w:p>
        </w:tc>
        <w:tc>
          <w:tcPr>
            <w:tcW w:w="3765" w:type="dxa"/>
            <w:vAlign w:val="center"/>
          </w:tcPr>
          <w:p w14:paraId="085B4757" w14:textId="77777777" w:rsidR="00AB17CC" w:rsidRDefault="00000000">
            <w:r>
              <w:rPr>
                <w:sz w:val="14"/>
              </w:rPr>
              <w:t>LOCKED for Build: Gold = 4 free conference-room hours/month; Platinum = 8 free conference-room hours/month; Regular/Silver = 0. FR17 upgraded from Could to Should.</w:t>
            </w:r>
          </w:p>
        </w:tc>
        <w:tc>
          <w:tcPr>
            <w:tcW w:w="3766" w:type="dxa"/>
            <w:vAlign w:val="center"/>
          </w:tcPr>
          <w:p w14:paraId="30CC8F33" w14:textId="77777777" w:rsidR="00AB17CC" w:rsidRDefault="00000000">
            <w:r>
              <w:rPr>
                <w:sz w:val="14"/>
              </w:rPr>
              <w:t>Values entered directly into free_conference_hours_allowance on membership_tiers; Lakshmi + Sangeetha confirm against pricing model before Test phase begins.</w:t>
            </w:r>
          </w:p>
        </w:tc>
      </w:tr>
      <w:tr w:rsidR="00AB17CC" w14:paraId="6FDE30B5" w14:textId="77777777" w:rsidTr="00143D5F">
        <w:trPr>
          <w:trHeight w:val="996"/>
          <w:jc w:val="center"/>
        </w:trPr>
        <w:tc>
          <w:tcPr>
            <w:tcW w:w="3765" w:type="dxa"/>
            <w:vAlign w:val="center"/>
          </w:tcPr>
          <w:p w14:paraId="03AF31FB" w14:textId="77777777" w:rsidR="00AB17CC" w:rsidRDefault="00000000">
            <w:r>
              <w:rPr>
                <w:sz w:val="14"/>
              </w:rPr>
              <w:t>R-01 — Concurrent bookings</w:t>
            </w:r>
          </w:p>
        </w:tc>
        <w:tc>
          <w:tcPr>
            <w:tcW w:w="3765" w:type="dxa"/>
            <w:vAlign w:val="center"/>
          </w:tcPr>
          <w:p w14:paraId="731D0F45" w14:textId="77777777" w:rsidR="00AB17CC" w:rsidRDefault="00000000">
            <w:r>
              <w:rPr>
                <w:sz w:val="14"/>
              </w:rPr>
              <w:t>Race conditions may not appear in sequential tests.</w:t>
            </w:r>
          </w:p>
        </w:tc>
        <w:tc>
          <w:tcPr>
            <w:tcW w:w="3766" w:type="dxa"/>
            <w:vAlign w:val="center"/>
          </w:tcPr>
          <w:p w14:paraId="3CDFC6E6" w14:textId="77777777" w:rsidR="00AB17CC" w:rsidRDefault="00000000">
            <w:r>
              <w:rPr>
                <w:sz w:val="14"/>
              </w:rPr>
              <w:t>Kajal tests near-simultaneous attempts; DB exclusion is primary control. Concretely: two parallel API calls booking the same slot, not just sequential attempts.</w:t>
            </w:r>
          </w:p>
        </w:tc>
      </w:tr>
      <w:tr w:rsidR="00AB17CC" w14:paraId="40CFA29D" w14:textId="77777777" w:rsidTr="00143D5F">
        <w:trPr>
          <w:trHeight w:val="672"/>
          <w:jc w:val="center"/>
        </w:trPr>
        <w:tc>
          <w:tcPr>
            <w:tcW w:w="3765" w:type="dxa"/>
            <w:vAlign w:val="center"/>
          </w:tcPr>
          <w:p w14:paraId="39FF70B6" w14:textId="77777777" w:rsidR="00AB17CC" w:rsidRDefault="00000000">
            <w:r>
              <w:rPr>
                <w:sz w:val="14"/>
              </w:rPr>
              <w:t>R-02 — Refund branching</w:t>
            </w:r>
          </w:p>
        </w:tc>
        <w:tc>
          <w:tcPr>
            <w:tcW w:w="3765" w:type="dxa"/>
            <w:vAlign w:val="center"/>
          </w:tcPr>
          <w:p w14:paraId="1793D1C2" w14:textId="77777777" w:rsidR="00AB17CC" w:rsidRDefault="00000000">
            <w:r>
              <w:rPr>
                <w:sz w:val="14"/>
              </w:rPr>
              <w:t>Four tiers × notice-window bands can create configuration errors.</w:t>
            </w:r>
          </w:p>
        </w:tc>
        <w:tc>
          <w:tcPr>
            <w:tcW w:w="3766" w:type="dxa"/>
            <w:vAlign w:val="center"/>
          </w:tcPr>
          <w:p w14:paraId="1CE2B893" w14:textId="77777777" w:rsidR="00AB17CC" w:rsidRDefault="00000000">
            <w:r>
              <w:rPr>
                <w:sz w:val="14"/>
              </w:rPr>
              <w:t>Kajal builds matrix; Sangeetha validates rule engine.</w:t>
            </w:r>
          </w:p>
        </w:tc>
      </w:tr>
      <w:tr w:rsidR="00AB17CC" w14:paraId="62774ABF" w14:textId="77777777" w:rsidTr="00143D5F">
        <w:trPr>
          <w:trHeight w:val="672"/>
          <w:jc w:val="center"/>
        </w:trPr>
        <w:tc>
          <w:tcPr>
            <w:tcW w:w="3765" w:type="dxa"/>
            <w:vAlign w:val="center"/>
          </w:tcPr>
          <w:p w14:paraId="789E3840" w14:textId="77777777" w:rsidR="00AB17CC" w:rsidRDefault="00000000">
            <w:r>
              <w:rPr>
                <w:sz w:val="14"/>
              </w:rPr>
              <w:t xml:space="preserve">D-01 — </w:t>
            </w:r>
            <w:proofErr w:type="spellStart"/>
            <w:r>
              <w:rPr>
                <w:sz w:val="14"/>
              </w:rPr>
              <w:t>Supabase</w:t>
            </w:r>
            <w:proofErr w:type="spellEnd"/>
            <w:r>
              <w:rPr>
                <w:sz w:val="14"/>
              </w:rPr>
              <w:t xml:space="preserve"> availability</w:t>
            </w:r>
          </w:p>
        </w:tc>
        <w:tc>
          <w:tcPr>
            <w:tcW w:w="3765" w:type="dxa"/>
            <w:vAlign w:val="center"/>
          </w:tcPr>
          <w:p w14:paraId="68E0D992" w14:textId="77777777" w:rsidR="00AB17CC" w:rsidRDefault="00000000">
            <w:r>
              <w:rPr>
                <w:sz w:val="14"/>
              </w:rPr>
              <w:t>Free-tier project must remain accessible through demo.</w:t>
            </w:r>
          </w:p>
        </w:tc>
        <w:tc>
          <w:tcPr>
            <w:tcW w:w="3766" w:type="dxa"/>
            <w:vAlign w:val="center"/>
          </w:tcPr>
          <w:p w14:paraId="1507ACA7" w14:textId="77777777" w:rsidR="00AB17CC" w:rsidRDefault="00000000">
            <w:r>
              <w:rPr>
                <w:sz w:val="14"/>
              </w:rPr>
              <w:t>Periodic activity/checks by team.</w:t>
            </w:r>
          </w:p>
        </w:tc>
      </w:tr>
      <w:tr w:rsidR="00AB17CC" w14:paraId="6857C060" w14:textId="77777777" w:rsidTr="00143D5F">
        <w:trPr>
          <w:trHeight w:val="996"/>
          <w:jc w:val="center"/>
        </w:trPr>
        <w:tc>
          <w:tcPr>
            <w:tcW w:w="3765" w:type="dxa"/>
            <w:vAlign w:val="center"/>
          </w:tcPr>
          <w:p w14:paraId="157B778D" w14:textId="77777777" w:rsidR="00AB17CC" w:rsidRDefault="00000000">
            <w:r>
              <w:rPr>
                <w:sz w:val="14"/>
              </w:rPr>
              <w:lastRenderedPageBreak/>
              <w:t>D-02 — BRD sign-off</w:t>
            </w:r>
          </w:p>
        </w:tc>
        <w:tc>
          <w:tcPr>
            <w:tcW w:w="3765" w:type="dxa"/>
            <w:vAlign w:val="center"/>
          </w:tcPr>
          <w:p w14:paraId="3CA620DC" w14:textId="77777777" w:rsidR="00AB17CC" w:rsidRDefault="00000000">
            <w:r>
              <w:rPr>
                <w:sz w:val="14"/>
              </w:rPr>
              <w:t>Schema is not locked until instructor sign-off.</w:t>
            </w:r>
          </w:p>
        </w:tc>
        <w:tc>
          <w:tcPr>
            <w:tcW w:w="3766" w:type="dxa"/>
            <w:vAlign w:val="center"/>
          </w:tcPr>
          <w:p w14:paraId="4C475A15" w14:textId="77777777" w:rsidR="00AB17CC" w:rsidRDefault="00000000">
            <w:r>
              <w:rPr>
                <w:sz w:val="14"/>
              </w:rPr>
              <w:t>Sufyaan obtains formal approval; treat IDs/scope as provisional until then.</w:t>
            </w:r>
          </w:p>
        </w:tc>
      </w:tr>
    </w:tbl>
    <w:p w14:paraId="097C2089" w14:textId="77777777" w:rsidR="00143D5F" w:rsidRDefault="00143D5F">
      <w:pPr>
        <w:spacing w:before="160" w:after="80"/>
        <w:rPr>
          <w:b/>
          <w:sz w:val="30"/>
        </w:rPr>
      </w:pPr>
    </w:p>
    <w:p w14:paraId="79F8CC55" w14:textId="77777777" w:rsidR="00E30D4F" w:rsidRDefault="00E30D4F">
      <w:pPr>
        <w:spacing w:before="160" w:after="80"/>
        <w:rPr>
          <w:b/>
          <w:sz w:val="30"/>
        </w:rPr>
      </w:pPr>
    </w:p>
    <w:p w14:paraId="58C3CB4B" w14:textId="77777777" w:rsidR="00D155FA" w:rsidRPr="00D155FA" w:rsidRDefault="00D155FA" w:rsidP="00D155FA">
      <w:pPr>
        <w:spacing w:before="160" w:after="80"/>
        <w:rPr>
          <w:b/>
          <w:sz w:val="30"/>
        </w:rPr>
      </w:pPr>
      <w:r w:rsidRPr="00D155FA">
        <w:rPr>
          <w:b/>
          <w:sz w:val="30"/>
        </w:rPr>
        <w:t xml:space="preserve"> 13. CARIAD Log</w:t>
      </w:r>
    </w:p>
    <w:p w14:paraId="6A5AE42B" w14:textId="77777777" w:rsidR="00D155FA" w:rsidRDefault="00D155FA" w:rsidP="00D155FA">
      <w:pPr>
        <w:spacing w:after="120"/>
      </w:pPr>
      <w:r>
        <w:rPr>
          <w:sz w:val="21"/>
          <w:szCs w:val="21"/>
        </w:rPr>
        <w:t>Reassessed from the BRD's CARIAD log. C = Constraint, A = Assumption, R = Risk, I = Issue, D = Dependency. New entries introduced during design are marked “New.”</w:t>
      </w:r>
    </w:p>
    <w:tbl>
      <w:tblPr>
        <w:tblW w:w="935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10" w:type="dxa"/>
          <w:right w:w="10" w:type="dxa"/>
        </w:tblCellMar>
        <w:tblLook w:val="0000" w:firstRow="0" w:lastRow="0" w:firstColumn="0" w:lastColumn="0" w:noHBand="0" w:noVBand="0"/>
      </w:tblPr>
      <w:tblGrid>
        <w:gridCol w:w="900"/>
        <w:gridCol w:w="3700"/>
        <w:gridCol w:w="4750"/>
      </w:tblGrid>
      <w:tr w:rsidR="00D155FA" w14:paraId="3C7E1A08" w14:textId="77777777" w:rsidTr="00672624">
        <w:tc>
          <w:tcPr>
            <w:tcW w:w="900"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80" w:type="dxa"/>
              <w:left w:w="100" w:type="dxa"/>
              <w:bottom w:w="80" w:type="dxa"/>
              <w:right w:w="100" w:type="dxa"/>
            </w:tcMar>
          </w:tcPr>
          <w:p w14:paraId="3BF0435A" w14:textId="77777777" w:rsidR="00D155FA" w:rsidRPr="00672624" w:rsidRDefault="00D155FA" w:rsidP="00AA74E8">
            <w:pPr>
              <w:rPr>
                <w:b/>
                <w:bCs/>
                <w:color w:val="000000" w:themeColor="text1"/>
              </w:rPr>
            </w:pPr>
            <w:r w:rsidRPr="00672624">
              <w:rPr>
                <w:b/>
                <w:bCs/>
                <w:color w:val="000000" w:themeColor="text1"/>
                <w:sz w:val="20"/>
                <w:szCs w:val="20"/>
              </w:rPr>
              <w:t>No.</w:t>
            </w:r>
          </w:p>
        </w:tc>
        <w:tc>
          <w:tcPr>
            <w:tcW w:w="3700"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80" w:type="dxa"/>
              <w:left w:w="100" w:type="dxa"/>
              <w:bottom w:w="80" w:type="dxa"/>
              <w:right w:w="100" w:type="dxa"/>
            </w:tcMar>
          </w:tcPr>
          <w:p w14:paraId="0B54A598" w14:textId="77777777" w:rsidR="00D155FA" w:rsidRPr="00672624" w:rsidRDefault="00D155FA" w:rsidP="00AA74E8">
            <w:pPr>
              <w:rPr>
                <w:b/>
                <w:bCs/>
                <w:color w:val="000000" w:themeColor="text1"/>
              </w:rPr>
            </w:pPr>
            <w:r w:rsidRPr="00672624">
              <w:rPr>
                <w:b/>
                <w:bCs/>
                <w:color w:val="000000" w:themeColor="text1"/>
                <w:sz w:val="20"/>
                <w:szCs w:val="20"/>
              </w:rPr>
              <w:t>Statement</w:t>
            </w:r>
          </w:p>
        </w:tc>
        <w:tc>
          <w:tcPr>
            <w:tcW w:w="4750" w:type="dxa"/>
            <w:tcBorders>
              <w:top w:val="single" w:sz="4" w:space="0" w:color="auto"/>
              <w:left w:val="single" w:sz="4" w:space="0" w:color="auto"/>
              <w:bottom w:val="single" w:sz="4" w:space="0" w:color="auto"/>
              <w:right w:val="single" w:sz="4" w:space="0" w:color="auto"/>
            </w:tcBorders>
            <w:shd w:val="clear" w:color="auto" w:fill="95B3D7" w:themeFill="accent1" w:themeFillTint="99"/>
            <w:tcMar>
              <w:top w:w="80" w:type="dxa"/>
              <w:left w:w="100" w:type="dxa"/>
              <w:bottom w:w="80" w:type="dxa"/>
              <w:right w:w="100" w:type="dxa"/>
            </w:tcMar>
          </w:tcPr>
          <w:p w14:paraId="49618026" w14:textId="77777777" w:rsidR="00D155FA" w:rsidRPr="00672624" w:rsidRDefault="00D155FA" w:rsidP="00AA74E8">
            <w:pPr>
              <w:rPr>
                <w:b/>
                <w:bCs/>
                <w:color w:val="000000" w:themeColor="text1"/>
              </w:rPr>
            </w:pPr>
            <w:r w:rsidRPr="00672624">
              <w:rPr>
                <w:b/>
                <w:bCs/>
                <w:color w:val="000000" w:themeColor="text1"/>
                <w:sz w:val="20"/>
                <w:szCs w:val="20"/>
              </w:rPr>
              <w:t>Description / Notes / Mitigation</w:t>
            </w:r>
          </w:p>
        </w:tc>
      </w:tr>
      <w:tr w:rsidR="00D155FA" w14:paraId="71ACBA40" w14:textId="77777777" w:rsidTr="00672624">
        <w:tc>
          <w:tcPr>
            <w:tcW w:w="900" w:type="dxa"/>
            <w:tcBorders>
              <w:top w:val="single" w:sz="4" w:space="0" w:color="auto"/>
            </w:tcBorders>
            <w:tcMar>
              <w:top w:w="80" w:type="dxa"/>
              <w:left w:w="100" w:type="dxa"/>
              <w:bottom w:w="80" w:type="dxa"/>
              <w:right w:w="100" w:type="dxa"/>
            </w:tcMar>
          </w:tcPr>
          <w:p w14:paraId="4CB971C8" w14:textId="77777777" w:rsidR="00D155FA" w:rsidRDefault="00D155FA" w:rsidP="00AA74E8">
            <w:r>
              <w:rPr>
                <w:b/>
                <w:bCs/>
                <w:sz w:val="20"/>
                <w:szCs w:val="20"/>
              </w:rPr>
              <w:t>C-01</w:t>
            </w:r>
          </w:p>
        </w:tc>
        <w:tc>
          <w:tcPr>
            <w:tcW w:w="3700" w:type="dxa"/>
            <w:tcBorders>
              <w:top w:val="single" w:sz="4" w:space="0" w:color="auto"/>
            </w:tcBorders>
            <w:tcMar>
              <w:top w:w="80" w:type="dxa"/>
              <w:left w:w="100" w:type="dxa"/>
              <w:bottom w:w="80" w:type="dxa"/>
              <w:right w:w="100" w:type="dxa"/>
            </w:tcMar>
          </w:tcPr>
          <w:p w14:paraId="014EED70" w14:textId="77777777" w:rsidR="00D155FA" w:rsidRDefault="00D155FA" w:rsidP="00AA74E8">
            <w:r>
              <w:rPr>
                <w:sz w:val="20"/>
                <w:szCs w:val="20"/>
              </w:rPr>
              <w:t>Still valid — project must run entirely on free-tier services (</w:t>
            </w:r>
            <w:proofErr w:type="spellStart"/>
            <w:r>
              <w:rPr>
                <w:sz w:val="20"/>
                <w:szCs w:val="20"/>
              </w:rPr>
              <w:t>Vercel</w:t>
            </w:r>
            <w:proofErr w:type="spellEnd"/>
            <w:r>
              <w:rPr>
                <w:sz w:val="20"/>
                <w:szCs w:val="20"/>
              </w:rPr>
              <w:t xml:space="preserve"> + </w:t>
            </w:r>
            <w:proofErr w:type="spellStart"/>
            <w:r>
              <w:rPr>
                <w:sz w:val="20"/>
                <w:szCs w:val="20"/>
              </w:rPr>
              <w:t>Supabase</w:t>
            </w:r>
            <w:proofErr w:type="spellEnd"/>
            <w:r>
              <w:rPr>
                <w:sz w:val="20"/>
                <w:szCs w:val="20"/>
              </w:rPr>
              <w:t>).</w:t>
            </w:r>
          </w:p>
        </w:tc>
        <w:tc>
          <w:tcPr>
            <w:tcW w:w="4750" w:type="dxa"/>
            <w:tcBorders>
              <w:top w:val="single" w:sz="4" w:space="0" w:color="auto"/>
            </w:tcBorders>
            <w:tcMar>
              <w:top w:w="80" w:type="dxa"/>
              <w:left w:w="100" w:type="dxa"/>
              <w:bottom w:w="80" w:type="dxa"/>
              <w:right w:w="100" w:type="dxa"/>
            </w:tcMar>
          </w:tcPr>
          <w:p w14:paraId="4BF784C1" w14:textId="77777777" w:rsidR="00D155FA" w:rsidRDefault="00D155FA" w:rsidP="00AA74E8">
            <w:r>
              <w:rPr>
                <w:sz w:val="20"/>
                <w:szCs w:val="20"/>
              </w:rPr>
              <w:t>Carried over from the BRD unchanged; schema design in §7 was kept lean specifically to stay inside free-tier row/compute limits.</w:t>
            </w:r>
          </w:p>
        </w:tc>
      </w:tr>
      <w:tr w:rsidR="00D155FA" w14:paraId="070F014B" w14:textId="77777777" w:rsidTr="00AA74E8">
        <w:tc>
          <w:tcPr>
            <w:tcW w:w="900" w:type="dxa"/>
            <w:tcMar>
              <w:top w:w="80" w:type="dxa"/>
              <w:left w:w="100" w:type="dxa"/>
              <w:bottom w:w="80" w:type="dxa"/>
              <w:right w:w="100" w:type="dxa"/>
            </w:tcMar>
          </w:tcPr>
          <w:p w14:paraId="0A722243" w14:textId="77777777" w:rsidR="00D155FA" w:rsidRDefault="00D155FA" w:rsidP="00AA74E8">
            <w:r>
              <w:rPr>
                <w:b/>
                <w:bCs/>
                <w:sz w:val="20"/>
                <w:szCs w:val="20"/>
              </w:rPr>
              <w:t>C-02</w:t>
            </w:r>
          </w:p>
        </w:tc>
        <w:tc>
          <w:tcPr>
            <w:tcW w:w="3700" w:type="dxa"/>
            <w:tcMar>
              <w:top w:w="80" w:type="dxa"/>
              <w:left w:w="100" w:type="dxa"/>
              <w:bottom w:w="80" w:type="dxa"/>
              <w:right w:w="100" w:type="dxa"/>
            </w:tcMar>
          </w:tcPr>
          <w:p w14:paraId="5799254D" w14:textId="77777777" w:rsidR="00D155FA" w:rsidRDefault="00D155FA" w:rsidP="00AA74E8">
            <w:r>
              <w:rPr>
                <w:sz w:val="20"/>
                <w:szCs w:val="20"/>
              </w:rPr>
              <w:t>Still valid — total build timeline capped at roughly 5 weeks.</w:t>
            </w:r>
          </w:p>
        </w:tc>
        <w:tc>
          <w:tcPr>
            <w:tcW w:w="4750" w:type="dxa"/>
            <w:tcMar>
              <w:top w:w="80" w:type="dxa"/>
              <w:left w:w="100" w:type="dxa"/>
              <w:bottom w:w="80" w:type="dxa"/>
              <w:right w:w="100" w:type="dxa"/>
            </w:tcMar>
          </w:tcPr>
          <w:p w14:paraId="2938E752" w14:textId="77777777" w:rsidR="00D155FA" w:rsidRDefault="00D155FA" w:rsidP="00AA74E8">
            <w:r>
              <w:rPr>
                <w:sz w:val="20"/>
                <w:szCs w:val="20"/>
              </w:rPr>
              <w:t>Schema design (this SDD) took slightly longer than planned because of the expanded membership-tier scope; team agreed to compress the polish phase to stay on track.</w:t>
            </w:r>
          </w:p>
        </w:tc>
      </w:tr>
      <w:tr w:rsidR="00D155FA" w14:paraId="134C4776" w14:textId="77777777" w:rsidTr="00AA74E8">
        <w:tc>
          <w:tcPr>
            <w:tcW w:w="900" w:type="dxa"/>
            <w:tcMar>
              <w:top w:w="80" w:type="dxa"/>
              <w:left w:w="100" w:type="dxa"/>
              <w:bottom w:w="80" w:type="dxa"/>
              <w:right w:w="100" w:type="dxa"/>
            </w:tcMar>
          </w:tcPr>
          <w:p w14:paraId="65B15F2E" w14:textId="77777777" w:rsidR="00D155FA" w:rsidRDefault="00D155FA" w:rsidP="00AA74E8">
            <w:r>
              <w:rPr>
                <w:b/>
                <w:bCs/>
                <w:sz w:val="20"/>
                <w:szCs w:val="20"/>
              </w:rPr>
              <w:t>A-01</w:t>
            </w:r>
          </w:p>
        </w:tc>
        <w:tc>
          <w:tcPr>
            <w:tcW w:w="3700" w:type="dxa"/>
            <w:tcMar>
              <w:top w:w="80" w:type="dxa"/>
              <w:left w:w="100" w:type="dxa"/>
              <w:bottom w:w="80" w:type="dxa"/>
              <w:right w:w="100" w:type="dxa"/>
            </w:tcMar>
          </w:tcPr>
          <w:p w14:paraId="609D45BF" w14:textId="77777777" w:rsidR="00D155FA" w:rsidRDefault="00D155FA" w:rsidP="00AA74E8">
            <w:r>
              <w:rPr>
                <w:sz w:val="20"/>
                <w:szCs w:val="20"/>
              </w:rPr>
              <w:t>Still valid — employee IDs are assumed to already exist and be valid.</w:t>
            </w:r>
          </w:p>
        </w:tc>
        <w:tc>
          <w:tcPr>
            <w:tcW w:w="4750" w:type="dxa"/>
            <w:tcMar>
              <w:top w:w="80" w:type="dxa"/>
              <w:left w:w="100" w:type="dxa"/>
              <w:bottom w:w="80" w:type="dxa"/>
              <w:right w:w="100" w:type="dxa"/>
            </w:tcMar>
          </w:tcPr>
          <w:p w14:paraId="0C8988A8" w14:textId="77777777" w:rsidR="00D155FA" w:rsidRDefault="00D155FA" w:rsidP="00AA74E8">
            <w:r>
              <w:rPr>
                <w:sz w:val="20"/>
                <w:szCs w:val="20"/>
              </w:rPr>
              <w:t xml:space="preserve">No change; </w:t>
            </w:r>
            <w:proofErr w:type="spellStart"/>
            <w:r>
              <w:rPr>
                <w:sz w:val="20"/>
                <w:szCs w:val="20"/>
              </w:rPr>
              <w:t>WorkNest</w:t>
            </w:r>
            <w:proofErr w:type="spellEnd"/>
            <w:r>
              <w:rPr>
                <w:sz w:val="20"/>
                <w:szCs w:val="20"/>
              </w:rPr>
              <w:t xml:space="preserve"> still does not issue employee IDs itself.</w:t>
            </w:r>
          </w:p>
        </w:tc>
      </w:tr>
      <w:tr w:rsidR="00D155FA" w14:paraId="373EE789" w14:textId="77777777" w:rsidTr="00AA74E8">
        <w:tc>
          <w:tcPr>
            <w:tcW w:w="900" w:type="dxa"/>
            <w:tcMar>
              <w:top w:w="80" w:type="dxa"/>
              <w:left w:w="100" w:type="dxa"/>
              <w:bottom w:w="80" w:type="dxa"/>
              <w:right w:w="100" w:type="dxa"/>
            </w:tcMar>
          </w:tcPr>
          <w:p w14:paraId="705E36B5" w14:textId="77777777" w:rsidR="00D155FA" w:rsidRDefault="00D155FA" w:rsidP="00AA74E8">
            <w:r>
              <w:rPr>
                <w:b/>
                <w:bCs/>
                <w:sz w:val="20"/>
                <w:szCs w:val="20"/>
              </w:rPr>
              <w:t>A-02</w:t>
            </w:r>
          </w:p>
        </w:tc>
        <w:tc>
          <w:tcPr>
            <w:tcW w:w="3700" w:type="dxa"/>
            <w:tcMar>
              <w:top w:w="80" w:type="dxa"/>
              <w:left w:w="100" w:type="dxa"/>
              <w:bottom w:w="80" w:type="dxa"/>
              <w:right w:w="100" w:type="dxa"/>
            </w:tcMar>
          </w:tcPr>
          <w:p w14:paraId="6965AA79" w14:textId="77777777" w:rsidR="00D155FA" w:rsidRDefault="00D155FA" w:rsidP="00AA74E8">
            <w:r>
              <w:rPr>
                <w:sz w:val="20"/>
                <w:szCs w:val="20"/>
              </w:rPr>
              <w:t>Still valid — all 3 locations price in INR only.</w:t>
            </w:r>
          </w:p>
        </w:tc>
        <w:tc>
          <w:tcPr>
            <w:tcW w:w="4750" w:type="dxa"/>
            <w:tcMar>
              <w:top w:w="80" w:type="dxa"/>
              <w:left w:w="100" w:type="dxa"/>
              <w:bottom w:w="80" w:type="dxa"/>
              <w:right w:w="100" w:type="dxa"/>
            </w:tcMar>
          </w:tcPr>
          <w:p w14:paraId="7C49D35F" w14:textId="77777777" w:rsidR="00D155FA" w:rsidRDefault="00D155FA" w:rsidP="00AA74E8">
            <w:r>
              <w:rPr>
                <w:sz w:val="20"/>
                <w:szCs w:val="20"/>
              </w:rPr>
              <w:t xml:space="preserve">Confirmed again during schema design; no currency column was added to Resources or </w:t>
            </w:r>
            <w:proofErr w:type="spellStart"/>
            <w:r w:rsidR="00672624">
              <w:rPr>
                <w:sz w:val="20"/>
                <w:szCs w:val="20"/>
              </w:rPr>
              <w:t>Membership_tiers</w:t>
            </w:r>
            <w:proofErr w:type="spellEnd"/>
            <w:r>
              <w:rPr>
                <w:sz w:val="20"/>
                <w:szCs w:val="20"/>
              </w:rPr>
              <w:t>.</w:t>
            </w:r>
          </w:p>
        </w:tc>
      </w:tr>
      <w:tr w:rsidR="00D155FA" w14:paraId="5B4E7753" w14:textId="77777777" w:rsidTr="00AA74E8">
        <w:tc>
          <w:tcPr>
            <w:tcW w:w="900" w:type="dxa"/>
            <w:tcMar>
              <w:top w:w="80" w:type="dxa"/>
              <w:left w:w="100" w:type="dxa"/>
              <w:bottom w:w="80" w:type="dxa"/>
              <w:right w:w="100" w:type="dxa"/>
            </w:tcMar>
          </w:tcPr>
          <w:p w14:paraId="03454EB6" w14:textId="77777777" w:rsidR="00D155FA" w:rsidRDefault="00D155FA" w:rsidP="00AA74E8">
            <w:r>
              <w:rPr>
                <w:b/>
                <w:bCs/>
                <w:sz w:val="20"/>
                <w:szCs w:val="20"/>
              </w:rPr>
              <w:t>A-03</w:t>
            </w:r>
          </w:p>
        </w:tc>
        <w:tc>
          <w:tcPr>
            <w:tcW w:w="3700" w:type="dxa"/>
            <w:tcMar>
              <w:top w:w="80" w:type="dxa"/>
              <w:left w:w="100" w:type="dxa"/>
              <w:bottom w:w="80" w:type="dxa"/>
              <w:right w:w="100" w:type="dxa"/>
            </w:tcMar>
          </w:tcPr>
          <w:p w14:paraId="14E94ABA" w14:textId="77777777" w:rsidR="00D155FA" w:rsidRDefault="00D155FA" w:rsidP="00AA74E8">
            <w:r>
              <w:rPr>
                <w:sz w:val="20"/>
                <w:szCs w:val="20"/>
              </w:rPr>
              <w:t>Still valid — seed data of 50–80 members / 250–400 bookings is enough to demo.</w:t>
            </w:r>
          </w:p>
        </w:tc>
        <w:tc>
          <w:tcPr>
            <w:tcW w:w="4750" w:type="dxa"/>
            <w:tcMar>
              <w:top w:w="80" w:type="dxa"/>
              <w:left w:w="100" w:type="dxa"/>
              <w:bottom w:w="80" w:type="dxa"/>
              <w:right w:w="100" w:type="dxa"/>
            </w:tcMar>
          </w:tcPr>
          <w:p w14:paraId="54E4744C" w14:textId="77777777" w:rsidR="00D155FA" w:rsidRDefault="00D155FA" w:rsidP="00AA74E8">
            <w:r>
              <w:rPr>
                <w:sz w:val="20"/>
                <w:szCs w:val="20"/>
              </w:rPr>
              <w:t>No change from the BRD.</w:t>
            </w:r>
          </w:p>
        </w:tc>
      </w:tr>
      <w:tr w:rsidR="00D155FA" w14:paraId="73DFAA33" w14:textId="77777777" w:rsidTr="00AA74E8">
        <w:tc>
          <w:tcPr>
            <w:tcW w:w="900" w:type="dxa"/>
            <w:tcMar>
              <w:top w:w="80" w:type="dxa"/>
              <w:left w:w="100" w:type="dxa"/>
              <w:bottom w:w="80" w:type="dxa"/>
              <w:right w:w="100" w:type="dxa"/>
            </w:tcMar>
          </w:tcPr>
          <w:p w14:paraId="6C44A4AF" w14:textId="77777777" w:rsidR="00D155FA" w:rsidRDefault="00D155FA" w:rsidP="00AA74E8">
            <w:r>
              <w:rPr>
                <w:b/>
                <w:bCs/>
                <w:sz w:val="20"/>
                <w:szCs w:val="20"/>
              </w:rPr>
              <w:t>R-01</w:t>
            </w:r>
          </w:p>
        </w:tc>
        <w:tc>
          <w:tcPr>
            <w:tcW w:w="3700" w:type="dxa"/>
            <w:tcMar>
              <w:top w:w="80" w:type="dxa"/>
              <w:left w:w="100" w:type="dxa"/>
              <w:bottom w:w="80" w:type="dxa"/>
              <w:right w:w="100" w:type="dxa"/>
            </w:tcMar>
          </w:tcPr>
          <w:p w14:paraId="206EBF3E" w14:textId="77777777" w:rsidR="00D155FA" w:rsidRDefault="00D155FA" w:rsidP="00AA74E8">
            <w:r>
              <w:rPr>
                <w:sz w:val="20"/>
                <w:szCs w:val="20"/>
              </w:rPr>
              <w:t>Still open — double-booking bugs may only surface under concurrent load.</w:t>
            </w:r>
          </w:p>
        </w:tc>
        <w:tc>
          <w:tcPr>
            <w:tcW w:w="4750" w:type="dxa"/>
            <w:tcMar>
              <w:top w:w="80" w:type="dxa"/>
              <w:left w:w="100" w:type="dxa"/>
              <w:bottom w:w="80" w:type="dxa"/>
              <w:right w:w="100" w:type="dxa"/>
            </w:tcMar>
          </w:tcPr>
          <w:p w14:paraId="53AB7621" w14:textId="77777777" w:rsidR="00D155FA" w:rsidRDefault="00D155FA" w:rsidP="00AA74E8">
            <w:r>
              <w:rPr>
                <w:sz w:val="20"/>
                <w:szCs w:val="20"/>
              </w:rPr>
              <w:t>Mitigation unchanged: Kajal to add concurrent-booking test cases. The exclusion constraint (FR10) is now implemented at the schema level, which reduces — but doesn't eliminate — this risk; app-level race conditions above the DB layer still need testing.</w:t>
            </w:r>
            <w:r>
              <w:rPr>
                <w:sz w:val="20"/>
              </w:rPr>
              <w:t xml:space="preserve"> Confirmed for Test: Kajal's plan explicitly includes firing two booking requests for the same resource/time slot at (near) the same instant, e.g. via two parallel API calls, since sequential manual testing will not surface this.</w:t>
            </w:r>
          </w:p>
        </w:tc>
      </w:tr>
      <w:tr w:rsidR="00D155FA" w14:paraId="4B2CDFA9" w14:textId="77777777" w:rsidTr="00AA74E8">
        <w:tc>
          <w:tcPr>
            <w:tcW w:w="900" w:type="dxa"/>
            <w:tcMar>
              <w:top w:w="80" w:type="dxa"/>
              <w:left w:w="100" w:type="dxa"/>
              <w:bottom w:w="80" w:type="dxa"/>
              <w:right w:w="100" w:type="dxa"/>
            </w:tcMar>
          </w:tcPr>
          <w:p w14:paraId="66915B0A" w14:textId="77777777" w:rsidR="00D155FA" w:rsidRDefault="00D155FA" w:rsidP="00AA74E8">
            <w:r>
              <w:rPr>
                <w:b/>
                <w:bCs/>
                <w:sz w:val="20"/>
                <w:szCs w:val="20"/>
              </w:rPr>
              <w:t>R-02</w:t>
            </w:r>
          </w:p>
        </w:tc>
        <w:tc>
          <w:tcPr>
            <w:tcW w:w="3700" w:type="dxa"/>
            <w:tcMar>
              <w:top w:w="80" w:type="dxa"/>
              <w:left w:w="100" w:type="dxa"/>
              <w:bottom w:w="80" w:type="dxa"/>
              <w:right w:w="100" w:type="dxa"/>
            </w:tcMar>
          </w:tcPr>
          <w:p w14:paraId="715E79DA" w14:textId="77777777" w:rsidR="00D155FA" w:rsidRDefault="00D155FA" w:rsidP="00AA74E8">
            <w:r>
              <w:rPr>
                <w:sz w:val="20"/>
                <w:szCs w:val="20"/>
              </w:rPr>
              <w:t>Partially resolved — refund logic branching risk.</w:t>
            </w:r>
          </w:p>
        </w:tc>
        <w:tc>
          <w:tcPr>
            <w:tcW w:w="4750" w:type="dxa"/>
            <w:tcMar>
              <w:top w:w="80" w:type="dxa"/>
              <w:left w:w="100" w:type="dxa"/>
              <w:bottom w:w="80" w:type="dxa"/>
              <w:right w:w="100" w:type="dxa"/>
            </w:tcMar>
          </w:tcPr>
          <w:p w14:paraId="50759DA0" w14:textId="77777777" w:rsidR="00D155FA" w:rsidRDefault="00D155FA" w:rsidP="00AA74E8">
            <w:r>
              <w:rPr>
                <w:sz w:val="20"/>
                <w:szCs w:val="20"/>
              </w:rPr>
              <w:t>The Cancellation_refunds table now snapshots refund_pct_applied at cancellation time (NFR7), which removes one source of the risk (retroactive rule changes). The tier × notice-window test matrix from the BRD is still needed and remains Kajal's responsibility.</w:t>
            </w:r>
          </w:p>
        </w:tc>
      </w:tr>
      <w:tr w:rsidR="00D155FA" w14:paraId="3DDA5EA2" w14:textId="77777777" w:rsidTr="00AA74E8">
        <w:tc>
          <w:tcPr>
            <w:tcW w:w="900" w:type="dxa"/>
            <w:tcMar>
              <w:top w:w="80" w:type="dxa"/>
              <w:left w:w="100" w:type="dxa"/>
              <w:bottom w:w="80" w:type="dxa"/>
              <w:right w:w="100" w:type="dxa"/>
            </w:tcMar>
          </w:tcPr>
          <w:p w14:paraId="138D3CC0" w14:textId="77777777" w:rsidR="00D155FA" w:rsidRDefault="00D155FA" w:rsidP="00AA74E8">
            <w:r>
              <w:rPr>
                <w:b/>
                <w:bCs/>
                <w:sz w:val="20"/>
                <w:szCs w:val="20"/>
              </w:rPr>
              <w:t>I-01</w:t>
            </w:r>
          </w:p>
        </w:tc>
        <w:tc>
          <w:tcPr>
            <w:tcW w:w="3700" w:type="dxa"/>
            <w:tcMar>
              <w:top w:w="80" w:type="dxa"/>
              <w:left w:w="100" w:type="dxa"/>
              <w:bottom w:w="80" w:type="dxa"/>
              <w:right w:w="100" w:type="dxa"/>
            </w:tcMar>
          </w:tcPr>
          <w:p w14:paraId="2C6049DF" w14:textId="77777777" w:rsidR="00D155FA" w:rsidRDefault="00D155FA" w:rsidP="00AA74E8">
            <w:r>
              <w:rPr>
                <w:sz w:val="20"/>
                <w:szCs w:val="20"/>
              </w:rPr>
              <w:t>LOCKED for Build: Gold = 4 free conference-room hours/month; Platinum = 8 free conference-room hours/month; Regular/Silver = 0. FR17 upgraded from Could to Should.</w:t>
            </w:r>
          </w:p>
        </w:tc>
        <w:tc>
          <w:tcPr>
            <w:tcW w:w="4750" w:type="dxa"/>
            <w:tcMar>
              <w:top w:w="80" w:type="dxa"/>
              <w:left w:w="100" w:type="dxa"/>
              <w:bottom w:w="80" w:type="dxa"/>
              <w:right w:w="100" w:type="dxa"/>
            </w:tcMar>
          </w:tcPr>
          <w:p w14:paraId="04FECBBA" w14:textId="77777777" w:rsidR="00D155FA" w:rsidRDefault="00D155FA" w:rsidP="00AA74E8">
            <w:r>
              <w:rPr>
                <w:sz w:val="20"/>
                <w:szCs w:val="20"/>
              </w:rPr>
              <w:t>Values entered directly into free_conference_hours_allowance on membership_tiers; Lakshmi + Sangeetha confirm against pricing model before Test phase begins.</w:t>
            </w:r>
          </w:p>
        </w:tc>
      </w:tr>
      <w:tr w:rsidR="00D155FA" w14:paraId="37A4545C" w14:textId="77777777" w:rsidTr="00AA74E8">
        <w:tc>
          <w:tcPr>
            <w:tcW w:w="900" w:type="dxa"/>
            <w:tcMar>
              <w:top w:w="80" w:type="dxa"/>
              <w:left w:w="100" w:type="dxa"/>
              <w:bottom w:w="80" w:type="dxa"/>
              <w:right w:w="100" w:type="dxa"/>
            </w:tcMar>
          </w:tcPr>
          <w:p w14:paraId="7D6D524D" w14:textId="77777777" w:rsidR="00D155FA" w:rsidRDefault="00D155FA" w:rsidP="00AA74E8">
            <w:r>
              <w:rPr>
                <w:b/>
                <w:bCs/>
                <w:sz w:val="20"/>
                <w:szCs w:val="20"/>
              </w:rPr>
              <w:t>D-01</w:t>
            </w:r>
          </w:p>
        </w:tc>
        <w:tc>
          <w:tcPr>
            <w:tcW w:w="3700" w:type="dxa"/>
            <w:tcMar>
              <w:top w:w="80" w:type="dxa"/>
              <w:left w:w="100" w:type="dxa"/>
              <w:bottom w:w="80" w:type="dxa"/>
              <w:right w:w="100" w:type="dxa"/>
            </w:tcMar>
          </w:tcPr>
          <w:p w14:paraId="65FB51ED" w14:textId="77777777" w:rsidR="00D155FA" w:rsidRDefault="00D155FA" w:rsidP="00AA74E8">
            <w:r>
              <w:rPr>
                <w:sz w:val="20"/>
                <w:szCs w:val="20"/>
              </w:rPr>
              <w:t xml:space="preserve">Still valid — </w:t>
            </w:r>
            <w:proofErr w:type="spellStart"/>
            <w:r>
              <w:rPr>
                <w:sz w:val="20"/>
                <w:szCs w:val="20"/>
              </w:rPr>
              <w:t>Supabase</w:t>
            </w:r>
            <w:proofErr w:type="spellEnd"/>
            <w:r>
              <w:rPr>
                <w:sz w:val="20"/>
                <w:szCs w:val="20"/>
              </w:rPr>
              <w:t xml:space="preserve"> project and GitHub repo must stay accessible through the demo date.</w:t>
            </w:r>
          </w:p>
        </w:tc>
        <w:tc>
          <w:tcPr>
            <w:tcW w:w="4750" w:type="dxa"/>
            <w:tcMar>
              <w:top w:w="80" w:type="dxa"/>
              <w:left w:w="100" w:type="dxa"/>
              <w:bottom w:w="80" w:type="dxa"/>
              <w:right w:w="100" w:type="dxa"/>
            </w:tcMar>
          </w:tcPr>
          <w:p w14:paraId="7582D7F9" w14:textId="77777777" w:rsidR="00D155FA" w:rsidRDefault="00D155FA" w:rsidP="00AA74E8">
            <w:r>
              <w:rPr>
                <w:sz w:val="20"/>
                <w:szCs w:val="20"/>
              </w:rPr>
              <w:t>No change; still needs periodic login to avoid free-tier pause.</w:t>
            </w:r>
          </w:p>
        </w:tc>
      </w:tr>
      <w:tr w:rsidR="00D155FA" w14:paraId="491B8EEA" w14:textId="77777777" w:rsidTr="00AA74E8">
        <w:tc>
          <w:tcPr>
            <w:tcW w:w="900" w:type="dxa"/>
            <w:tcMar>
              <w:top w:w="80" w:type="dxa"/>
              <w:left w:w="100" w:type="dxa"/>
              <w:bottom w:w="80" w:type="dxa"/>
              <w:right w:w="100" w:type="dxa"/>
            </w:tcMar>
          </w:tcPr>
          <w:p w14:paraId="36450C4A" w14:textId="77777777" w:rsidR="00D155FA" w:rsidRDefault="00D155FA" w:rsidP="00AA74E8">
            <w:r>
              <w:rPr>
                <w:b/>
                <w:bCs/>
                <w:sz w:val="20"/>
                <w:szCs w:val="20"/>
              </w:rPr>
              <w:t>D-02</w:t>
            </w:r>
          </w:p>
        </w:tc>
        <w:tc>
          <w:tcPr>
            <w:tcW w:w="3700" w:type="dxa"/>
            <w:tcMar>
              <w:top w:w="80" w:type="dxa"/>
              <w:left w:w="100" w:type="dxa"/>
              <w:bottom w:w="80" w:type="dxa"/>
              <w:right w:w="100" w:type="dxa"/>
            </w:tcMar>
          </w:tcPr>
          <w:p w14:paraId="11F53592" w14:textId="77777777" w:rsidR="00D155FA" w:rsidRDefault="00D155FA" w:rsidP="00AA74E8">
            <w:r>
              <w:rPr>
                <w:sz w:val="20"/>
                <w:szCs w:val="20"/>
              </w:rPr>
              <w:t>Resolved — BRD sign-off dependency.</w:t>
            </w:r>
          </w:p>
        </w:tc>
        <w:tc>
          <w:tcPr>
            <w:tcW w:w="4750" w:type="dxa"/>
            <w:tcMar>
              <w:top w:w="80" w:type="dxa"/>
              <w:left w:w="100" w:type="dxa"/>
              <w:bottom w:w="80" w:type="dxa"/>
              <w:right w:w="100" w:type="dxa"/>
            </w:tcMar>
          </w:tcPr>
          <w:p w14:paraId="0714EED8" w14:textId="77777777" w:rsidR="00D155FA" w:rsidRDefault="00D155FA" w:rsidP="00AA74E8">
            <w:r>
              <w:rPr>
                <w:sz w:val="20"/>
                <w:szCs w:val="20"/>
              </w:rPr>
              <w:t>BRD was submitted; this SDD proceeds on the assumption of BRD approval. If the instructor requests scope changes on review, FR/NFR IDs in §8–9 above will need re-mapping.</w:t>
            </w:r>
          </w:p>
        </w:tc>
      </w:tr>
      <w:tr w:rsidR="00D155FA" w14:paraId="732EE695" w14:textId="77777777" w:rsidTr="00AA74E8">
        <w:tc>
          <w:tcPr>
            <w:tcW w:w="900" w:type="dxa"/>
            <w:tcMar>
              <w:top w:w="80" w:type="dxa"/>
              <w:left w:w="100" w:type="dxa"/>
              <w:bottom w:w="80" w:type="dxa"/>
              <w:right w:w="100" w:type="dxa"/>
            </w:tcMar>
          </w:tcPr>
          <w:p w14:paraId="4146748F" w14:textId="77777777" w:rsidR="00D155FA" w:rsidRDefault="00D155FA" w:rsidP="00AA74E8">
            <w:r>
              <w:rPr>
                <w:b/>
                <w:bCs/>
                <w:sz w:val="20"/>
                <w:szCs w:val="20"/>
              </w:rPr>
              <w:lastRenderedPageBreak/>
              <w:t>R-03</w:t>
            </w:r>
          </w:p>
        </w:tc>
        <w:tc>
          <w:tcPr>
            <w:tcW w:w="3700" w:type="dxa"/>
            <w:tcMar>
              <w:top w:w="80" w:type="dxa"/>
              <w:left w:w="100" w:type="dxa"/>
              <w:bottom w:w="80" w:type="dxa"/>
              <w:right w:w="100" w:type="dxa"/>
            </w:tcMar>
          </w:tcPr>
          <w:p w14:paraId="46F26BB7" w14:textId="77777777" w:rsidR="00D155FA" w:rsidRDefault="00D155FA" w:rsidP="00AA74E8">
            <w:r>
              <w:rPr>
                <w:sz w:val="20"/>
                <w:szCs w:val="20"/>
              </w:rPr>
              <w:t>New — Realtime subscriptions (FR15, Admin Live Booking Grid) add a layer of complexity not in the original MSA plan.</w:t>
            </w:r>
          </w:p>
        </w:tc>
        <w:tc>
          <w:tcPr>
            <w:tcW w:w="4750" w:type="dxa"/>
            <w:tcMar>
              <w:top w:w="80" w:type="dxa"/>
              <w:left w:w="100" w:type="dxa"/>
              <w:bottom w:w="80" w:type="dxa"/>
              <w:right w:w="100" w:type="dxa"/>
            </w:tcMar>
          </w:tcPr>
          <w:p w14:paraId="5D1B162F" w14:textId="77777777" w:rsidR="00D155FA" w:rsidRDefault="00D155FA" w:rsidP="00AA74E8">
            <w:r>
              <w:rPr>
                <w:sz w:val="20"/>
                <w:szCs w:val="20"/>
              </w:rPr>
              <w:t>Mitigation revised per faculty review: build the Realtime/polling choice as a config switch from day one (not a late swap), so falling back to 5-10 second polling is a one-line config change if Supabase Realtime proves unstable in testing - acceptable for a 3-location demo.</w:t>
            </w:r>
          </w:p>
        </w:tc>
      </w:tr>
      <w:tr w:rsidR="00D155FA" w14:paraId="7C3758B4" w14:textId="77777777" w:rsidTr="00AA74E8">
        <w:tc>
          <w:tcPr>
            <w:tcW w:w="900" w:type="dxa"/>
            <w:tcMar>
              <w:top w:w="80" w:type="dxa"/>
              <w:left w:w="100" w:type="dxa"/>
              <w:bottom w:w="80" w:type="dxa"/>
              <w:right w:w="100" w:type="dxa"/>
            </w:tcMar>
          </w:tcPr>
          <w:p w14:paraId="6950D657" w14:textId="77777777" w:rsidR="00D155FA" w:rsidRDefault="00D155FA" w:rsidP="00AA74E8">
            <w:r>
              <w:rPr>
                <w:b/>
                <w:bCs/>
                <w:sz w:val="20"/>
                <w:szCs w:val="20"/>
              </w:rPr>
              <w:t>I-02</w:t>
            </w:r>
          </w:p>
        </w:tc>
        <w:tc>
          <w:tcPr>
            <w:tcW w:w="3700" w:type="dxa"/>
            <w:tcMar>
              <w:top w:w="80" w:type="dxa"/>
              <w:left w:w="100" w:type="dxa"/>
              <w:bottom w:w="80" w:type="dxa"/>
              <w:right w:w="100" w:type="dxa"/>
            </w:tcMar>
          </w:tcPr>
          <w:p w14:paraId="5D3BBD51" w14:textId="77777777" w:rsidR="00D155FA" w:rsidRDefault="00D155FA" w:rsidP="00AA74E8">
            <w:r>
              <w:rPr>
                <w:sz w:val="20"/>
                <w:szCs w:val="20"/>
              </w:rPr>
              <w:t xml:space="preserve">New — Admin view of </w:t>
            </w:r>
            <w:proofErr w:type="spellStart"/>
            <w:r>
              <w:rPr>
                <w:sz w:val="20"/>
                <w:szCs w:val="20"/>
              </w:rPr>
              <w:t>Support_Queries</w:t>
            </w:r>
            <w:proofErr w:type="spellEnd"/>
            <w:r>
              <w:rPr>
                <w:sz w:val="20"/>
                <w:szCs w:val="20"/>
              </w:rPr>
              <w:t xml:space="preserve"> (reading and responding to member queries) was not fully specified in the BRD.</w:t>
            </w:r>
          </w:p>
        </w:tc>
        <w:tc>
          <w:tcPr>
            <w:tcW w:w="4750" w:type="dxa"/>
            <w:tcMar>
              <w:top w:w="80" w:type="dxa"/>
              <w:left w:w="100" w:type="dxa"/>
              <w:bottom w:w="80" w:type="dxa"/>
              <w:right w:w="100" w:type="dxa"/>
            </w:tcMar>
          </w:tcPr>
          <w:p w14:paraId="57DAB3FA" w14:textId="77777777" w:rsidR="00D155FA" w:rsidRDefault="00D155FA" w:rsidP="00AA74E8">
            <w:r>
              <w:rPr>
                <w:sz w:val="20"/>
                <w:szCs w:val="20"/>
              </w:rPr>
              <w:t>Treated as a stretch goal beyond the MVP demo; FR14 covers the member-side submission only for now. Sristi to confirm the demo script and rehearsal checklist do not show an admin reply/response flow for Support_Queries, so this doesn't quietly become an expected feature on demo day.</w:t>
            </w:r>
          </w:p>
        </w:tc>
      </w:tr>
    </w:tbl>
    <w:p w14:paraId="7252FE41" w14:textId="77777777" w:rsidR="00D155FA" w:rsidRDefault="00D155FA" w:rsidP="00D155FA"/>
    <w:p w14:paraId="74F0F008" w14:textId="77777777" w:rsidR="00D155FA" w:rsidRDefault="00D155FA">
      <w:pPr>
        <w:spacing w:before="160" w:after="80"/>
      </w:pPr>
    </w:p>
    <w:p w14:paraId="5A355CD0" w14:textId="77777777" w:rsidR="00D155FA" w:rsidRDefault="00D155FA">
      <w:pPr>
        <w:spacing w:before="160" w:after="80"/>
        <w:rPr>
          <w:b/>
          <w:sz w:val="30"/>
        </w:rPr>
      </w:pPr>
    </w:p>
    <w:p w14:paraId="4C3685C8" w14:textId="77777777" w:rsidR="00D155FA" w:rsidRDefault="00D155FA">
      <w:pPr>
        <w:spacing w:before="160" w:after="80"/>
        <w:rPr>
          <w:b/>
          <w:sz w:val="30"/>
        </w:rPr>
      </w:pPr>
    </w:p>
    <w:p w14:paraId="62B72AE9" w14:textId="77777777" w:rsidR="00AB17CC" w:rsidRDefault="00000000">
      <w:pPr>
        <w:spacing w:before="160" w:after="80"/>
      </w:pPr>
      <w:r>
        <w:rPr>
          <w:b/>
          <w:sz w:val="30"/>
        </w:rPr>
        <w:t>14. Design-to-Build Handoff</w:t>
      </w:r>
    </w:p>
    <w:tbl>
      <w:tblPr>
        <w:tblStyle w:val="TableGrid"/>
        <w:tblW w:w="11368" w:type="dxa"/>
        <w:jc w:val="center"/>
        <w:tblLook w:val="04A0" w:firstRow="1" w:lastRow="0" w:firstColumn="1" w:lastColumn="0" w:noHBand="0" w:noVBand="1"/>
      </w:tblPr>
      <w:tblGrid>
        <w:gridCol w:w="3790"/>
        <w:gridCol w:w="3789"/>
        <w:gridCol w:w="3789"/>
      </w:tblGrid>
      <w:tr w:rsidR="00AB17CC" w14:paraId="0EB3ABEA" w14:textId="77777777" w:rsidTr="00143D5F">
        <w:trPr>
          <w:trHeight w:val="282"/>
          <w:jc w:val="center"/>
        </w:trPr>
        <w:tc>
          <w:tcPr>
            <w:tcW w:w="3790" w:type="dxa"/>
            <w:shd w:val="clear" w:color="auto" w:fill="D9E2F3"/>
            <w:vAlign w:val="center"/>
          </w:tcPr>
          <w:p w14:paraId="27F62402" w14:textId="77777777" w:rsidR="00AB17CC" w:rsidRDefault="00000000">
            <w:r>
              <w:rPr>
                <w:b/>
                <w:sz w:val="14"/>
              </w:rPr>
              <w:t>Handoff Area</w:t>
            </w:r>
          </w:p>
        </w:tc>
        <w:tc>
          <w:tcPr>
            <w:tcW w:w="3789" w:type="dxa"/>
            <w:shd w:val="clear" w:color="auto" w:fill="D9E2F3"/>
            <w:vAlign w:val="center"/>
          </w:tcPr>
          <w:p w14:paraId="28D021C4" w14:textId="77777777" w:rsidR="00AB17CC" w:rsidRDefault="00000000">
            <w:r>
              <w:rPr>
                <w:b/>
                <w:sz w:val="14"/>
              </w:rPr>
              <w:t>Design Output</w:t>
            </w:r>
          </w:p>
        </w:tc>
        <w:tc>
          <w:tcPr>
            <w:tcW w:w="3789" w:type="dxa"/>
            <w:shd w:val="clear" w:color="auto" w:fill="D9E2F3"/>
            <w:vAlign w:val="center"/>
          </w:tcPr>
          <w:p w14:paraId="53AC2927" w14:textId="77777777" w:rsidR="00AB17CC" w:rsidRDefault="00000000">
            <w:r>
              <w:rPr>
                <w:b/>
                <w:sz w:val="14"/>
              </w:rPr>
              <w:t>Next Owner / Action</w:t>
            </w:r>
          </w:p>
        </w:tc>
      </w:tr>
      <w:tr w:rsidR="00AB17CC" w14:paraId="2D3F1D48" w14:textId="77777777" w:rsidTr="00143D5F">
        <w:trPr>
          <w:trHeight w:val="282"/>
          <w:jc w:val="center"/>
        </w:trPr>
        <w:tc>
          <w:tcPr>
            <w:tcW w:w="3790" w:type="dxa"/>
            <w:vAlign w:val="center"/>
          </w:tcPr>
          <w:p w14:paraId="1DD6F552" w14:textId="77777777" w:rsidR="00AB17CC" w:rsidRDefault="00000000">
            <w:r>
              <w:rPr>
                <w:sz w:val="14"/>
              </w:rPr>
              <w:t>Requirements</w:t>
            </w:r>
          </w:p>
        </w:tc>
        <w:tc>
          <w:tcPr>
            <w:tcW w:w="3789" w:type="dxa"/>
            <w:vAlign w:val="center"/>
          </w:tcPr>
          <w:p w14:paraId="5A8DFEF0" w14:textId="77777777" w:rsidR="00AB17CC" w:rsidRDefault="00000000">
            <w:r>
              <w:rPr>
                <w:sz w:val="14"/>
              </w:rPr>
              <w:t>FR/NFR traceability and open decisions</w:t>
            </w:r>
          </w:p>
        </w:tc>
        <w:tc>
          <w:tcPr>
            <w:tcW w:w="3789" w:type="dxa"/>
            <w:vAlign w:val="center"/>
          </w:tcPr>
          <w:p w14:paraId="147A2737" w14:textId="77777777" w:rsidR="00AB17CC" w:rsidRDefault="00000000">
            <w:r>
              <w:rPr>
                <w:sz w:val="14"/>
              </w:rPr>
              <w:t>Sufyaan controls scope changes against BRD.</w:t>
            </w:r>
          </w:p>
        </w:tc>
      </w:tr>
      <w:tr w:rsidR="00AB17CC" w14:paraId="7F56DE46" w14:textId="77777777" w:rsidTr="00143D5F">
        <w:trPr>
          <w:trHeight w:val="585"/>
          <w:jc w:val="center"/>
        </w:trPr>
        <w:tc>
          <w:tcPr>
            <w:tcW w:w="3790" w:type="dxa"/>
            <w:vAlign w:val="center"/>
          </w:tcPr>
          <w:p w14:paraId="695324C0" w14:textId="77777777" w:rsidR="00AB17CC" w:rsidRDefault="00000000">
            <w:r>
              <w:rPr>
                <w:sz w:val="14"/>
              </w:rPr>
              <w:t>UI/UX</w:t>
            </w:r>
          </w:p>
        </w:tc>
        <w:tc>
          <w:tcPr>
            <w:tcW w:w="3789" w:type="dxa"/>
            <w:vAlign w:val="center"/>
          </w:tcPr>
          <w:p w14:paraId="35B5D289" w14:textId="77777777" w:rsidR="00AB17CC" w:rsidRDefault="00000000">
            <w:r>
              <w:rPr>
                <w:sz w:val="14"/>
              </w:rPr>
              <w:t>Navigation, screen definitions, wireframes</w:t>
            </w:r>
          </w:p>
        </w:tc>
        <w:tc>
          <w:tcPr>
            <w:tcW w:w="3789" w:type="dxa"/>
            <w:vAlign w:val="center"/>
          </w:tcPr>
          <w:p w14:paraId="1B5AA41E" w14:textId="77777777" w:rsidR="00AB17CC" w:rsidRDefault="00000000">
            <w:r>
              <w:rPr>
                <w:sz w:val="14"/>
              </w:rPr>
              <w:t>Lakshmi finalises design; Sangeetha implements screens/components.</w:t>
            </w:r>
          </w:p>
        </w:tc>
      </w:tr>
      <w:tr w:rsidR="00AB17CC" w14:paraId="2CAFABAD" w14:textId="77777777" w:rsidTr="00143D5F">
        <w:trPr>
          <w:trHeight w:val="585"/>
          <w:jc w:val="center"/>
        </w:trPr>
        <w:tc>
          <w:tcPr>
            <w:tcW w:w="3790" w:type="dxa"/>
            <w:vAlign w:val="center"/>
          </w:tcPr>
          <w:p w14:paraId="429A194B" w14:textId="77777777" w:rsidR="00AB17CC" w:rsidRDefault="00000000">
            <w:r>
              <w:rPr>
                <w:sz w:val="14"/>
              </w:rPr>
              <w:t>Database</w:t>
            </w:r>
          </w:p>
        </w:tc>
        <w:tc>
          <w:tcPr>
            <w:tcW w:w="3789" w:type="dxa"/>
            <w:vAlign w:val="center"/>
          </w:tcPr>
          <w:p w14:paraId="2CC92172" w14:textId="77777777" w:rsidR="00AB17CC" w:rsidRDefault="00000000">
            <w:r>
              <w:rPr>
                <w:sz w:val="14"/>
              </w:rPr>
              <w:t>Ten-table model, relationships, constraints, RLS</w:t>
            </w:r>
          </w:p>
        </w:tc>
        <w:tc>
          <w:tcPr>
            <w:tcW w:w="3789" w:type="dxa"/>
            <w:vAlign w:val="center"/>
          </w:tcPr>
          <w:p w14:paraId="3B14EC07" w14:textId="77777777" w:rsidR="00AB17CC" w:rsidRDefault="00000000">
            <w:r>
              <w:rPr>
                <w:sz w:val="14"/>
              </w:rPr>
              <w:t>Sangeetha implements; Kajal validates integrity/security.</w:t>
            </w:r>
          </w:p>
        </w:tc>
      </w:tr>
      <w:tr w:rsidR="00AB17CC" w14:paraId="2935A076" w14:textId="77777777" w:rsidTr="00143D5F">
        <w:trPr>
          <w:trHeight w:val="564"/>
          <w:jc w:val="center"/>
        </w:trPr>
        <w:tc>
          <w:tcPr>
            <w:tcW w:w="3790" w:type="dxa"/>
            <w:vAlign w:val="center"/>
          </w:tcPr>
          <w:p w14:paraId="6A59CB3C" w14:textId="77777777" w:rsidR="00AB17CC" w:rsidRDefault="00000000">
            <w:r>
              <w:rPr>
                <w:sz w:val="14"/>
              </w:rPr>
              <w:t>Booking Engine</w:t>
            </w:r>
          </w:p>
        </w:tc>
        <w:tc>
          <w:tcPr>
            <w:tcW w:w="3789" w:type="dxa"/>
            <w:vAlign w:val="center"/>
          </w:tcPr>
          <w:p w14:paraId="11D6B044" w14:textId="77777777" w:rsidR="00AB17CC" w:rsidRDefault="00000000">
            <w:r>
              <w:rPr>
                <w:sz w:val="14"/>
              </w:rPr>
              <w:t>Sequence and validation rules</w:t>
            </w:r>
          </w:p>
        </w:tc>
        <w:tc>
          <w:tcPr>
            <w:tcW w:w="3789" w:type="dxa"/>
            <w:vAlign w:val="center"/>
          </w:tcPr>
          <w:p w14:paraId="7434D0A8" w14:textId="77777777" w:rsidR="00AB17CC" w:rsidRDefault="00000000">
            <w:r>
              <w:rPr>
                <w:sz w:val="14"/>
              </w:rPr>
              <w:t>Sangeetha implements; Kajal tests concurrency/edge cases.</w:t>
            </w:r>
          </w:p>
        </w:tc>
      </w:tr>
      <w:tr w:rsidR="00AB17CC" w14:paraId="5BE03330" w14:textId="77777777" w:rsidTr="00143D5F">
        <w:trPr>
          <w:trHeight w:val="585"/>
          <w:jc w:val="center"/>
        </w:trPr>
        <w:tc>
          <w:tcPr>
            <w:tcW w:w="3790" w:type="dxa"/>
            <w:vAlign w:val="center"/>
          </w:tcPr>
          <w:p w14:paraId="0959AA35" w14:textId="77777777" w:rsidR="00AB17CC" w:rsidRDefault="00000000">
            <w:r>
              <w:rPr>
                <w:sz w:val="14"/>
              </w:rPr>
              <w:t>Cancellation/Refund</w:t>
            </w:r>
          </w:p>
        </w:tc>
        <w:tc>
          <w:tcPr>
            <w:tcW w:w="3789" w:type="dxa"/>
            <w:vAlign w:val="center"/>
          </w:tcPr>
          <w:p w14:paraId="4FE376D7" w14:textId="77777777" w:rsidR="00AB17CC" w:rsidRDefault="00000000">
            <w:r>
              <w:rPr>
                <w:sz w:val="14"/>
              </w:rPr>
              <w:t>Rule evaluation and refund snapshot</w:t>
            </w:r>
          </w:p>
        </w:tc>
        <w:tc>
          <w:tcPr>
            <w:tcW w:w="3789" w:type="dxa"/>
            <w:vAlign w:val="center"/>
          </w:tcPr>
          <w:p w14:paraId="6452E9CC" w14:textId="77777777" w:rsidR="00AB17CC" w:rsidRDefault="00000000">
            <w:r>
              <w:rPr>
                <w:sz w:val="14"/>
              </w:rPr>
              <w:t>Sangeetha implements; Kajal tests tier × notice-window matrix.</w:t>
            </w:r>
          </w:p>
        </w:tc>
      </w:tr>
      <w:tr w:rsidR="00AB17CC" w14:paraId="7E1461B6" w14:textId="77777777" w:rsidTr="00143D5F">
        <w:trPr>
          <w:trHeight w:val="282"/>
          <w:jc w:val="center"/>
        </w:trPr>
        <w:tc>
          <w:tcPr>
            <w:tcW w:w="3790" w:type="dxa"/>
            <w:vAlign w:val="center"/>
          </w:tcPr>
          <w:p w14:paraId="4318B0D9" w14:textId="77777777" w:rsidR="00AB17CC" w:rsidRDefault="00000000">
            <w:r>
              <w:rPr>
                <w:sz w:val="14"/>
              </w:rPr>
              <w:t>Analytics</w:t>
            </w:r>
          </w:p>
        </w:tc>
        <w:tc>
          <w:tcPr>
            <w:tcW w:w="3789" w:type="dxa"/>
            <w:vAlign w:val="center"/>
          </w:tcPr>
          <w:p w14:paraId="25454AB4" w14:textId="77777777" w:rsidR="00AB17CC" w:rsidRDefault="00000000">
            <w:r>
              <w:rPr>
                <w:sz w:val="14"/>
              </w:rPr>
              <w:t>Revenue/occupancy design and data source</w:t>
            </w:r>
          </w:p>
        </w:tc>
        <w:tc>
          <w:tcPr>
            <w:tcW w:w="3789" w:type="dxa"/>
            <w:vAlign w:val="center"/>
          </w:tcPr>
          <w:p w14:paraId="6E4F9502" w14:textId="77777777" w:rsidR="00AB17CC" w:rsidRDefault="00000000">
            <w:r>
              <w:rPr>
                <w:sz w:val="14"/>
              </w:rPr>
              <w:t>Sangeetha implements; Sristi prepares seed data.</w:t>
            </w:r>
          </w:p>
        </w:tc>
      </w:tr>
      <w:tr w:rsidR="00AB17CC" w14:paraId="01DCF89F" w14:textId="77777777" w:rsidTr="00143D5F">
        <w:trPr>
          <w:trHeight w:val="282"/>
          <w:jc w:val="center"/>
        </w:trPr>
        <w:tc>
          <w:tcPr>
            <w:tcW w:w="3790" w:type="dxa"/>
            <w:vAlign w:val="center"/>
          </w:tcPr>
          <w:p w14:paraId="6EF58A36" w14:textId="77777777" w:rsidR="00AB17CC" w:rsidRDefault="00000000">
            <w:r>
              <w:rPr>
                <w:sz w:val="14"/>
              </w:rPr>
              <w:t>Demo</w:t>
            </w:r>
          </w:p>
        </w:tc>
        <w:tc>
          <w:tcPr>
            <w:tcW w:w="3789" w:type="dxa"/>
            <w:vAlign w:val="center"/>
          </w:tcPr>
          <w:p w14:paraId="5CC426A3" w14:textId="77777777" w:rsidR="00AB17CC" w:rsidRDefault="00000000">
            <w:r>
              <w:rPr>
                <w:sz w:val="14"/>
              </w:rPr>
              <w:t>End-to-end journey and data needs</w:t>
            </w:r>
          </w:p>
        </w:tc>
        <w:tc>
          <w:tcPr>
            <w:tcW w:w="3789" w:type="dxa"/>
            <w:vAlign w:val="center"/>
          </w:tcPr>
          <w:p w14:paraId="6C0B2024" w14:textId="77777777" w:rsidR="00AB17CC" w:rsidRDefault="00000000">
            <w:r>
              <w:rPr>
                <w:sz w:val="14"/>
              </w:rPr>
              <w:t>Sristi prepares script and closure documentation.</w:t>
            </w:r>
          </w:p>
        </w:tc>
      </w:tr>
    </w:tbl>
    <w:p w14:paraId="153AA2D6" w14:textId="77777777" w:rsidR="00AB17CC" w:rsidRDefault="00000000">
      <w:pPr>
        <w:spacing w:before="100" w:after="80"/>
      </w:pPr>
      <w:r>
        <w:rPr>
          <w:b/>
        </w:rPr>
        <w:t>14.1 Design Sign-off Checklist</w:t>
      </w:r>
    </w:p>
    <w:p w14:paraId="0585B2A1" w14:textId="77777777" w:rsidR="00AB17CC" w:rsidRDefault="00000000">
      <w:pPr>
        <w:spacing w:after="40"/>
        <w:ind w:left="317" w:hanging="230"/>
      </w:pPr>
      <w:r>
        <w:t>• All ten database entities are approved and mapped to BRD functionality.</w:t>
      </w:r>
    </w:p>
    <w:p w14:paraId="75228E85" w14:textId="77777777" w:rsidR="00AB17CC" w:rsidRDefault="00000000">
      <w:pPr>
        <w:spacing w:after="40"/>
        <w:ind w:left="317" w:hanging="230"/>
      </w:pPr>
      <w:r>
        <w:t>• Booking overlap protection is implemented at database level.</w:t>
      </w:r>
    </w:p>
    <w:p w14:paraId="49C281D2" w14:textId="77777777" w:rsidR="00AB17CC" w:rsidRDefault="00000000">
      <w:pPr>
        <w:spacing w:after="40"/>
        <w:ind w:left="317" w:hanging="230"/>
      </w:pPr>
      <w:r>
        <w:t>• Member/Admin navigation and primary screens are agreed.</w:t>
      </w:r>
    </w:p>
    <w:p w14:paraId="45FB38B8" w14:textId="77777777" w:rsidR="00AB17CC" w:rsidRDefault="00000000">
      <w:pPr>
        <w:spacing w:after="40"/>
        <w:ind w:left="317" w:hanging="230"/>
      </w:pPr>
      <w:r>
        <w:t>• Cancellation/refund calculation and audit snapshot are agreed.</w:t>
      </w:r>
    </w:p>
    <w:p w14:paraId="51BBC61B" w14:textId="77777777" w:rsidR="00AB17CC" w:rsidRDefault="00000000">
      <w:pPr>
        <w:spacing w:after="40"/>
        <w:ind w:left="317" w:hanging="230"/>
      </w:pPr>
      <w:r>
        <w:t>• RLS access boundaries are agreed.</w:t>
      </w:r>
    </w:p>
    <w:p w14:paraId="2BABDCCA" w14:textId="77777777" w:rsidR="00AB17CC" w:rsidRDefault="00000000">
      <w:pPr>
        <w:spacing w:after="40"/>
        <w:ind w:left="317" w:hanging="230"/>
      </w:pPr>
      <w:r>
        <w:t>• I-01 is locked with final numbers (Gold = 4 hrs/month, Platinum = 8 hrs/month) ahead of Build.</w:t>
      </w:r>
    </w:p>
    <w:p w14:paraId="7B420932" w14:textId="77777777" w:rsidR="00AB17CC" w:rsidRDefault="00000000">
      <w:pPr>
        <w:spacing w:after="40"/>
        <w:ind w:left="317" w:hanging="230"/>
      </w:pPr>
      <w:r>
        <w:t>• Instructor BRD sign-off is obtained before the schema is treated as locked.</w:t>
      </w:r>
    </w:p>
    <w:p w14:paraId="2F67BEDF" w14:textId="77777777" w:rsidR="00AB17CC" w:rsidRDefault="00000000">
      <w:pPr>
        <w:spacing w:before="160" w:after="80"/>
      </w:pPr>
      <w:r>
        <w:rPr>
          <w:b/>
          <w:sz w:val="30"/>
        </w:rPr>
        <w:t>15. Approval / Design Sign-off</w:t>
      </w:r>
    </w:p>
    <w:tbl>
      <w:tblPr>
        <w:tblStyle w:val="TableGrid"/>
        <w:tblW w:w="11125" w:type="dxa"/>
        <w:jc w:val="center"/>
        <w:tblLook w:val="04A0" w:firstRow="1" w:lastRow="0" w:firstColumn="1" w:lastColumn="0" w:noHBand="0" w:noVBand="1"/>
      </w:tblPr>
      <w:tblGrid>
        <w:gridCol w:w="3709"/>
        <w:gridCol w:w="3708"/>
        <w:gridCol w:w="3708"/>
      </w:tblGrid>
      <w:tr w:rsidR="00AB17CC" w14:paraId="73FF7680" w14:textId="77777777" w:rsidTr="00143D5F">
        <w:trPr>
          <w:trHeight w:val="295"/>
          <w:jc w:val="center"/>
        </w:trPr>
        <w:tc>
          <w:tcPr>
            <w:tcW w:w="3709" w:type="dxa"/>
            <w:shd w:val="clear" w:color="auto" w:fill="D9E2F3"/>
            <w:vAlign w:val="center"/>
          </w:tcPr>
          <w:p w14:paraId="3A1246A8" w14:textId="77777777" w:rsidR="00AB17CC" w:rsidRDefault="00000000">
            <w:r>
              <w:rPr>
                <w:b/>
                <w:sz w:val="16"/>
              </w:rPr>
              <w:t>Role</w:t>
            </w:r>
          </w:p>
        </w:tc>
        <w:tc>
          <w:tcPr>
            <w:tcW w:w="3708" w:type="dxa"/>
            <w:shd w:val="clear" w:color="auto" w:fill="D9E2F3"/>
            <w:vAlign w:val="center"/>
          </w:tcPr>
          <w:p w14:paraId="6A2D661B" w14:textId="77777777" w:rsidR="00AB17CC" w:rsidRDefault="00000000">
            <w:r>
              <w:rPr>
                <w:b/>
                <w:sz w:val="16"/>
              </w:rPr>
              <w:t>Name</w:t>
            </w:r>
          </w:p>
        </w:tc>
        <w:tc>
          <w:tcPr>
            <w:tcW w:w="3708" w:type="dxa"/>
            <w:shd w:val="clear" w:color="auto" w:fill="D9E2F3"/>
            <w:vAlign w:val="center"/>
          </w:tcPr>
          <w:p w14:paraId="6AB31A29" w14:textId="77777777" w:rsidR="00AB17CC" w:rsidRDefault="00000000">
            <w:r>
              <w:rPr>
                <w:b/>
                <w:sz w:val="16"/>
              </w:rPr>
              <w:t>Signature / Date</w:t>
            </w:r>
          </w:p>
        </w:tc>
      </w:tr>
      <w:tr w:rsidR="00AB17CC" w14:paraId="1C622DA3" w14:textId="77777777" w:rsidTr="00143D5F">
        <w:trPr>
          <w:trHeight w:val="453"/>
          <w:jc w:val="center"/>
        </w:trPr>
        <w:tc>
          <w:tcPr>
            <w:tcW w:w="3709" w:type="dxa"/>
            <w:vAlign w:val="center"/>
          </w:tcPr>
          <w:p w14:paraId="2A720403" w14:textId="77777777" w:rsidR="00AB17CC" w:rsidRDefault="00000000">
            <w:r>
              <w:rPr>
                <w:sz w:val="16"/>
              </w:rPr>
              <w:t>Prepared / Design Phase Owner</w:t>
            </w:r>
          </w:p>
        </w:tc>
        <w:tc>
          <w:tcPr>
            <w:tcW w:w="3708" w:type="dxa"/>
            <w:vAlign w:val="center"/>
          </w:tcPr>
          <w:p w14:paraId="7310B623" w14:textId="77777777" w:rsidR="00AB17CC" w:rsidRDefault="00000000">
            <w:r>
              <w:rPr>
                <w:sz w:val="16"/>
              </w:rPr>
              <w:t>Lakshmi P</w:t>
            </w:r>
          </w:p>
        </w:tc>
        <w:tc>
          <w:tcPr>
            <w:tcW w:w="3708" w:type="dxa"/>
            <w:vAlign w:val="center"/>
          </w:tcPr>
          <w:p w14:paraId="63284EC1" w14:textId="77777777" w:rsidR="00AB17CC" w:rsidRDefault="00AB17CC"/>
        </w:tc>
      </w:tr>
      <w:tr w:rsidR="00AB17CC" w14:paraId="3A75B7DB" w14:textId="77777777" w:rsidTr="00143D5F">
        <w:trPr>
          <w:trHeight w:val="453"/>
          <w:jc w:val="center"/>
        </w:trPr>
        <w:tc>
          <w:tcPr>
            <w:tcW w:w="3709" w:type="dxa"/>
            <w:vAlign w:val="center"/>
          </w:tcPr>
          <w:p w14:paraId="7D7D92CA" w14:textId="77777777" w:rsidR="00AB17CC" w:rsidRDefault="00000000">
            <w:r>
              <w:rPr>
                <w:sz w:val="16"/>
              </w:rPr>
              <w:t>Requirements Owner</w:t>
            </w:r>
          </w:p>
        </w:tc>
        <w:tc>
          <w:tcPr>
            <w:tcW w:w="3708" w:type="dxa"/>
            <w:vAlign w:val="center"/>
          </w:tcPr>
          <w:p w14:paraId="557541A6" w14:textId="77777777" w:rsidR="00AB17CC" w:rsidRDefault="00000000">
            <w:r>
              <w:rPr>
                <w:sz w:val="16"/>
              </w:rPr>
              <w:t>Sufyaan Bin Salman</w:t>
            </w:r>
          </w:p>
        </w:tc>
        <w:tc>
          <w:tcPr>
            <w:tcW w:w="3708" w:type="dxa"/>
            <w:vAlign w:val="center"/>
          </w:tcPr>
          <w:p w14:paraId="0E64574C" w14:textId="77777777" w:rsidR="00AB17CC" w:rsidRDefault="00AB17CC"/>
        </w:tc>
      </w:tr>
      <w:tr w:rsidR="00AB17CC" w14:paraId="11325413" w14:textId="77777777" w:rsidTr="00143D5F">
        <w:trPr>
          <w:trHeight w:val="453"/>
          <w:jc w:val="center"/>
        </w:trPr>
        <w:tc>
          <w:tcPr>
            <w:tcW w:w="3709" w:type="dxa"/>
            <w:vAlign w:val="center"/>
          </w:tcPr>
          <w:p w14:paraId="511B1DB5" w14:textId="77777777" w:rsidR="00AB17CC" w:rsidRDefault="00000000">
            <w:r>
              <w:rPr>
                <w:sz w:val="16"/>
              </w:rPr>
              <w:t>Build Owner</w:t>
            </w:r>
          </w:p>
        </w:tc>
        <w:tc>
          <w:tcPr>
            <w:tcW w:w="3708" w:type="dxa"/>
            <w:vAlign w:val="center"/>
          </w:tcPr>
          <w:p w14:paraId="184F77BB" w14:textId="77777777" w:rsidR="00AB17CC" w:rsidRDefault="00000000">
            <w:r>
              <w:rPr>
                <w:sz w:val="16"/>
              </w:rPr>
              <w:t>Sangeetha</w:t>
            </w:r>
          </w:p>
        </w:tc>
        <w:tc>
          <w:tcPr>
            <w:tcW w:w="3708" w:type="dxa"/>
            <w:vAlign w:val="center"/>
          </w:tcPr>
          <w:p w14:paraId="3BB105A5" w14:textId="77777777" w:rsidR="00AB17CC" w:rsidRDefault="00AB17CC"/>
        </w:tc>
      </w:tr>
      <w:tr w:rsidR="00AB17CC" w14:paraId="67E972B1" w14:textId="77777777" w:rsidTr="00143D5F">
        <w:trPr>
          <w:trHeight w:val="434"/>
          <w:jc w:val="center"/>
        </w:trPr>
        <w:tc>
          <w:tcPr>
            <w:tcW w:w="3709" w:type="dxa"/>
            <w:vAlign w:val="center"/>
          </w:tcPr>
          <w:p w14:paraId="52D01B2B" w14:textId="77777777" w:rsidR="00AB17CC" w:rsidRDefault="00000000">
            <w:r>
              <w:rPr>
                <w:sz w:val="16"/>
              </w:rPr>
              <w:t>Test Owner</w:t>
            </w:r>
          </w:p>
        </w:tc>
        <w:tc>
          <w:tcPr>
            <w:tcW w:w="3708" w:type="dxa"/>
            <w:vAlign w:val="center"/>
          </w:tcPr>
          <w:p w14:paraId="14AF184A" w14:textId="77777777" w:rsidR="00AB17CC" w:rsidRDefault="00000000">
            <w:r>
              <w:rPr>
                <w:sz w:val="16"/>
              </w:rPr>
              <w:t>Kajal</w:t>
            </w:r>
          </w:p>
        </w:tc>
        <w:tc>
          <w:tcPr>
            <w:tcW w:w="3708" w:type="dxa"/>
            <w:vAlign w:val="center"/>
          </w:tcPr>
          <w:p w14:paraId="1C43964B" w14:textId="77777777" w:rsidR="00AB17CC" w:rsidRDefault="00AB17CC"/>
        </w:tc>
      </w:tr>
      <w:tr w:rsidR="00AB17CC" w14:paraId="4C60D04B" w14:textId="77777777" w:rsidTr="00143D5F">
        <w:trPr>
          <w:trHeight w:val="453"/>
          <w:jc w:val="center"/>
        </w:trPr>
        <w:tc>
          <w:tcPr>
            <w:tcW w:w="3709" w:type="dxa"/>
            <w:vAlign w:val="center"/>
          </w:tcPr>
          <w:p w14:paraId="01E1DA07" w14:textId="77777777" w:rsidR="00AB17CC" w:rsidRDefault="00000000">
            <w:r>
              <w:rPr>
                <w:sz w:val="16"/>
              </w:rPr>
              <w:t>Demo &amp; Closure Owner</w:t>
            </w:r>
          </w:p>
        </w:tc>
        <w:tc>
          <w:tcPr>
            <w:tcW w:w="3708" w:type="dxa"/>
            <w:vAlign w:val="center"/>
          </w:tcPr>
          <w:p w14:paraId="5075FD55" w14:textId="77777777" w:rsidR="00AB17CC" w:rsidRDefault="00000000">
            <w:r>
              <w:rPr>
                <w:sz w:val="16"/>
              </w:rPr>
              <w:t>Sristi Sinha</w:t>
            </w:r>
          </w:p>
        </w:tc>
        <w:tc>
          <w:tcPr>
            <w:tcW w:w="3708" w:type="dxa"/>
            <w:vAlign w:val="center"/>
          </w:tcPr>
          <w:p w14:paraId="598487F6" w14:textId="77777777" w:rsidR="00AB17CC" w:rsidRDefault="00AB17CC"/>
        </w:tc>
      </w:tr>
      <w:tr w:rsidR="00AB17CC" w14:paraId="20B45857" w14:textId="77777777" w:rsidTr="00143D5F">
        <w:trPr>
          <w:trHeight w:val="453"/>
          <w:jc w:val="center"/>
        </w:trPr>
        <w:tc>
          <w:tcPr>
            <w:tcW w:w="3709" w:type="dxa"/>
            <w:vAlign w:val="center"/>
          </w:tcPr>
          <w:p w14:paraId="3923A49D" w14:textId="77777777" w:rsidR="00AB17CC" w:rsidRDefault="00000000">
            <w:r>
              <w:rPr>
                <w:sz w:val="16"/>
              </w:rPr>
              <w:lastRenderedPageBreak/>
              <w:t>Approved by Instructor</w:t>
            </w:r>
          </w:p>
        </w:tc>
        <w:tc>
          <w:tcPr>
            <w:tcW w:w="3708" w:type="dxa"/>
            <w:vAlign w:val="center"/>
          </w:tcPr>
          <w:p w14:paraId="276EECEF" w14:textId="77777777" w:rsidR="00AB17CC" w:rsidRDefault="00000000">
            <w:r>
              <w:rPr>
                <w:sz w:val="16"/>
              </w:rPr>
              <w:t>Prof. Swaminathan N</w:t>
            </w:r>
          </w:p>
        </w:tc>
        <w:tc>
          <w:tcPr>
            <w:tcW w:w="3708" w:type="dxa"/>
            <w:vAlign w:val="center"/>
          </w:tcPr>
          <w:p w14:paraId="658454C1" w14:textId="77777777" w:rsidR="00AB17CC" w:rsidRDefault="00AB17CC"/>
        </w:tc>
      </w:tr>
    </w:tbl>
    <w:p w14:paraId="41ADCE7B" w14:textId="77777777" w:rsidR="00AB17CC" w:rsidRDefault="00AB17CC">
      <w:pPr>
        <w:spacing w:after="80"/>
        <w:jc w:val="center"/>
      </w:pPr>
    </w:p>
    <w:sectPr w:rsidR="00AB17CC">
      <w:headerReference w:type="default" r:id="rId15"/>
      <w:footerReference w:type="default" r:id="rId16"/>
      <w:pgSz w:w="11907" w:h="16840" w:code="9"/>
      <w:pgMar w:top="936" w:right="1037" w:bottom="936" w:left="1037" w:header="425"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86FEF" w14:textId="77777777" w:rsidR="00F54B21" w:rsidRDefault="00F54B21">
      <w:r>
        <w:separator/>
      </w:r>
    </w:p>
  </w:endnote>
  <w:endnote w:type="continuationSeparator" w:id="0">
    <w:p w14:paraId="3244DE64" w14:textId="77777777" w:rsidR="00F54B21" w:rsidRDefault="00F54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5BA03" w14:textId="77777777" w:rsidR="00786F00" w:rsidRDefault="00786F00">
    <w:pPr>
      <w:pStyle w:val="Footer"/>
      <w:pBdr>
        <w:top w:val="dotted" w:sz="8" w:space="1" w:color="auto"/>
      </w:pBdr>
      <w:tabs>
        <w:tab w:val="clear" w:pos="4320"/>
        <w:tab w:val="clear" w:pos="8640"/>
        <w:tab w:val="center" w:pos="4820"/>
        <w:tab w:val="right" w:pos="9639"/>
      </w:tabs>
      <w:jc w:val="center"/>
      <w:rPr>
        <w:sz w:val="20"/>
        <w:szCs w:val="20"/>
      </w:rPr>
    </w:pPr>
    <w:r>
      <w:t xml:space="preserve">Internal Use Only                                                                 </w:t>
    </w:r>
    <w:proofErr w:type="spellStart"/>
    <w:r>
      <w:t>WorkNest</w:t>
    </w:r>
    <w:proofErr w:type="spellEnd"/>
    <w:r>
      <w:t xml:space="preserve"> </w:t>
    </w:r>
    <w:r w:rsidR="00225DED">
      <w:t>SSD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F1AAC" w14:textId="77777777" w:rsidR="00F54B21" w:rsidRDefault="00F54B21">
      <w:r>
        <w:separator/>
      </w:r>
    </w:p>
  </w:footnote>
  <w:footnote w:type="continuationSeparator" w:id="0">
    <w:p w14:paraId="3333401E" w14:textId="77777777" w:rsidR="00F54B21" w:rsidRDefault="00F54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F959" w14:textId="77777777" w:rsidR="00786F00" w:rsidRDefault="00571893" w:rsidP="00571893">
    <w:pPr>
      <w:pStyle w:val="Header"/>
      <w:pBdr>
        <w:bottom w:val="dotted" w:sz="8" w:space="1" w:color="auto"/>
      </w:pBdr>
      <w:tabs>
        <w:tab w:val="clear" w:pos="4320"/>
        <w:tab w:val="clear" w:pos="8640"/>
        <w:tab w:val="center" w:pos="4820"/>
        <w:tab w:val="right" w:pos="9639"/>
      </w:tabs>
      <w:jc w:val="right"/>
    </w:pPr>
    <w:r>
      <w:t>System Design Document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20DE"/>
    <w:multiLevelType w:val="hybridMultilevel"/>
    <w:tmpl w:val="ADC84FC4"/>
    <w:lvl w:ilvl="0" w:tplc="878A543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A47F7"/>
    <w:multiLevelType w:val="multilevel"/>
    <w:tmpl w:val="2AC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33F19"/>
    <w:multiLevelType w:val="hybridMultilevel"/>
    <w:tmpl w:val="1876A88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E34270"/>
    <w:multiLevelType w:val="hybridMultilevel"/>
    <w:tmpl w:val="D332D6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562681"/>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C1A37EE"/>
    <w:multiLevelType w:val="hybridMultilevel"/>
    <w:tmpl w:val="012EAF0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5D4A72"/>
    <w:multiLevelType w:val="hybridMultilevel"/>
    <w:tmpl w:val="8E6A17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420BA"/>
    <w:multiLevelType w:val="multilevel"/>
    <w:tmpl w:val="8C6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682B"/>
    <w:multiLevelType w:val="hybridMultilevel"/>
    <w:tmpl w:val="DB9EBD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B5541"/>
    <w:multiLevelType w:val="hybridMultilevel"/>
    <w:tmpl w:val="B394A9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0F5921"/>
    <w:multiLevelType w:val="hybridMultilevel"/>
    <w:tmpl w:val="1CF445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BB466D6"/>
    <w:multiLevelType w:val="hybridMultilevel"/>
    <w:tmpl w:val="17B82F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6192E9E"/>
    <w:multiLevelType w:val="hybridMultilevel"/>
    <w:tmpl w:val="6324C284"/>
    <w:lvl w:ilvl="0" w:tplc="0B72732A">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EA5B86"/>
    <w:multiLevelType w:val="multilevel"/>
    <w:tmpl w:val="E29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C7F77"/>
    <w:multiLevelType w:val="multilevel"/>
    <w:tmpl w:val="7E5C17D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547E8"/>
    <w:multiLevelType w:val="hybridMultilevel"/>
    <w:tmpl w:val="5DAAC1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DA70F9"/>
    <w:multiLevelType w:val="hybridMultilevel"/>
    <w:tmpl w:val="A04E75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E55572"/>
    <w:multiLevelType w:val="multilevel"/>
    <w:tmpl w:val="818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13D53"/>
    <w:multiLevelType w:val="hybridMultilevel"/>
    <w:tmpl w:val="BAEA1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FB01F20"/>
    <w:multiLevelType w:val="hybridMultilevel"/>
    <w:tmpl w:val="DBE0B7B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781E6631"/>
    <w:multiLevelType w:val="hybridMultilevel"/>
    <w:tmpl w:val="98E2B5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0E4AAD"/>
    <w:multiLevelType w:val="hybridMultilevel"/>
    <w:tmpl w:val="897268D6"/>
    <w:lvl w:ilvl="0" w:tplc="6C7E7E50">
      <w:numFmt w:val="bullet"/>
      <w:pStyle w:val="Normal-FirstBullet"/>
      <w:lvlText w:val="•"/>
      <w:lvlJc w:val="left"/>
      <w:pPr>
        <w:ind w:left="360" w:hanging="360"/>
      </w:pPr>
      <w:rPr>
        <w:rFonts w:ascii="Times New Roman" w:eastAsia="Times New Roman" w:hAnsi="Times New Roman" w:cs="Times New Roman" w:hint="default"/>
      </w:rPr>
    </w:lvl>
    <w:lvl w:ilvl="1" w:tplc="2FB82A18">
      <w:start w:val="1"/>
      <w:numFmt w:val="bullet"/>
      <w:pStyle w:val="Normal-Second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C047AF8"/>
    <w:multiLevelType w:val="multilevel"/>
    <w:tmpl w:val="989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92190"/>
    <w:multiLevelType w:val="hybridMultilevel"/>
    <w:tmpl w:val="DA42C7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62125788">
    <w:abstractNumId w:val="6"/>
  </w:num>
  <w:num w:numId="2" w16cid:durableId="421419021">
    <w:abstractNumId w:val="18"/>
  </w:num>
  <w:num w:numId="3" w16cid:durableId="1383672800">
    <w:abstractNumId w:val="11"/>
  </w:num>
  <w:num w:numId="4" w16cid:durableId="859512115">
    <w:abstractNumId w:val="4"/>
  </w:num>
  <w:num w:numId="5" w16cid:durableId="1686665058">
    <w:abstractNumId w:val="15"/>
  </w:num>
  <w:num w:numId="6" w16cid:durableId="2015186089">
    <w:abstractNumId w:val="23"/>
  </w:num>
  <w:num w:numId="7" w16cid:durableId="2062557750">
    <w:abstractNumId w:val="10"/>
  </w:num>
  <w:num w:numId="8" w16cid:durableId="75707983">
    <w:abstractNumId w:val="3"/>
  </w:num>
  <w:num w:numId="9" w16cid:durableId="398480062">
    <w:abstractNumId w:val="0"/>
  </w:num>
  <w:num w:numId="10" w16cid:durableId="2091002141">
    <w:abstractNumId w:val="12"/>
  </w:num>
  <w:num w:numId="11" w16cid:durableId="2037656096">
    <w:abstractNumId w:val="21"/>
  </w:num>
  <w:num w:numId="12" w16cid:durableId="1803112297">
    <w:abstractNumId w:val="19"/>
  </w:num>
  <w:num w:numId="13" w16cid:durableId="1833987819">
    <w:abstractNumId w:val="8"/>
  </w:num>
  <w:num w:numId="14" w16cid:durableId="2117090770">
    <w:abstractNumId w:val="9"/>
  </w:num>
  <w:num w:numId="15" w16cid:durableId="1292129024">
    <w:abstractNumId w:val="5"/>
  </w:num>
  <w:num w:numId="16" w16cid:durableId="1474561566">
    <w:abstractNumId w:val="20"/>
  </w:num>
  <w:num w:numId="17" w16cid:durableId="544487641">
    <w:abstractNumId w:val="2"/>
  </w:num>
  <w:num w:numId="18" w16cid:durableId="1872299175">
    <w:abstractNumId w:val="22"/>
  </w:num>
  <w:num w:numId="19" w16cid:durableId="64768710">
    <w:abstractNumId w:val="7"/>
  </w:num>
  <w:num w:numId="20" w16cid:durableId="1881938024">
    <w:abstractNumId w:val="13"/>
  </w:num>
  <w:num w:numId="21" w16cid:durableId="206142833">
    <w:abstractNumId w:val="4"/>
  </w:num>
  <w:num w:numId="22" w16cid:durableId="2059163470">
    <w:abstractNumId w:val="14"/>
  </w:num>
  <w:num w:numId="23" w16cid:durableId="1543597405">
    <w:abstractNumId w:val="1"/>
  </w:num>
  <w:num w:numId="24" w16cid:durableId="1678456761">
    <w:abstractNumId w:val="17"/>
  </w:num>
  <w:num w:numId="25" w16cid:durableId="1572351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5"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defaultTabStop w:val="56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B8"/>
    <w:rsid w:val="000269BA"/>
    <w:rsid w:val="000470F3"/>
    <w:rsid w:val="00063B3F"/>
    <w:rsid w:val="00063FBA"/>
    <w:rsid w:val="00076652"/>
    <w:rsid w:val="00086512"/>
    <w:rsid w:val="0009646F"/>
    <w:rsid w:val="000B6D7A"/>
    <w:rsid w:val="000C4F82"/>
    <w:rsid w:val="000F6A81"/>
    <w:rsid w:val="00105D84"/>
    <w:rsid w:val="00111679"/>
    <w:rsid w:val="00120761"/>
    <w:rsid w:val="00131265"/>
    <w:rsid w:val="00143D5F"/>
    <w:rsid w:val="0015719D"/>
    <w:rsid w:val="00163A06"/>
    <w:rsid w:val="001C1306"/>
    <w:rsid w:val="001F1456"/>
    <w:rsid w:val="001F5C52"/>
    <w:rsid w:val="00225DED"/>
    <w:rsid w:val="00254980"/>
    <w:rsid w:val="00263460"/>
    <w:rsid w:val="00265A1B"/>
    <w:rsid w:val="002C2811"/>
    <w:rsid w:val="002D23AF"/>
    <w:rsid w:val="002D49B4"/>
    <w:rsid w:val="002D699B"/>
    <w:rsid w:val="002E0AD8"/>
    <w:rsid w:val="00351FBC"/>
    <w:rsid w:val="003666CD"/>
    <w:rsid w:val="0036744B"/>
    <w:rsid w:val="003D765A"/>
    <w:rsid w:val="00420B1A"/>
    <w:rsid w:val="0042203F"/>
    <w:rsid w:val="00427F72"/>
    <w:rsid w:val="00464B7C"/>
    <w:rsid w:val="0047331F"/>
    <w:rsid w:val="00477D48"/>
    <w:rsid w:val="00487045"/>
    <w:rsid w:val="005071B3"/>
    <w:rsid w:val="00510CDA"/>
    <w:rsid w:val="00571893"/>
    <w:rsid w:val="00580704"/>
    <w:rsid w:val="005977E5"/>
    <w:rsid w:val="005E55F4"/>
    <w:rsid w:val="005F65BF"/>
    <w:rsid w:val="00624B21"/>
    <w:rsid w:val="00672624"/>
    <w:rsid w:val="006B6FB8"/>
    <w:rsid w:val="006E0B86"/>
    <w:rsid w:val="006F2807"/>
    <w:rsid w:val="00711811"/>
    <w:rsid w:val="00723D92"/>
    <w:rsid w:val="007445EF"/>
    <w:rsid w:val="00767701"/>
    <w:rsid w:val="00777FB1"/>
    <w:rsid w:val="00784E56"/>
    <w:rsid w:val="00786F00"/>
    <w:rsid w:val="007A5186"/>
    <w:rsid w:val="007C4ADE"/>
    <w:rsid w:val="007D0B92"/>
    <w:rsid w:val="007E2822"/>
    <w:rsid w:val="00800365"/>
    <w:rsid w:val="0080398E"/>
    <w:rsid w:val="0080508B"/>
    <w:rsid w:val="00825BD1"/>
    <w:rsid w:val="008417AD"/>
    <w:rsid w:val="008505B9"/>
    <w:rsid w:val="008670AE"/>
    <w:rsid w:val="00886C4A"/>
    <w:rsid w:val="008F3599"/>
    <w:rsid w:val="0090631B"/>
    <w:rsid w:val="00921C29"/>
    <w:rsid w:val="009558FB"/>
    <w:rsid w:val="00955D73"/>
    <w:rsid w:val="009638D5"/>
    <w:rsid w:val="00970818"/>
    <w:rsid w:val="0099696A"/>
    <w:rsid w:val="009A3D82"/>
    <w:rsid w:val="009E1897"/>
    <w:rsid w:val="009E34C9"/>
    <w:rsid w:val="00A205CC"/>
    <w:rsid w:val="00A37F35"/>
    <w:rsid w:val="00A43273"/>
    <w:rsid w:val="00AB17CC"/>
    <w:rsid w:val="00AB3E80"/>
    <w:rsid w:val="00B037AA"/>
    <w:rsid w:val="00B62E66"/>
    <w:rsid w:val="00B81B7D"/>
    <w:rsid w:val="00B94E6E"/>
    <w:rsid w:val="00B96D89"/>
    <w:rsid w:val="00BA7905"/>
    <w:rsid w:val="00C363ED"/>
    <w:rsid w:val="00C679B4"/>
    <w:rsid w:val="00CA4A08"/>
    <w:rsid w:val="00CB06B8"/>
    <w:rsid w:val="00CB5960"/>
    <w:rsid w:val="00CC0602"/>
    <w:rsid w:val="00CE1B62"/>
    <w:rsid w:val="00CE1D77"/>
    <w:rsid w:val="00D155FA"/>
    <w:rsid w:val="00D208B2"/>
    <w:rsid w:val="00D41A17"/>
    <w:rsid w:val="00D51614"/>
    <w:rsid w:val="00D74C4E"/>
    <w:rsid w:val="00D76E99"/>
    <w:rsid w:val="00D925E7"/>
    <w:rsid w:val="00D9282D"/>
    <w:rsid w:val="00DE0ACB"/>
    <w:rsid w:val="00DE18F8"/>
    <w:rsid w:val="00E0310B"/>
    <w:rsid w:val="00E30D4F"/>
    <w:rsid w:val="00E34762"/>
    <w:rsid w:val="00E515A9"/>
    <w:rsid w:val="00E60933"/>
    <w:rsid w:val="00E950F5"/>
    <w:rsid w:val="00E952B4"/>
    <w:rsid w:val="00E969C4"/>
    <w:rsid w:val="00F1091F"/>
    <w:rsid w:val="00F529AA"/>
    <w:rsid w:val="00F54B21"/>
    <w:rsid w:val="00F85FDB"/>
    <w:rsid w:val="00F96F3D"/>
    <w:rsid w:val="00FB03A8"/>
    <w:rsid w:val="00FB6BBF"/>
    <w:rsid w:val="00FD0549"/>
    <w:rsid w:val="00FE2B5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FEAEC8"/>
  <w15:docId w15:val="{A4A9EE2C-5E81-0041-AA66-055C0DCE5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A81"/>
    <w:rPr>
      <w:sz w:val="24"/>
      <w:szCs w:val="24"/>
      <w:lang w:val="en-GB" w:bidi="ta-IN"/>
    </w:rPr>
  </w:style>
  <w:style w:type="paragraph" w:styleId="Heading1">
    <w:name w:val="heading 1"/>
    <w:basedOn w:val="Normal"/>
    <w:next w:val="Normal"/>
    <w:link w:val="Heading1Char"/>
    <w:uiPriority w:val="9"/>
    <w:qFormat/>
    <w:rsid w:val="000B6D7A"/>
    <w:pPr>
      <w:keepNext/>
      <w:pageBreakBefore/>
      <w:numPr>
        <w:numId w:val="4"/>
      </w:numPr>
      <w:spacing w:after="240"/>
      <w:ind w:left="431" w:hanging="431"/>
      <w:outlineLvl w:val="0"/>
    </w:pPr>
    <w:rPr>
      <w:rFonts w:ascii="Arial" w:hAnsi="Arial" w:cs="Arial"/>
      <w:b/>
      <w:bCs/>
      <w:kern w:val="32"/>
      <w:sz w:val="32"/>
      <w:szCs w:val="32"/>
      <w:lang w:val="en-US" w:eastAsia="en-US" w:bidi="ar-SA"/>
    </w:rPr>
  </w:style>
  <w:style w:type="paragraph" w:styleId="Heading2">
    <w:name w:val="heading 2"/>
    <w:basedOn w:val="Normal"/>
    <w:next w:val="Normal"/>
    <w:link w:val="Heading2Char"/>
    <w:uiPriority w:val="9"/>
    <w:qFormat/>
    <w:rsid w:val="007A5186"/>
    <w:pPr>
      <w:keepNext/>
      <w:numPr>
        <w:ilvl w:val="1"/>
        <w:numId w:val="4"/>
      </w:numPr>
      <w:spacing w:before="200" w:after="200"/>
      <w:outlineLvl w:val="1"/>
    </w:pPr>
    <w:rPr>
      <w:rFonts w:ascii="Arial" w:hAnsi="Arial" w:cs="Arial"/>
      <w:b/>
      <w:bCs/>
      <w:i/>
      <w:iCs/>
      <w:sz w:val="28"/>
      <w:szCs w:val="28"/>
      <w:lang w:val="en-US" w:eastAsia="en-US" w:bidi="ar-SA"/>
    </w:rPr>
  </w:style>
  <w:style w:type="paragraph" w:styleId="Heading3">
    <w:name w:val="heading 3"/>
    <w:basedOn w:val="Normal"/>
    <w:next w:val="Normal"/>
    <w:qFormat/>
    <w:rsid w:val="007A5186"/>
    <w:pPr>
      <w:keepNext/>
      <w:numPr>
        <w:ilvl w:val="2"/>
        <w:numId w:val="4"/>
      </w:numPr>
      <w:spacing w:before="200" w:after="200"/>
      <w:outlineLvl w:val="2"/>
    </w:pPr>
    <w:rPr>
      <w:rFonts w:ascii="Arial" w:hAnsi="Arial" w:cs="Arial"/>
      <w:b/>
      <w:bCs/>
      <w:sz w:val="26"/>
      <w:szCs w:val="26"/>
      <w:lang w:val="en-US" w:eastAsia="en-US" w:bidi="ar-SA"/>
    </w:rPr>
  </w:style>
  <w:style w:type="paragraph" w:styleId="Heading4">
    <w:name w:val="heading 4"/>
    <w:basedOn w:val="Normal"/>
    <w:next w:val="Normal"/>
    <w:qFormat/>
    <w:pPr>
      <w:keepNext/>
      <w:numPr>
        <w:ilvl w:val="3"/>
        <w:numId w:val="4"/>
      </w:numPr>
      <w:spacing w:before="240" w:after="60"/>
      <w:outlineLvl w:val="3"/>
    </w:pPr>
    <w:rPr>
      <w:b/>
      <w:bCs/>
      <w:sz w:val="28"/>
      <w:szCs w:val="28"/>
      <w:lang w:val="en-US" w:eastAsia="en-US" w:bidi="ar-SA"/>
    </w:rPr>
  </w:style>
  <w:style w:type="paragraph" w:styleId="Heading5">
    <w:name w:val="heading 5"/>
    <w:basedOn w:val="Normal"/>
    <w:next w:val="Normal"/>
    <w:qFormat/>
    <w:pPr>
      <w:numPr>
        <w:ilvl w:val="4"/>
        <w:numId w:val="4"/>
      </w:numPr>
      <w:spacing w:before="240" w:after="60"/>
      <w:outlineLvl w:val="4"/>
    </w:pPr>
    <w:rPr>
      <w:b/>
      <w:bCs/>
      <w:i/>
      <w:iCs/>
      <w:sz w:val="26"/>
      <w:szCs w:val="26"/>
      <w:lang w:val="en-US" w:eastAsia="en-US" w:bidi="ar-SA"/>
    </w:rPr>
  </w:style>
  <w:style w:type="paragraph" w:styleId="Heading6">
    <w:name w:val="heading 6"/>
    <w:basedOn w:val="Normal"/>
    <w:next w:val="Normal"/>
    <w:qFormat/>
    <w:pPr>
      <w:numPr>
        <w:ilvl w:val="5"/>
        <w:numId w:val="4"/>
      </w:numPr>
      <w:spacing w:before="240" w:after="60"/>
      <w:outlineLvl w:val="5"/>
    </w:pPr>
    <w:rPr>
      <w:b/>
      <w:bCs/>
      <w:sz w:val="22"/>
      <w:szCs w:val="22"/>
      <w:lang w:val="en-US" w:eastAsia="en-US" w:bidi="ar-SA"/>
    </w:rPr>
  </w:style>
  <w:style w:type="paragraph" w:styleId="Heading7">
    <w:name w:val="heading 7"/>
    <w:basedOn w:val="Normal"/>
    <w:next w:val="Normal"/>
    <w:qFormat/>
    <w:pPr>
      <w:numPr>
        <w:ilvl w:val="6"/>
        <w:numId w:val="4"/>
      </w:numPr>
      <w:spacing w:before="240" w:after="60"/>
      <w:outlineLvl w:val="6"/>
    </w:pPr>
    <w:rPr>
      <w:lang w:val="en-US" w:eastAsia="en-US" w:bidi="ar-SA"/>
    </w:rPr>
  </w:style>
  <w:style w:type="paragraph" w:styleId="Heading8">
    <w:name w:val="heading 8"/>
    <w:basedOn w:val="Normal"/>
    <w:next w:val="Normal"/>
    <w:qFormat/>
    <w:pPr>
      <w:numPr>
        <w:ilvl w:val="7"/>
        <w:numId w:val="4"/>
      </w:numPr>
      <w:spacing w:before="240" w:after="60"/>
      <w:outlineLvl w:val="7"/>
    </w:pPr>
    <w:rPr>
      <w:i/>
      <w:iCs/>
      <w:lang w:val="en-US" w:eastAsia="en-US" w:bidi="ar-SA"/>
    </w:rPr>
  </w:style>
  <w:style w:type="paragraph" w:styleId="Heading9">
    <w:name w:val="heading 9"/>
    <w:basedOn w:val="Normal"/>
    <w:next w:val="Normal"/>
    <w:qFormat/>
    <w:pPr>
      <w:numPr>
        <w:ilvl w:val="8"/>
        <w:numId w:val="4"/>
      </w:numPr>
      <w:spacing w:before="240" w:after="60"/>
      <w:outlineLvl w:val="8"/>
    </w:pPr>
    <w:rPr>
      <w:rFonts w:ascii="Arial" w:hAnsi="Arial" w:cs="Arial"/>
      <w:sz w:val="22"/>
      <w:szCs w:val="22"/>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lang w:val="en-US" w:eastAsia="en-US" w:bidi="ar-SA"/>
    </w:rPr>
  </w:style>
  <w:style w:type="paragraph" w:styleId="Footer">
    <w:name w:val="footer"/>
    <w:basedOn w:val="Normal"/>
    <w:semiHidden/>
    <w:pPr>
      <w:tabs>
        <w:tab w:val="center" w:pos="4320"/>
        <w:tab w:val="right" w:pos="8640"/>
      </w:tabs>
    </w:pPr>
    <w:rPr>
      <w:lang w:val="en-US" w:eastAsia="en-US" w:bidi="ar-SA"/>
    </w:rPr>
  </w:style>
  <w:style w:type="character" w:styleId="PageNumber">
    <w:name w:val="page number"/>
    <w:basedOn w:val="DefaultParagraphFont"/>
    <w:semiHidden/>
  </w:style>
  <w:style w:type="paragraph" w:styleId="TOC1">
    <w:name w:val="toc 1"/>
    <w:basedOn w:val="Normal"/>
    <w:next w:val="Normal"/>
    <w:autoRedefine/>
    <w:semiHidden/>
    <w:pPr>
      <w:spacing w:before="120" w:after="120"/>
    </w:pPr>
    <w:rPr>
      <w:b/>
      <w:bCs/>
      <w:caps/>
      <w:sz w:val="20"/>
      <w:szCs w:val="20"/>
      <w:lang w:val="en-US" w:eastAsia="en-US" w:bidi="ar-SA"/>
    </w:rPr>
  </w:style>
  <w:style w:type="paragraph" w:styleId="TOC2">
    <w:name w:val="toc 2"/>
    <w:basedOn w:val="Normal"/>
    <w:next w:val="Normal"/>
    <w:autoRedefine/>
    <w:semiHidden/>
    <w:pPr>
      <w:ind w:left="240"/>
    </w:pPr>
    <w:rPr>
      <w:smallCaps/>
      <w:sz w:val="20"/>
      <w:szCs w:val="20"/>
      <w:lang w:val="en-US" w:eastAsia="en-US" w:bidi="ar-SA"/>
    </w:rPr>
  </w:style>
  <w:style w:type="paragraph" w:styleId="TOC3">
    <w:name w:val="toc 3"/>
    <w:basedOn w:val="Normal"/>
    <w:next w:val="Normal"/>
    <w:autoRedefine/>
    <w:semiHidden/>
    <w:pPr>
      <w:ind w:left="480"/>
    </w:pPr>
    <w:rPr>
      <w:i/>
      <w:iCs/>
      <w:sz w:val="20"/>
      <w:szCs w:val="20"/>
      <w:lang w:val="en-US" w:eastAsia="en-US" w:bidi="ar-SA"/>
    </w:rPr>
  </w:style>
  <w:style w:type="paragraph" w:styleId="TOC4">
    <w:name w:val="toc 4"/>
    <w:basedOn w:val="Normal"/>
    <w:next w:val="Normal"/>
    <w:autoRedefine/>
    <w:semiHidden/>
    <w:pPr>
      <w:ind w:left="720"/>
    </w:pPr>
    <w:rPr>
      <w:sz w:val="18"/>
      <w:szCs w:val="18"/>
      <w:lang w:val="en-US" w:eastAsia="en-US" w:bidi="ar-SA"/>
    </w:rPr>
  </w:style>
  <w:style w:type="paragraph" w:styleId="TOC5">
    <w:name w:val="toc 5"/>
    <w:basedOn w:val="Normal"/>
    <w:next w:val="Normal"/>
    <w:autoRedefine/>
    <w:semiHidden/>
    <w:pPr>
      <w:ind w:left="960"/>
    </w:pPr>
    <w:rPr>
      <w:sz w:val="18"/>
      <w:szCs w:val="18"/>
      <w:lang w:val="en-US" w:eastAsia="en-US" w:bidi="ar-SA"/>
    </w:rPr>
  </w:style>
  <w:style w:type="paragraph" w:styleId="TOC6">
    <w:name w:val="toc 6"/>
    <w:basedOn w:val="Normal"/>
    <w:next w:val="Normal"/>
    <w:autoRedefine/>
    <w:semiHidden/>
    <w:pPr>
      <w:ind w:left="1200"/>
    </w:pPr>
    <w:rPr>
      <w:sz w:val="18"/>
      <w:szCs w:val="18"/>
      <w:lang w:val="en-US" w:eastAsia="en-US" w:bidi="ar-SA"/>
    </w:rPr>
  </w:style>
  <w:style w:type="paragraph" w:styleId="TOC7">
    <w:name w:val="toc 7"/>
    <w:basedOn w:val="Normal"/>
    <w:next w:val="Normal"/>
    <w:autoRedefine/>
    <w:semiHidden/>
    <w:pPr>
      <w:ind w:left="1440"/>
    </w:pPr>
    <w:rPr>
      <w:sz w:val="18"/>
      <w:szCs w:val="18"/>
      <w:lang w:val="en-US" w:eastAsia="en-US" w:bidi="ar-SA"/>
    </w:rPr>
  </w:style>
  <w:style w:type="paragraph" w:styleId="TOC8">
    <w:name w:val="toc 8"/>
    <w:basedOn w:val="Normal"/>
    <w:next w:val="Normal"/>
    <w:autoRedefine/>
    <w:semiHidden/>
    <w:pPr>
      <w:ind w:left="1680"/>
    </w:pPr>
    <w:rPr>
      <w:sz w:val="18"/>
      <w:szCs w:val="18"/>
      <w:lang w:val="en-US" w:eastAsia="en-US" w:bidi="ar-SA"/>
    </w:rPr>
  </w:style>
  <w:style w:type="paragraph" w:styleId="TOC9">
    <w:name w:val="toc 9"/>
    <w:basedOn w:val="Normal"/>
    <w:next w:val="Normal"/>
    <w:autoRedefine/>
    <w:semiHidden/>
    <w:pPr>
      <w:ind w:left="1920"/>
    </w:pPr>
    <w:rPr>
      <w:sz w:val="18"/>
      <w:szCs w:val="18"/>
      <w:lang w:val="en-US" w:eastAsia="en-US" w:bidi="ar-SA"/>
    </w:rPr>
  </w:style>
  <w:style w:type="character" w:styleId="Hyperlink">
    <w:name w:val="Hyperlink"/>
    <w:semiHidden/>
    <w:rPr>
      <w:color w:val="0000FF"/>
      <w:u w:val="single"/>
    </w:rPr>
  </w:style>
  <w:style w:type="paragraph" w:customStyle="1" w:styleId="Normal-SecondBullet">
    <w:name w:val="Normal-SecondBullet"/>
    <w:basedOn w:val="Normal"/>
    <w:qFormat/>
    <w:rsid w:val="007A5186"/>
    <w:pPr>
      <w:numPr>
        <w:ilvl w:val="1"/>
        <w:numId w:val="11"/>
      </w:numPr>
      <w:ind w:left="851" w:hanging="425"/>
    </w:pPr>
    <w:rPr>
      <w:lang w:val="en-US" w:eastAsia="en-US" w:bidi="ar-SA"/>
    </w:rPr>
  </w:style>
  <w:style w:type="paragraph" w:customStyle="1" w:styleId="Normal-FirstBullet">
    <w:name w:val="Normal-FirstBullet"/>
    <w:basedOn w:val="Normal"/>
    <w:qFormat/>
    <w:rsid w:val="007A5186"/>
    <w:pPr>
      <w:numPr>
        <w:numId w:val="11"/>
      </w:numPr>
    </w:pPr>
    <w:rPr>
      <w:lang w:val="en-US" w:eastAsia="en-US" w:bidi="ar-SA"/>
    </w:rPr>
  </w:style>
  <w:style w:type="paragraph" w:styleId="ListParagraph">
    <w:name w:val="List Paragraph"/>
    <w:basedOn w:val="Normal"/>
    <w:uiPriority w:val="34"/>
    <w:qFormat/>
    <w:rsid w:val="00427F72"/>
    <w:pPr>
      <w:ind w:left="720"/>
      <w:contextualSpacing/>
    </w:pPr>
    <w:rPr>
      <w:lang w:val="en-US" w:eastAsia="en-US" w:bidi="ar-SA"/>
    </w:rPr>
  </w:style>
  <w:style w:type="table" w:styleId="TableGrid">
    <w:name w:val="Table Grid"/>
    <w:basedOn w:val="TableNormal"/>
    <w:uiPriority w:val="59"/>
    <w:rsid w:val="000C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06B8"/>
    <w:pPr>
      <w:spacing w:before="100" w:beforeAutospacing="1" w:after="100" w:afterAutospacing="1"/>
    </w:pPr>
  </w:style>
  <w:style w:type="character" w:customStyle="1" w:styleId="mord">
    <w:name w:val="mord"/>
    <w:basedOn w:val="DefaultParagraphFont"/>
    <w:rsid w:val="00CB06B8"/>
  </w:style>
  <w:style w:type="character" w:customStyle="1" w:styleId="mopen">
    <w:name w:val="mopen"/>
    <w:basedOn w:val="DefaultParagraphFont"/>
    <w:rsid w:val="00CB06B8"/>
  </w:style>
  <w:style w:type="character" w:customStyle="1" w:styleId="mclose">
    <w:name w:val="mclose"/>
    <w:basedOn w:val="DefaultParagraphFont"/>
    <w:rsid w:val="00CB06B8"/>
  </w:style>
  <w:style w:type="character" w:customStyle="1" w:styleId="mrel">
    <w:name w:val="mrel"/>
    <w:basedOn w:val="DefaultParagraphFont"/>
    <w:rsid w:val="00CB06B8"/>
  </w:style>
  <w:style w:type="character" w:customStyle="1" w:styleId="katex-mathml">
    <w:name w:val="katex-mathml"/>
    <w:basedOn w:val="DefaultParagraphFont"/>
    <w:rsid w:val="00CB06B8"/>
  </w:style>
  <w:style w:type="character" w:customStyle="1" w:styleId="mbin">
    <w:name w:val="mbin"/>
    <w:basedOn w:val="DefaultParagraphFont"/>
    <w:rsid w:val="00CB06B8"/>
  </w:style>
  <w:style w:type="character" w:styleId="Strong">
    <w:name w:val="Strong"/>
    <w:basedOn w:val="DefaultParagraphFont"/>
    <w:uiPriority w:val="22"/>
    <w:qFormat/>
    <w:rsid w:val="00CB06B8"/>
    <w:rPr>
      <w:b/>
      <w:bCs/>
    </w:rPr>
  </w:style>
  <w:style w:type="character" w:customStyle="1" w:styleId="Heading1Char">
    <w:name w:val="Heading 1 Char"/>
    <w:basedOn w:val="DefaultParagraphFont"/>
    <w:link w:val="Heading1"/>
    <w:uiPriority w:val="9"/>
    <w:rsid w:val="009A3D82"/>
    <w:rPr>
      <w:rFonts w:ascii="Arial" w:hAnsi="Arial" w:cs="Arial"/>
      <w:b/>
      <w:bCs/>
      <w:kern w:val="32"/>
      <w:sz w:val="32"/>
      <w:szCs w:val="32"/>
      <w:lang w:val="en-US" w:eastAsia="en-US"/>
    </w:rPr>
  </w:style>
  <w:style w:type="character" w:customStyle="1" w:styleId="Heading2Char">
    <w:name w:val="Heading 2 Char"/>
    <w:basedOn w:val="DefaultParagraphFont"/>
    <w:link w:val="Heading2"/>
    <w:uiPriority w:val="9"/>
    <w:rsid w:val="009A3D82"/>
    <w:rPr>
      <w:rFonts w:ascii="Arial" w:hAnsi="Arial" w:cs="Arial"/>
      <w:b/>
      <w:bCs/>
      <w:i/>
      <w:iCs/>
      <w:sz w:val="28"/>
      <w:szCs w:val="28"/>
      <w:lang w:val="en-US" w:eastAsia="en-US"/>
    </w:rPr>
  </w:style>
  <w:style w:type="character" w:customStyle="1" w:styleId="mpunct">
    <w:name w:val="mpunct"/>
    <w:basedOn w:val="DefaultParagraphFont"/>
    <w:rsid w:val="0047331F"/>
  </w:style>
  <w:style w:type="character" w:customStyle="1" w:styleId="vlist-s">
    <w:name w:val="vlist-s"/>
    <w:basedOn w:val="DefaultParagraphFont"/>
    <w:rsid w:val="00510CDA"/>
  </w:style>
  <w:style w:type="character" w:styleId="Emphasis">
    <w:name w:val="Emphasis"/>
    <w:basedOn w:val="DefaultParagraphFont"/>
    <w:uiPriority w:val="20"/>
    <w:qFormat/>
    <w:rsid w:val="00510CDA"/>
    <w:rPr>
      <w:i/>
      <w:iCs/>
    </w:rPr>
  </w:style>
  <w:style w:type="character" w:customStyle="1" w:styleId="katex">
    <w:name w:val="katex"/>
    <w:basedOn w:val="DefaultParagraphFont"/>
    <w:rsid w:val="00F109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25032">
      <w:bodyDiv w:val="1"/>
      <w:marLeft w:val="0"/>
      <w:marRight w:val="0"/>
      <w:marTop w:val="0"/>
      <w:marBottom w:val="0"/>
      <w:divBdr>
        <w:top w:val="none" w:sz="0" w:space="0" w:color="auto"/>
        <w:left w:val="none" w:sz="0" w:space="0" w:color="auto"/>
        <w:bottom w:val="none" w:sz="0" w:space="0" w:color="auto"/>
        <w:right w:val="none" w:sz="0" w:space="0" w:color="auto"/>
      </w:divBdr>
    </w:div>
    <w:div w:id="815561487">
      <w:bodyDiv w:val="1"/>
      <w:marLeft w:val="0"/>
      <w:marRight w:val="0"/>
      <w:marTop w:val="0"/>
      <w:marBottom w:val="0"/>
      <w:divBdr>
        <w:top w:val="none" w:sz="0" w:space="0" w:color="auto"/>
        <w:left w:val="none" w:sz="0" w:space="0" w:color="auto"/>
        <w:bottom w:val="none" w:sz="0" w:space="0" w:color="auto"/>
        <w:right w:val="none" w:sz="0" w:space="0" w:color="auto"/>
      </w:divBdr>
    </w:div>
    <w:div w:id="835610124">
      <w:bodyDiv w:val="1"/>
      <w:marLeft w:val="0"/>
      <w:marRight w:val="0"/>
      <w:marTop w:val="0"/>
      <w:marBottom w:val="0"/>
      <w:divBdr>
        <w:top w:val="none" w:sz="0" w:space="0" w:color="auto"/>
        <w:left w:val="none" w:sz="0" w:space="0" w:color="auto"/>
        <w:bottom w:val="none" w:sz="0" w:space="0" w:color="auto"/>
        <w:right w:val="none" w:sz="0" w:space="0" w:color="auto"/>
      </w:divBdr>
    </w:div>
    <w:div w:id="970206299">
      <w:bodyDiv w:val="1"/>
      <w:marLeft w:val="0"/>
      <w:marRight w:val="0"/>
      <w:marTop w:val="0"/>
      <w:marBottom w:val="0"/>
      <w:divBdr>
        <w:top w:val="none" w:sz="0" w:space="0" w:color="auto"/>
        <w:left w:val="none" w:sz="0" w:space="0" w:color="auto"/>
        <w:bottom w:val="none" w:sz="0" w:space="0" w:color="auto"/>
        <w:right w:val="none" w:sz="0" w:space="0" w:color="auto"/>
      </w:divBdr>
      <w:divsChild>
        <w:div w:id="1205291124">
          <w:marLeft w:val="0"/>
          <w:marRight w:val="0"/>
          <w:marTop w:val="0"/>
          <w:marBottom w:val="0"/>
          <w:divBdr>
            <w:top w:val="none" w:sz="0" w:space="0" w:color="auto"/>
            <w:left w:val="none" w:sz="0" w:space="0" w:color="auto"/>
            <w:bottom w:val="none" w:sz="0" w:space="0" w:color="auto"/>
            <w:right w:val="none" w:sz="0" w:space="0" w:color="auto"/>
          </w:divBdr>
          <w:divsChild>
            <w:div w:id="1256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56130">
      <w:bodyDiv w:val="1"/>
      <w:marLeft w:val="0"/>
      <w:marRight w:val="0"/>
      <w:marTop w:val="0"/>
      <w:marBottom w:val="0"/>
      <w:divBdr>
        <w:top w:val="none" w:sz="0" w:space="0" w:color="auto"/>
        <w:left w:val="none" w:sz="0" w:space="0" w:color="auto"/>
        <w:bottom w:val="none" w:sz="0" w:space="0" w:color="auto"/>
        <w:right w:val="none" w:sz="0" w:space="0" w:color="auto"/>
      </w:divBdr>
    </w:div>
    <w:div w:id="1188061319">
      <w:bodyDiv w:val="1"/>
      <w:marLeft w:val="0"/>
      <w:marRight w:val="0"/>
      <w:marTop w:val="0"/>
      <w:marBottom w:val="0"/>
      <w:divBdr>
        <w:top w:val="none" w:sz="0" w:space="0" w:color="auto"/>
        <w:left w:val="none" w:sz="0" w:space="0" w:color="auto"/>
        <w:bottom w:val="none" w:sz="0" w:space="0" w:color="auto"/>
        <w:right w:val="none" w:sz="0" w:space="0" w:color="auto"/>
      </w:divBdr>
    </w:div>
    <w:div w:id="1264656225">
      <w:bodyDiv w:val="1"/>
      <w:marLeft w:val="0"/>
      <w:marRight w:val="0"/>
      <w:marTop w:val="0"/>
      <w:marBottom w:val="0"/>
      <w:divBdr>
        <w:top w:val="none" w:sz="0" w:space="0" w:color="auto"/>
        <w:left w:val="none" w:sz="0" w:space="0" w:color="auto"/>
        <w:bottom w:val="none" w:sz="0" w:space="0" w:color="auto"/>
        <w:right w:val="none" w:sz="0" w:space="0" w:color="auto"/>
      </w:divBdr>
    </w:div>
    <w:div w:id="1413310318">
      <w:bodyDiv w:val="1"/>
      <w:marLeft w:val="0"/>
      <w:marRight w:val="0"/>
      <w:marTop w:val="0"/>
      <w:marBottom w:val="0"/>
      <w:divBdr>
        <w:top w:val="none" w:sz="0" w:space="0" w:color="auto"/>
        <w:left w:val="none" w:sz="0" w:space="0" w:color="auto"/>
        <w:bottom w:val="none" w:sz="0" w:space="0" w:color="auto"/>
        <w:right w:val="none" w:sz="0" w:space="0" w:color="auto"/>
      </w:divBdr>
    </w:div>
    <w:div w:id="1487437763">
      <w:bodyDiv w:val="1"/>
      <w:marLeft w:val="0"/>
      <w:marRight w:val="0"/>
      <w:marTop w:val="0"/>
      <w:marBottom w:val="0"/>
      <w:divBdr>
        <w:top w:val="none" w:sz="0" w:space="0" w:color="auto"/>
        <w:left w:val="none" w:sz="0" w:space="0" w:color="auto"/>
        <w:bottom w:val="none" w:sz="0" w:space="0" w:color="auto"/>
        <w:right w:val="none" w:sz="0" w:space="0" w:color="auto"/>
      </w:divBdr>
    </w:div>
    <w:div w:id="1648121906">
      <w:bodyDiv w:val="1"/>
      <w:marLeft w:val="0"/>
      <w:marRight w:val="0"/>
      <w:marTop w:val="0"/>
      <w:marBottom w:val="0"/>
      <w:divBdr>
        <w:top w:val="none" w:sz="0" w:space="0" w:color="auto"/>
        <w:left w:val="none" w:sz="0" w:space="0" w:color="auto"/>
        <w:bottom w:val="none" w:sz="0" w:space="0" w:color="auto"/>
        <w:right w:val="none" w:sz="0" w:space="0" w:color="auto"/>
      </w:divBdr>
    </w:div>
    <w:div w:id="2135128475">
      <w:bodyDiv w:val="1"/>
      <w:marLeft w:val="0"/>
      <w:marRight w:val="0"/>
      <w:marTop w:val="0"/>
      <w:marBottom w:val="0"/>
      <w:divBdr>
        <w:top w:val="none" w:sz="0" w:space="0" w:color="auto"/>
        <w:left w:val="none" w:sz="0" w:space="0" w:color="auto"/>
        <w:bottom w:val="none" w:sz="0" w:space="0" w:color="auto"/>
        <w:right w:val="none" w:sz="0" w:space="0" w:color="auto"/>
      </w:divBdr>
    </w:div>
    <w:div w:id="2140224460">
      <w:bodyDiv w:val="1"/>
      <w:marLeft w:val="0"/>
      <w:marRight w:val="0"/>
      <w:marTop w:val="0"/>
      <w:marBottom w:val="0"/>
      <w:divBdr>
        <w:top w:val="none" w:sz="0" w:space="0" w:color="auto"/>
        <w:left w:val="none" w:sz="0" w:space="0" w:color="auto"/>
        <w:bottom w:val="none" w:sz="0" w:space="0" w:color="auto"/>
        <w:right w:val="none" w:sz="0" w:space="0" w:color="auto"/>
      </w:divBdr>
      <w:divsChild>
        <w:div w:id="757748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16</Pages>
  <Words>3522</Words>
  <Characters>20080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System Design Document (SDD) - Template</vt:lpstr>
    </vt:vector>
  </TitlesOfParts>
  <Manager/>
  <Company>XIME Chennai</Company>
  <LinksUpToDate>false</LinksUpToDate>
  <CharactersWithSpaces>23555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(SDD) - Template</dc:title>
  <dc:subject>System Design Document (SDD) - Template</dc:subject>
  <dc:creator>Swaminathan N</dc:creator>
  <cp:keywords/>
  <dc:description/>
  <cp:lastModifiedBy>Sufyaan Hussaini</cp:lastModifiedBy>
  <cp:revision>16</cp:revision>
  <cp:lastPrinted>2004-01-27T07:34:00Z</cp:lastPrinted>
  <dcterms:created xsi:type="dcterms:W3CDTF">2026-07-12T04:45:00Z</dcterms:created>
  <dcterms:modified xsi:type="dcterms:W3CDTF">2026-09-06T11:35:00Z</dcterms:modified>
  <cp:category/>
</cp:coreProperties>
</file>