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Pr="00D71662">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Pr="00D71662">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Pr="00D71662">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sz w:val="29"/>
                <w:szCs w:val="29"/>
              </w:rPr>
            </w:pPr>
            <w:r w:rsidRPr="00D71662">
              <w:rPr>
                <w:rFonts w:ascii="Times New Roman" w:hAnsi="Times New Roman"/>
                <w:b/>
                <w:sz w:val="32"/>
                <w:szCs w:val="32"/>
              </w:rPr>
              <w:t>Bc. František Kajánek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Pr="00D71662">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Pr="00D71662">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Pr="00D71662">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Pr="00D71662">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b/>
                <w:sz w:val="32"/>
                <w:szCs w:val="32"/>
              </w:rPr>
            </w:pPr>
            <w:r w:rsidRPr="00D71662">
              <w:rPr>
                <w:rFonts w:ascii="Times New Roman" w:hAnsi="Times New Roman"/>
                <w:b/>
                <w:sz w:val="32"/>
                <w:szCs w:val="32"/>
              </w:rPr>
              <w:t>Bc. František Kajánek</w:t>
            </w:r>
          </w:p>
          <w:p w:rsidR="009E0FCB" w:rsidRPr="00D71662" w:rsidRDefault="009E0FCB" w:rsidP="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Pr="00D71662">
              <w:t>Bakalárska práca</w:t>
            </w:r>
            <w:bookmarkEnd w:id="3"/>
            <w:r w:rsidRPr="00D71662">
              <w:fldChar w:fldCharType="end"/>
            </w:r>
          </w:p>
        </w:tc>
      </w:tr>
    </w:tbl>
    <w:p w:rsidR="009A2969" w:rsidRPr="00D71662" w:rsidRDefault="009A2969">
      <w:r w:rsidRPr="00D71662">
        <w:lastRenderedPageBreak/>
        <w:t>Original zadania – scan</w:t>
      </w:r>
    </w:p>
    <w:p w:rsidR="009A2969" w:rsidRPr="00D71662" w:rsidRDefault="009A2969">
      <w:pPr>
        <w:spacing w:before="0" w:after="160" w:line="259" w:lineRule="auto"/>
        <w:ind w:firstLine="0"/>
        <w:jc w:val="left"/>
      </w:pPr>
      <w:r w:rsidRPr="00D71662">
        <w:br w:type="page"/>
      </w:r>
    </w:p>
    <w:p w:rsidR="00740FF3" w:rsidRPr="00D71662" w:rsidRDefault="00740FF3">
      <w:r w:rsidRPr="00D71662">
        <w:lastRenderedPageBreak/>
        <w:t>Čestné vyhlásenie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Poďakovanie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Abstrakt</w:t>
      </w:r>
    </w:p>
    <w:p w:rsidR="00740FF3" w:rsidRPr="00D71662" w:rsidRDefault="00740FF3">
      <w:pPr>
        <w:spacing w:before="0" w:after="160" w:line="259" w:lineRule="auto"/>
        <w:ind w:firstLine="0"/>
        <w:jc w:val="left"/>
      </w:pPr>
      <w:r w:rsidRPr="00D71662">
        <w:br w:type="page"/>
      </w:r>
    </w:p>
    <w:bookmarkStart w:id="4" w:name="_Toc480566691"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EndPr/>
      <w:sdtContent>
        <w:p w:rsidR="00792508" w:rsidRPr="00D71662" w:rsidRDefault="00792508" w:rsidP="00792508">
          <w:pPr>
            <w:pStyle w:val="ZPNadpisBezCislovania"/>
          </w:pPr>
          <w:r w:rsidRPr="00D71662">
            <w:t>Contents</w:t>
          </w:r>
          <w:bookmarkEnd w:id="4"/>
        </w:p>
        <w:p w:rsidR="003E1CA0" w:rsidRDefault="00792508">
          <w:pPr>
            <w:pStyle w:val="TOC1"/>
            <w:tabs>
              <w:tab w:val="right" w:leader="dot" w:pos="9062"/>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0566691" w:history="1">
            <w:r w:rsidR="003E1CA0" w:rsidRPr="00591C89">
              <w:rPr>
                <w:rStyle w:val="Hyperlink"/>
                <w:rFonts w:eastAsiaTheme="majorEastAsia"/>
                <w:noProof/>
              </w:rPr>
              <w:t>Contents</w:t>
            </w:r>
            <w:r w:rsidR="003E1CA0">
              <w:rPr>
                <w:noProof/>
                <w:webHidden/>
              </w:rPr>
              <w:tab/>
            </w:r>
            <w:r w:rsidR="003E1CA0">
              <w:rPr>
                <w:noProof/>
                <w:webHidden/>
              </w:rPr>
              <w:fldChar w:fldCharType="begin"/>
            </w:r>
            <w:r w:rsidR="003E1CA0">
              <w:rPr>
                <w:noProof/>
                <w:webHidden/>
              </w:rPr>
              <w:instrText xml:space="preserve"> PAGEREF _Toc480566691 \h </w:instrText>
            </w:r>
            <w:r w:rsidR="003E1CA0">
              <w:rPr>
                <w:noProof/>
                <w:webHidden/>
              </w:rPr>
            </w:r>
            <w:r w:rsidR="003E1CA0">
              <w:rPr>
                <w:noProof/>
                <w:webHidden/>
              </w:rPr>
              <w:fldChar w:fldCharType="separate"/>
            </w:r>
            <w:r w:rsidR="003E1CA0">
              <w:rPr>
                <w:noProof/>
                <w:webHidden/>
              </w:rPr>
              <w:t>7</w:t>
            </w:r>
            <w:r w:rsidR="003E1CA0">
              <w:rPr>
                <w:noProof/>
                <w:webHidden/>
              </w:rPr>
              <w:fldChar w:fldCharType="end"/>
            </w:r>
          </w:hyperlink>
        </w:p>
        <w:p w:rsidR="003E1CA0" w:rsidRDefault="00202FB5">
          <w:pPr>
            <w:pStyle w:val="TOC1"/>
            <w:tabs>
              <w:tab w:val="right" w:leader="dot" w:pos="9062"/>
            </w:tabs>
            <w:rPr>
              <w:rFonts w:eastAsiaTheme="minorEastAsia" w:cstheme="minorBidi"/>
              <w:noProof/>
              <w:sz w:val="22"/>
              <w:szCs w:val="22"/>
              <w:lang w:eastAsia="sk-SK"/>
            </w:rPr>
          </w:pPr>
          <w:hyperlink w:anchor="_Toc480566692" w:history="1">
            <w:r w:rsidR="003E1CA0" w:rsidRPr="00591C89">
              <w:rPr>
                <w:rStyle w:val="Hyperlink"/>
                <w:rFonts w:eastAsiaTheme="majorEastAsia"/>
                <w:noProof/>
              </w:rPr>
              <w:t>Úvod</w:t>
            </w:r>
            <w:r w:rsidR="003E1CA0">
              <w:rPr>
                <w:noProof/>
                <w:webHidden/>
              </w:rPr>
              <w:tab/>
            </w:r>
            <w:r w:rsidR="003E1CA0">
              <w:rPr>
                <w:noProof/>
                <w:webHidden/>
              </w:rPr>
              <w:fldChar w:fldCharType="begin"/>
            </w:r>
            <w:r w:rsidR="003E1CA0">
              <w:rPr>
                <w:noProof/>
                <w:webHidden/>
              </w:rPr>
              <w:instrText xml:space="preserve"> PAGEREF _Toc480566692 \h </w:instrText>
            </w:r>
            <w:r w:rsidR="003E1CA0">
              <w:rPr>
                <w:noProof/>
                <w:webHidden/>
              </w:rPr>
            </w:r>
            <w:r w:rsidR="003E1CA0">
              <w:rPr>
                <w:noProof/>
                <w:webHidden/>
              </w:rPr>
              <w:fldChar w:fldCharType="separate"/>
            </w:r>
            <w:r w:rsidR="003E1CA0">
              <w:rPr>
                <w:noProof/>
                <w:webHidden/>
              </w:rPr>
              <w:t>9</w:t>
            </w:r>
            <w:r w:rsidR="003E1CA0">
              <w:rPr>
                <w:noProof/>
                <w:webHidden/>
              </w:rPr>
              <w:fldChar w:fldCharType="end"/>
            </w:r>
          </w:hyperlink>
        </w:p>
        <w:p w:rsidR="003E1CA0" w:rsidRDefault="00202FB5">
          <w:pPr>
            <w:pStyle w:val="TOC1"/>
            <w:tabs>
              <w:tab w:val="left" w:pos="1320"/>
              <w:tab w:val="right" w:leader="dot" w:pos="9062"/>
            </w:tabs>
            <w:rPr>
              <w:rFonts w:eastAsiaTheme="minorEastAsia" w:cstheme="minorBidi"/>
              <w:noProof/>
              <w:sz w:val="22"/>
              <w:szCs w:val="22"/>
              <w:lang w:eastAsia="sk-SK"/>
            </w:rPr>
          </w:pPr>
          <w:hyperlink w:anchor="_Toc480566693" w:history="1">
            <w:r w:rsidR="003E1CA0" w:rsidRPr="00591C89">
              <w:rPr>
                <w:rStyle w:val="Hyperlink"/>
                <w:rFonts w:eastAsiaTheme="majorEastAsia"/>
                <w:noProof/>
              </w:rPr>
              <w:t>1.</w:t>
            </w:r>
            <w:r w:rsidR="003E1CA0">
              <w:rPr>
                <w:rFonts w:eastAsiaTheme="minorEastAsia" w:cstheme="minorBidi"/>
                <w:noProof/>
                <w:sz w:val="22"/>
                <w:szCs w:val="22"/>
                <w:lang w:eastAsia="sk-SK"/>
              </w:rPr>
              <w:tab/>
            </w:r>
            <w:r w:rsidR="003E1CA0" w:rsidRPr="00591C89">
              <w:rPr>
                <w:rStyle w:val="Hyperlink"/>
                <w:rFonts w:eastAsiaTheme="majorEastAsia"/>
                <w:noProof/>
              </w:rPr>
              <w:t>Teoretická časť</w:t>
            </w:r>
            <w:r w:rsidR="003E1CA0">
              <w:rPr>
                <w:noProof/>
                <w:webHidden/>
              </w:rPr>
              <w:tab/>
            </w:r>
            <w:r w:rsidR="003E1CA0">
              <w:rPr>
                <w:noProof/>
                <w:webHidden/>
              </w:rPr>
              <w:fldChar w:fldCharType="begin"/>
            </w:r>
            <w:r w:rsidR="003E1CA0">
              <w:rPr>
                <w:noProof/>
                <w:webHidden/>
              </w:rPr>
              <w:instrText xml:space="preserve"> PAGEREF _Toc480566693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694" w:history="1">
            <w:r w:rsidR="003E1CA0" w:rsidRPr="00591C89">
              <w:rPr>
                <w:rStyle w:val="Hyperlink"/>
                <w:rFonts w:eastAsiaTheme="majorEastAsia"/>
                <w:noProof/>
              </w:rPr>
              <w:t>1.1</w:t>
            </w:r>
            <w:r w:rsidR="003E1CA0">
              <w:rPr>
                <w:rFonts w:eastAsiaTheme="minorEastAsia" w:cstheme="minorBidi"/>
                <w:noProof/>
                <w:sz w:val="22"/>
                <w:szCs w:val="22"/>
                <w:lang w:eastAsia="sk-SK"/>
              </w:rPr>
              <w:tab/>
            </w:r>
            <w:r w:rsidR="003E1CA0" w:rsidRPr="00591C89">
              <w:rPr>
                <w:rStyle w:val="Hyperlink"/>
                <w:rFonts w:eastAsiaTheme="majorEastAsia"/>
                <w:noProof/>
              </w:rPr>
              <w:t>Rýchlosť výpočtov</w:t>
            </w:r>
            <w:r w:rsidR="003E1CA0">
              <w:rPr>
                <w:noProof/>
                <w:webHidden/>
              </w:rPr>
              <w:tab/>
            </w:r>
            <w:r w:rsidR="003E1CA0">
              <w:rPr>
                <w:noProof/>
                <w:webHidden/>
              </w:rPr>
              <w:fldChar w:fldCharType="begin"/>
            </w:r>
            <w:r w:rsidR="003E1CA0">
              <w:rPr>
                <w:noProof/>
                <w:webHidden/>
              </w:rPr>
              <w:instrText xml:space="preserve"> PAGEREF _Toc480566694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695" w:history="1">
            <w:r w:rsidR="003E1CA0" w:rsidRPr="00591C89">
              <w:rPr>
                <w:rStyle w:val="Hyperlink"/>
                <w:rFonts w:eastAsiaTheme="majorEastAsia"/>
                <w:noProof/>
              </w:rPr>
              <w:t>1.2</w:t>
            </w:r>
            <w:r w:rsidR="003E1CA0">
              <w:rPr>
                <w:rFonts w:eastAsiaTheme="minorEastAsia" w:cstheme="minorBidi"/>
                <w:noProof/>
                <w:sz w:val="22"/>
                <w:szCs w:val="22"/>
                <w:lang w:eastAsia="sk-SK"/>
              </w:rPr>
              <w:tab/>
            </w:r>
            <w:r w:rsidR="003E1CA0" w:rsidRPr="00591C89">
              <w:rPr>
                <w:rStyle w:val="Hyperlink"/>
                <w:rFonts w:eastAsiaTheme="majorEastAsia"/>
                <w:noProof/>
              </w:rPr>
              <w:t>Deskriptory/Klasifikátory</w:t>
            </w:r>
            <w:r w:rsidR="003E1CA0">
              <w:rPr>
                <w:noProof/>
                <w:webHidden/>
              </w:rPr>
              <w:tab/>
            </w:r>
            <w:r w:rsidR="003E1CA0">
              <w:rPr>
                <w:noProof/>
                <w:webHidden/>
              </w:rPr>
              <w:fldChar w:fldCharType="begin"/>
            </w:r>
            <w:r w:rsidR="003E1CA0">
              <w:rPr>
                <w:noProof/>
                <w:webHidden/>
              </w:rPr>
              <w:instrText xml:space="preserve"> PAGEREF _Toc480566695 \h </w:instrText>
            </w:r>
            <w:r w:rsidR="003E1CA0">
              <w:rPr>
                <w:noProof/>
                <w:webHidden/>
              </w:rPr>
            </w:r>
            <w:r w:rsidR="003E1CA0">
              <w:rPr>
                <w:noProof/>
                <w:webHidden/>
              </w:rPr>
              <w:fldChar w:fldCharType="separate"/>
            </w:r>
            <w:r w:rsidR="003E1CA0">
              <w:rPr>
                <w:noProof/>
                <w:webHidden/>
              </w:rPr>
              <w:t>11</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696" w:history="1">
            <w:r w:rsidR="003E1CA0" w:rsidRPr="00591C89">
              <w:rPr>
                <w:rStyle w:val="Hyperlink"/>
                <w:rFonts w:eastAsiaTheme="majorEastAsia"/>
                <w:noProof/>
              </w:rPr>
              <w:t>1.3</w:t>
            </w:r>
            <w:r w:rsidR="003E1CA0">
              <w:rPr>
                <w:rFonts w:eastAsiaTheme="minorEastAsia" w:cstheme="minorBidi"/>
                <w:noProof/>
                <w:sz w:val="22"/>
                <w:szCs w:val="22"/>
                <w:lang w:eastAsia="sk-SK"/>
              </w:rPr>
              <w:tab/>
            </w:r>
            <w:r w:rsidR="003E1CA0" w:rsidRPr="00591C89">
              <w:rPr>
                <w:rStyle w:val="Hyperlink"/>
                <w:rFonts w:eastAsiaTheme="majorEastAsia"/>
                <w:noProof/>
              </w:rPr>
              <w:t>AdaBoost + slabé klasifikátory</w:t>
            </w:r>
            <w:r w:rsidR="003E1CA0">
              <w:rPr>
                <w:noProof/>
                <w:webHidden/>
              </w:rPr>
              <w:tab/>
            </w:r>
            <w:r w:rsidR="003E1CA0">
              <w:rPr>
                <w:noProof/>
                <w:webHidden/>
              </w:rPr>
              <w:fldChar w:fldCharType="begin"/>
            </w:r>
            <w:r w:rsidR="003E1CA0">
              <w:rPr>
                <w:noProof/>
                <w:webHidden/>
              </w:rPr>
              <w:instrText xml:space="preserve"> PAGEREF _Toc480566696 \h </w:instrText>
            </w:r>
            <w:r w:rsidR="003E1CA0">
              <w:rPr>
                <w:noProof/>
                <w:webHidden/>
              </w:rPr>
            </w:r>
            <w:r w:rsidR="003E1CA0">
              <w:rPr>
                <w:noProof/>
                <w:webHidden/>
              </w:rPr>
              <w:fldChar w:fldCharType="separate"/>
            </w:r>
            <w:r w:rsidR="003E1CA0">
              <w:rPr>
                <w:noProof/>
                <w:webHidden/>
              </w:rPr>
              <w:t>12</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697" w:history="1">
            <w:r w:rsidR="003E1CA0" w:rsidRPr="00591C89">
              <w:rPr>
                <w:rStyle w:val="Hyperlink"/>
                <w:rFonts w:eastAsiaTheme="majorEastAsia"/>
                <w:noProof/>
              </w:rPr>
              <w:t>1.4</w:t>
            </w:r>
            <w:r w:rsidR="003E1CA0">
              <w:rPr>
                <w:rFonts w:eastAsiaTheme="minorEastAsia" w:cstheme="minorBidi"/>
                <w:noProof/>
                <w:sz w:val="22"/>
                <w:szCs w:val="22"/>
                <w:lang w:eastAsia="sk-SK"/>
              </w:rPr>
              <w:tab/>
            </w:r>
            <w:r w:rsidR="003E1CA0" w:rsidRPr="00591C89">
              <w:rPr>
                <w:rStyle w:val="Hyperlink"/>
                <w:rFonts w:eastAsiaTheme="majorEastAsia"/>
                <w:noProof/>
              </w:rPr>
              <w:t>Adaboost a spojenie s deskriptormi</w:t>
            </w:r>
            <w:r w:rsidR="003E1CA0">
              <w:rPr>
                <w:noProof/>
                <w:webHidden/>
              </w:rPr>
              <w:tab/>
            </w:r>
            <w:r w:rsidR="003E1CA0">
              <w:rPr>
                <w:noProof/>
                <w:webHidden/>
              </w:rPr>
              <w:fldChar w:fldCharType="begin"/>
            </w:r>
            <w:r w:rsidR="003E1CA0">
              <w:rPr>
                <w:noProof/>
                <w:webHidden/>
              </w:rPr>
              <w:instrText xml:space="preserve"> PAGEREF _Toc480566697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698" w:history="1">
            <w:r w:rsidR="003E1CA0" w:rsidRPr="00591C89">
              <w:rPr>
                <w:rStyle w:val="Hyperlink"/>
                <w:rFonts w:eastAsiaTheme="majorEastAsia"/>
                <w:noProof/>
              </w:rPr>
              <w:t>1.4.1</w:t>
            </w:r>
            <w:r w:rsidR="003E1CA0">
              <w:rPr>
                <w:rFonts w:eastAsiaTheme="minorEastAsia" w:cstheme="minorBidi"/>
                <w:noProof/>
                <w:sz w:val="22"/>
                <w:szCs w:val="22"/>
                <w:lang w:eastAsia="sk-SK"/>
              </w:rPr>
              <w:tab/>
            </w:r>
            <w:r w:rsidR="003E1CA0" w:rsidRPr="00591C89">
              <w:rPr>
                <w:rStyle w:val="Hyperlink"/>
                <w:rFonts w:eastAsiaTheme="majorEastAsia"/>
                <w:noProof/>
              </w:rPr>
              <w:t>Haarové vlnky</w:t>
            </w:r>
            <w:r w:rsidR="003E1CA0">
              <w:rPr>
                <w:noProof/>
                <w:webHidden/>
              </w:rPr>
              <w:tab/>
            </w:r>
            <w:r w:rsidR="003E1CA0">
              <w:rPr>
                <w:noProof/>
                <w:webHidden/>
              </w:rPr>
              <w:fldChar w:fldCharType="begin"/>
            </w:r>
            <w:r w:rsidR="003E1CA0">
              <w:rPr>
                <w:noProof/>
                <w:webHidden/>
              </w:rPr>
              <w:instrText xml:space="preserve"> PAGEREF _Toc480566698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699" w:history="1">
            <w:r w:rsidR="003E1CA0" w:rsidRPr="00591C89">
              <w:rPr>
                <w:rStyle w:val="Hyperlink"/>
                <w:rFonts w:eastAsiaTheme="majorEastAsia"/>
                <w:noProof/>
              </w:rPr>
              <w:t>1.4.2</w:t>
            </w:r>
            <w:r w:rsidR="003E1CA0">
              <w:rPr>
                <w:rFonts w:eastAsiaTheme="minorEastAsia" w:cstheme="minorBidi"/>
                <w:noProof/>
                <w:sz w:val="22"/>
                <w:szCs w:val="22"/>
                <w:lang w:eastAsia="sk-SK"/>
              </w:rPr>
              <w:tab/>
            </w:r>
            <w:r w:rsidR="003E1CA0" w:rsidRPr="00591C89">
              <w:rPr>
                <w:rStyle w:val="Hyperlink"/>
                <w:rFonts w:eastAsiaTheme="majorEastAsia"/>
                <w:noProof/>
              </w:rPr>
              <w:t>Histogram of oriented gradients</w:t>
            </w:r>
            <w:r w:rsidR="003E1CA0">
              <w:rPr>
                <w:noProof/>
                <w:webHidden/>
              </w:rPr>
              <w:tab/>
            </w:r>
            <w:r w:rsidR="003E1CA0">
              <w:rPr>
                <w:noProof/>
                <w:webHidden/>
              </w:rPr>
              <w:fldChar w:fldCharType="begin"/>
            </w:r>
            <w:r w:rsidR="003E1CA0">
              <w:rPr>
                <w:noProof/>
                <w:webHidden/>
              </w:rPr>
              <w:instrText xml:space="preserve"> PAGEREF _Toc480566699 \h </w:instrText>
            </w:r>
            <w:r w:rsidR="003E1CA0">
              <w:rPr>
                <w:noProof/>
                <w:webHidden/>
              </w:rPr>
            </w:r>
            <w:r w:rsidR="003E1CA0">
              <w:rPr>
                <w:noProof/>
                <w:webHidden/>
              </w:rPr>
              <w:fldChar w:fldCharType="separate"/>
            </w:r>
            <w:r w:rsidR="003E1CA0">
              <w:rPr>
                <w:noProof/>
                <w:webHidden/>
              </w:rPr>
              <w:t>16</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700" w:history="1">
            <w:r w:rsidR="003E1CA0" w:rsidRPr="00591C89">
              <w:rPr>
                <w:rStyle w:val="Hyperlink"/>
                <w:rFonts w:eastAsiaTheme="majorEastAsia"/>
                <w:noProof/>
              </w:rPr>
              <w:t>1.4.3</w:t>
            </w:r>
            <w:r w:rsidR="003E1CA0">
              <w:rPr>
                <w:rFonts w:eastAsiaTheme="minorEastAsia" w:cstheme="minorBidi"/>
                <w:noProof/>
                <w:sz w:val="22"/>
                <w:szCs w:val="22"/>
                <w:lang w:eastAsia="sk-SK"/>
              </w:rPr>
              <w:tab/>
            </w:r>
            <w:r w:rsidR="003E1CA0" w:rsidRPr="00591C89">
              <w:rPr>
                <w:rStyle w:val="Hyperlink"/>
                <w:rFonts w:eastAsiaTheme="majorEastAsia"/>
                <w:noProof/>
              </w:rPr>
              <w:t>Aproximácie HOG deskriptora - HistFeat</w:t>
            </w:r>
            <w:r w:rsidR="003E1CA0">
              <w:rPr>
                <w:noProof/>
                <w:webHidden/>
              </w:rPr>
              <w:tab/>
            </w:r>
            <w:r w:rsidR="003E1CA0">
              <w:rPr>
                <w:noProof/>
                <w:webHidden/>
              </w:rPr>
              <w:fldChar w:fldCharType="begin"/>
            </w:r>
            <w:r w:rsidR="003E1CA0">
              <w:rPr>
                <w:noProof/>
                <w:webHidden/>
              </w:rPr>
              <w:instrText xml:space="preserve"> PAGEREF _Toc480566700 \h </w:instrText>
            </w:r>
            <w:r w:rsidR="003E1CA0">
              <w:rPr>
                <w:noProof/>
                <w:webHidden/>
              </w:rPr>
            </w:r>
            <w:r w:rsidR="003E1CA0">
              <w:rPr>
                <w:noProof/>
                <w:webHidden/>
              </w:rPr>
              <w:fldChar w:fldCharType="separate"/>
            </w:r>
            <w:r w:rsidR="003E1CA0">
              <w:rPr>
                <w:noProof/>
                <w:webHidden/>
              </w:rPr>
              <w:t>18</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701" w:history="1">
            <w:r w:rsidR="003E1CA0" w:rsidRPr="00591C89">
              <w:rPr>
                <w:rStyle w:val="Hyperlink"/>
                <w:rFonts w:eastAsiaTheme="majorEastAsia"/>
                <w:noProof/>
              </w:rPr>
              <w:t>1.4.4</w:t>
            </w:r>
            <w:r w:rsidR="003E1CA0">
              <w:rPr>
                <w:rFonts w:eastAsiaTheme="minorEastAsia" w:cstheme="minorBidi"/>
                <w:noProof/>
                <w:sz w:val="22"/>
                <w:szCs w:val="22"/>
                <w:lang w:eastAsia="sk-SK"/>
              </w:rPr>
              <w:tab/>
            </w:r>
            <w:r w:rsidR="003E1CA0" w:rsidRPr="00591C89">
              <w:rPr>
                <w:rStyle w:val="Hyperlink"/>
                <w:rFonts w:eastAsiaTheme="majorEastAsia"/>
                <w:noProof/>
              </w:rPr>
              <w:t>LiteHOG a FDA-HOG</w:t>
            </w:r>
            <w:r w:rsidR="003E1CA0">
              <w:rPr>
                <w:noProof/>
                <w:webHidden/>
              </w:rPr>
              <w:tab/>
            </w:r>
            <w:r w:rsidR="003E1CA0">
              <w:rPr>
                <w:noProof/>
                <w:webHidden/>
              </w:rPr>
              <w:fldChar w:fldCharType="begin"/>
            </w:r>
            <w:r w:rsidR="003E1CA0">
              <w:rPr>
                <w:noProof/>
                <w:webHidden/>
              </w:rPr>
              <w:instrText xml:space="preserve"> PAGEREF _Toc480566701 \h </w:instrText>
            </w:r>
            <w:r w:rsidR="003E1CA0">
              <w:rPr>
                <w:noProof/>
                <w:webHidden/>
              </w:rPr>
            </w:r>
            <w:r w:rsidR="003E1CA0">
              <w:rPr>
                <w:noProof/>
                <w:webHidden/>
              </w:rPr>
              <w:fldChar w:fldCharType="separate"/>
            </w:r>
            <w:r w:rsidR="003E1CA0">
              <w:rPr>
                <w:noProof/>
                <w:webHidden/>
              </w:rPr>
              <w:t>19</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02" w:history="1">
            <w:r w:rsidR="003E1CA0" w:rsidRPr="00591C89">
              <w:rPr>
                <w:rStyle w:val="Hyperlink"/>
                <w:rFonts w:eastAsiaTheme="majorEastAsia"/>
                <w:noProof/>
              </w:rPr>
              <w:t>1.5</w:t>
            </w:r>
            <w:r w:rsidR="003E1CA0">
              <w:rPr>
                <w:rFonts w:eastAsiaTheme="minorEastAsia" w:cstheme="minorBidi"/>
                <w:noProof/>
                <w:sz w:val="22"/>
                <w:szCs w:val="22"/>
                <w:lang w:eastAsia="sk-SK"/>
              </w:rPr>
              <w:tab/>
            </w:r>
            <w:r w:rsidR="003E1CA0" w:rsidRPr="00591C89">
              <w:rPr>
                <w:rStyle w:val="Hyperlink"/>
                <w:rFonts w:eastAsiaTheme="majorEastAsia"/>
                <w:noProof/>
              </w:rPr>
              <w:t>Viola-Jones kaskáda</w:t>
            </w:r>
            <w:r w:rsidR="003E1CA0">
              <w:rPr>
                <w:noProof/>
                <w:webHidden/>
              </w:rPr>
              <w:tab/>
            </w:r>
            <w:r w:rsidR="003E1CA0">
              <w:rPr>
                <w:noProof/>
                <w:webHidden/>
              </w:rPr>
              <w:fldChar w:fldCharType="begin"/>
            </w:r>
            <w:r w:rsidR="003E1CA0">
              <w:rPr>
                <w:noProof/>
                <w:webHidden/>
              </w:rPr>
              <w:instrText xml:space="preserve"> PAGEREF _Toc480566702 \h </w:instrText>
            </w:r>
            <w:r w:rsidR="003E1CA0">
              <w:rPr>
                <w:noProof/>
                <w:webHidden/>
              </w:rPr>
            </w:r>
            <w:r w:rsidR="003E1CA0">
              <w:rPr>
                <w:noProof/>
                <w:webHidden/>
              </w:rPr>
              <w:fldChar w:fldCharType="separate"/>
            </w:r>
            <w:r w:rsidR="003E1CA0">
              <w:rPr>
                <w:noProof/>
                <w:webHidden/>
              </w:rPr>
              <w:t>20</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03" w:history="1">
            <w:r w:rsidR="003E1CA0" w:rsidRPr="00591C89">
              <w:rPr>
                <w:rStyle w:val="Hyperlink"/>
                <w:rFonts w:eastAsiaTheme="majorEastAsia"/>
                <w:noProof/>
              </w:rPr>
              <w:t>1.6</w:t>
            </w:r>
            <w:r w:rsidR="003E1CA0">
              <w:rPr>
                <w:rFonts w:eastAsiaTheme="minorEastAsia" w:cstheme="minorBidi"/>
                <w:noProof/>
                <w:sz w:val="22"/>
                <w:szCs w:val="22"/>
                <w:lang w:eastAsia="sk-SK"/>
              </w:rPr>
              <w:tab/>
            </w:r>
            <w:r w:rsidR="003E1CA0" w:rsidRPr="00591C89">
              <w:rPr>
                <w:rStyle w:val="Hyperlink"/>
                <w:rFonts w:eastAsiaTheme="majorEastAsia"/>
                <w:noProof/>
              </w:rPr>
              <w:t>OpenCV</w:t>
            </w:r>
            <w:r w:rsidR="003E1CA0">
              <w:rPr>
                <w:noProof/>
                <w:webHidden/>
              </w:rPr>
              <w:tab/>
            </w:r>
            <w:r w:rsidR="003E1CA0">
              <w:rPr>
                <w:noProof/>
                <w:webHidden/>
              </w:rPr>
              <w:fldChar w:fldCharType="begin"/>
            </w:r>
            <w:r w:rsidR="003E1CA0">
              <w:rPr>
                <w:noProof/>
                <w:webHidden/>
              </w:rPr>
              <w:instrText xml:space="preserve"> PAGEREF _Toc480566703 \h </w:instrText>
            </w:r>
            <w:r w:rsidR="003E1CA0">
              <w:rPr>
                <w:noProof/>
                <w:webHidden/>
              </w:rPr>
            </w:r>
            <w:r w:rsidR="003E1CA0">
              <w:rPr>
                <w:noProof/>
                <w:webHidden/>
              </w:rPr>
              <w:fldChar w:fldCharType="separate"/>
            </w:r>
            <w:r w:rsidR="003E1CA0">
              <w:rPr>
                <w:noProof/>
                <w:webHidden/>
              </w:rPr>
              <w:t>21</w:t>
            </w:r>
            <w:r w:rsidR="003E1CA0">
              <w:rPr>
                <w:noProof/>
                <w:webHidden/>
              </w:rPr>
              <w:fldChar w:fldCharType="end"/>
            </w:r>
          </w:hyperlink>
        </w:p>
        <w:p w:rsidR="003E1CA0" w:rsidRDefault="00202FB5">
          <w:pPr>
            <w:pStyle w:val="TOC1"/>
            <w:tabs>
              <w:tab w:val="left" w:pos="1320"/>
              <w:tab w:val="right" w:leader="dot" w:pos="9062"/>
            </w:tabs>
            <w:rPr>
              <w:rFonts w:eastAsiaTheme="minorEastAsia" w:cstheme="minorBidi"/>
              <w:noProof/>
              <w:sz w:val="22"/>
              <w:szCs w:val="22"/>
              <w:lang w:eastAsia="sk-SK"/>
            </w:rPr>
          </w:pPr>
          <w:hyperlink w:anchor="_Toc480566704" w:history="1">
            <w:r w:rsidR="003E1CA0" w:rsidRPr="00591C89">
              <w:rPr>
                <w:rStyle w:val="Hyperlink"/>
                <w:rFonts w:eastAsiaTheme="majorEastAsia"/>
                <w:noProof/>
              </w:rPr>
              <w:t>2.</w:t>
            </w:r>
            <w:r w:rsidR="003E1CA0">
              <w:rPr>
                <w:rFonts w:eastAsiaTheme="minorEastAsia" w:cstheme="minorBidi"/>
                <w:noProof/>
                <w:sz w:val="22"/>
                <w:szCs w:val="22"/>
                <w:lang w:eastAsia="sk-SK"/>
              </w:rPr>
              <w:tab/>
            </w:r>
            <w:r w:rsidR="003E1CA0" w:rsidRPr="00591C89">
              <w:rPr>
                <w:rStyle w:val="Hyperlink"/>
                <w:rFonts w:eastAsiaTheme="majorEastAsia"/>
                <w:noProof/>
              </w:rPr>
              <w:t>Praktická časť</w:t>
            </w:r>
            <w:r w:rsidR="003E1CA0">
              <w:rPr>
                <w:noProof/>
                <w:webHidden/>
              </w:rPr>
              <w:tab/>
            </w:r>
            <w:r w:rsidR="003E1CA0">
              <w:rPr>
                <w:noProof/>
                <w:webHidden/>
              </w:rPr>
              <w:fldChar w:fldCharType="begin"/>
            </w:r>
            <w:r w:rsidR="003E1CA0">
              <w:rPr>
                <w:noProof/>
                <w:webHidden/>
              </w:rPr>
              <w:instrText xml:space="preserve"> PAGEREF _Toc480566704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05" w:history="1">
            <w:r w:rsidR="003E1CA0" w:rsidRPr="00591C89">
              <w:rPr>
                <w:rStyle w:val="Hyperlink"/>
                <w:rFonts w:eastAsiaTheme="majorEastAsia"/>
                <w:noProof/>
              </w:rPr>
              <w:t>2.1</w:t>
            </w:r>
            <w:r w:rsidR="003E1CA0">
              <w:rPr>
                <w:rFonts w:eastAsiaTheme="minorEastAsia" w:cstheme="minorBidi"/>
                <w:noProof/>
                <w:sz w:val="22"/>
                <w:szCs w:val="22"/>
                <w:lang w:eastAsia="sk-SK"/>
              </w:rPr>
              <w:tab/>
            </w:r>
            <w:r w:rsidR="003E1CA0" w:rsidRPr="00591C89">
              <w:rPr>
                <w:rStyle w:val="Hyperlink"/>
                <w:rFonts w:eastAsiaTheme="majorEastAsia"/>
                <w:noProof/>
              </w:rPr>
              <w:t>Testovanie</w:t>
            </w:r>
            <w:r w:rsidR="003E1CA0">
              <w:rPr>
                <w:noProof/>
                <w:webHidden/>
              </w:rPr>
              <w:tab/>
            </w:r>
            <w:r w:rsidR="003E1CA0">
              <w:rPr>
                <w:noProof/>
                <w:webHidden/>
              </w:rPr>
              <w:fldChar w:fldCharType="begin"/>
            </w:r>
            <w:r w:rsidR="003E1CA0">
              <w:rPr>
                <w:noProof/>
                <w:webHidden/>
              </w:rPr>
              <w:instrText xml:space="preserve"> PAGEREF _Toc480566705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706" w:history="1">
            <w:r w:rsidR="003E1CA0" w:rsidRPr="00591C89">
              <w:rPr>
                <w:rStyle w:val="Hyperlink"/>
                <w:rFonts w:eastAsiaTheme="majorEastAsia"/>
                <w:noProof/>
              </w:rPr>
              <w:t>2.1.1</w:t>
            </w:r>
            <w:r w:rsidR="003E1CA0">
              <w:rPr>
                <w:rFonts w:eastAsiaTheme="minorEastAsia" w:cstheme="minorBidi"/>
                <w:noProof/>
                <w:sz w:val="22"/>
                <w:szCs w:val="22"/>
                <w:lang w:eastAsia="sk-SK"/>
              </w:rPr>
              <w:tab/>
            </w:r>
            <w:r w:rsidR="003E1CA0" w:rsidRPr="00591C89">
              <w:rPr>
                <w:rStyle w:val="Hyperlink"/>
                <w:rFonts w:eastAsiaTheme="majorEastAsia"/>
                <w:noProof/>
              </w:rPr>
              <w:t>Dataset</w:t>
            </w:r>
            <w:r w:rsidR="003E1CA0">
              <w:rPr>
                <w:noProof/>
                <w:webHidden/>
              </w:rPr>
              <w:tab/>
            </w:r>
            <w:r w:rsidR="003E1CA0">
              <w:rPr>
                <w:noProof/>
                <w:webHidden/>
              </w:rPr>
              <w:fldChar w:fldCharType="begin"/>
            </w:r>
            <w:r w:rsidR="003E1CA0">
              <w:rPr>
                <w:noProof/>
                <w:webHidden/>
              </w:rPr>
              <w:instrText xml:space="preserve"> PAGEREF _Toc480566706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07" w:history="1">
            <w:r w:rsidR="003E1CA0" w:rsidRPr="00591C89">
              <w:rPr>
                <w:rStyle w:val="Hyperlink"/>
                <w:rFonts w:eastAsiaTheme="majorEastAsia"/>
                <w:noProof/>
              </w:rPr>
              <w:t>2.2</w:t>
            </w:r>
            <w:r w:rsidR="003E1CA0">
              <w:rPr>
                <w:rFonts w:eastAsiaTheme="minorEastAsia" w:cstheme="minorBidi"/>
                <w:noProof/>
                <w:sz w:val="22"/>
                <w:szCs w:val="22"/>
                <w:lang w:eastAsia="sk-SK"/>
              </w:rPr>
              <w:tab/>
            </w:r>
            <w:r w:rsidR="003E1CA0" w:rsidRPr="00591C89">
              <w:rPr>
                <w:rStyle w:val="Hyperlink"/>
                <w:rFonts w:eastAsiaTheme="majorEastAsia"/>
                <w:noProof/>
              </w:rPr>
              <w:t>Porovnávanie implementácií AdaBoostu</w:t>
            </w:r>
            <w:r w:rsidR="003E1CA0">
              <w:rPr>
                <w:noProof/>
                <w:webHidden/>
              </w:rPr>
              <w:tab/>
            </w:r>
            <w:r w:rsidR="003E1CA0">
              <w:rPr>
                <w:noProof/>
                <w:webHidden/>
              </w:rPr>
              <w:fldChar w:fldCharType="begin"/>
            </w:r>
            <w:r w:rsidR="003E1CA0">
              <w:rPr>
                <w:noProof/>
                <w:webHidden/>
              </w:rPr>
              <w:instrText xml:space="preserve"> PAGEREF _Toc480566707 \h </w:instrText>
            </w:r>
            <w:r w:rsidR="003E1CA0">
              <w:rPr>
                <w:noProof/>
                <w:webHidden/>
              </w:rPr>
            </w:r>
            <w:r w:rsidR="003E1CA0">
              <w:rPr>
                <w:noProof/>
                <w:webHidden/>
              </w:rPr>
              <w:fldChar w:fldCharType="separate"/>
            </w:r>
            <w:r w:rsidR="003E1CA0">
              <w:rPr>
                <w:noProof/>
                <w:webHidden/>
              </w:rPr>
              <w:t>24</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708" w:history="1">
            <w:r w:rsidR="003E1CA0" w:rsidRPr="00591C89">
              <w:rPr>
                <w:rStyle w:val="Hyperlink"/>
                <w:rFonts w:eastAsiaTheme="majorEastAsia"/>
                <w:noProof/>
              </w:rPr>
              <w:t>2.2.1</w:t>
            </w:r>
            <w:r w:rsidR="003E1CA0">
              <w:rPr>
                <w:rFonts w:eastAsiaTheme="minorEastAsia" w:cstheme="minorBidi"/>
                <w:noProof/>
                <w:sz w:val="22"/>
                <w:szCs w:val="22"/>
                <w:lang w:eastAsia="sk-SK"/>
              </w:rPr>
              <w:tab/>
            </w:r>
            <w:r w:rsidR="003E1CA0" w:rsidRPr="00591C89">
              <w:rPr>
                <w:rStyle w:val="Hyperlink"/>
                <w:rFonts w:eastAsiaTheme="majorEastAsia"/>
                <w:noProof/>
              </w:rPr>
              <w:t>OpenCV 3.0 implementácia</w:t>
            </w:r>
            <w:r w:rsidR="003E1CA0">
              <w:rPr>
                <w:noProof/>
                <w:webHidden/>
              </w:rPr>
              <w:tab/>
            </w:r>
            <w:r w:rsidR="003E1CA0">
              <w:rPr>
                <w:noProof/>
                <w:webHidden/>
              </w:rPr>
              <w:fldChar w:fldCharType="begin"/>
            </w:r>
            <w:r w:rsidR="003E1CA0">
              <w:rPr>
                <w:noProof/>
                <w:webHidden/>
              </w:rPr>
              <w:instrText xml:space="preserve"> PAGEREF _Toc480566708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709" w:history="1">
            <w:r w:rsidR="003E1CA0" w:rsidRPr="00591C89">
              <w:rPr>
                <w:rStyle w:val="Hyperlink"/>
                <w:rFonts w:eastAsiaTheme="majorEastAsia"/>
                <w:noProof/>
              </w:rPr>
              <w:t>2.2.2</w:t>
            </w:r>
            <w:r w:rsidR="003E1CA0">
              <w:rPr>
                <w:rFonts w:eastAsiaTheme="minorEastAsia" w:cstheme="minorBidi"/>
                <w:noProof/>
                <w:sz w:val="22"/>
                <w:szCs w:val="22"/>
                <w:lang w:eastAsia="sk-SK"/>
              </w:rPr>
              <w:tab/>
            </w:r>
            <w:r w:rsidR="003E1CA0" w:rsidRPr="00591C89">
              <w:rPr>
                <w:rStyle w:val="Hyperlink"/>
                <w:rFonts w:eastAsiaTheme="majorEastAsia"/>
                <w:noProof/>
              </w:rPr>
              <w:t>Viola-Jones implementácia</w:t>
            </w:r>
            <w:r w:rsidR="003E1CA0">
              <w:rPr>
                <w:noProof/>
                <w:webHidden/>
              </w:rPr>
              <w:tab/>
            </w:r>
            <w:r w:rsidR="003E1CA0">
              <w:rPr>
                <w:noProof/>
                <w:webHidden/>
              </w:rPr>
              <w:fldChar w:fldCharType="begin"/>
            </w:r>
            <w:r w:rsidR="003E1CA0">
              <w:rPr>
                <w:noProof/>
                <w:webHidden/>
              </w:rPr>
              <w:instrText xml:space="preserve"> PAGEREF _Toc480566709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202FB5">
          <w:pPr>
            <w:pStyle w:val="TOC3"/>
            <w:tabs>
              <w:tab w:val="left" w:pos="1906"/>
              <w:tab w:val="right" w:leader="dot" w:pos="9062"/>
            </w:tabs>
            <w:rPr>
              <w:rFonts w:eastAsiaTheme="minorEastAsia" w:cstheme="minorBidi"/>
              <w:noProof/>
              <w:sz w:val="22"/>
              <w:szCs w:val="22"/>
              <w:lang w:eastAsia="sk-SK"/>
            </w:rPr>
          </w:pPr>
          <w:hyperlink w:anchor="_Toc480566710" w:history="1">
            <w:r w:rsidR="003E1CA0" w:rsidRPr="00591C89">
              <w:rPr>
                <w:rStyle w:val="Hyperlink"/>
                <w:rFonts w:eastAsiaTheme="majorEastAsia"/>
                <w:noProof/>
              </w:rPr>
              <w:t>2.2.3</w:t>
            </w:r>
            <w:r w:rsidR="003E1CA0">
              <w:rPr>
                <w:rFonts w:eastAsiaTheme="minorEastAsia" w:cstheme="minorBidi"/>
                <w:noProof/>
                <w:sz w:val="22"/>
                <w:szCs w:val="22"/>
                <w:lang w:eastAsia="sk-SK"/>
              </w:rPr>
              <w:tab/>
            </w:r>
            <w:r w:rsidR="003E1CA0" w:rsidRPr="00591C89">
              <w:rPr>
                <w:rStyle w:val="Hyperlink"/>
                <w:rFonts w:eastAsiaTheme="majorEastAsia"/>
                <w:noProof/>
              </w:rPr>
              <w:t>MultiBoost</w:t>
            </w:r>
            <w:r w:rsidR="003E1CA0">
              <w:rPr>
                <w:noProof/>
                <w:webHidden/>
              </w:rPr>
              <w:tab/>
            </w:r>
            <w:r w:rsidR="003E1CA0">
              <w:rPr>
                <w:noProof/>
                <w:webHidden/>
              </w:rPr>
              <w:fldChar w:fldCharType="begin"/>
            </w:r>
            <w:r w:rsidR="003E1CA0">
              <w:rPr>
                <w:noProof/>
                <w:webHidden/>
              </w:rPr>
              <w:instrText xml:space="preserve"> PAGEREF _Toc480566710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11" w:history="1">
            <w:r w:rsidR="003E1CA0" w:rsidRPr="00591C89">
              <w:rPr>
                <w:rStyle w:val="Hyperlink"/>
                <w:rFonts w:eastAsiaTheme="majorEastAsia"/>
                <w:noProof/>
              </w:rPr>
              <w:t>2.3</w:t>
            </w:r>
            <w:r w:rsidR="003E1CA0">
              <w:rPr>
                <w:rFonts w:eastAsiaTheme="minorEastAsia" w:cstheme="minorBidi"/>
                <w:noProof/>
                <w:sz w:val="22"/>
                <w:szCs w:val="22"/>
                <w:lang w:eastAsia="sk-SK"/>
              </w:rPr>
              <w:tab/>
            </w:r>
            <w:r w:rsidR="003E1CA0" w:rsidRPr="00591C89">
              <w:rPr>
                <w:rStyle w:val="Hyperlink"/>
                <w:rFonts w:eastAsiaTheme="majorEastAsia"/>
                <w:noProof/>
              </w:rPr>
              <w:t>Popis našich vlastných pokusov</w:t>
            </w:r>
            <w:r w:rsidR="003E1CA0">
              <w:rPr>
                <w:noProof/>
                <w:webHidden/>
              </w:rPr>
              <w:tab/>
            </w:r>
            <w:r w:rsidR="003E1CA0">
              <w:rPr>
                <w:noProof/>
                <w:webHidden/>
              </w:rPr>
              <w:fldChar w:fldCharType="begin"/>
            </w:r>
            <w:r w:rsidR="003E1CA0">
              <w:rPr>
                <w:noProof/>
                <w:webHidden/>
              </w:rPr>
              <w:instrText xml:space="preserve"> PAGEREF _Toc480566711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12" w:history="1">
            <w:r w:rsidR="003E1CA0" w:rsidRPr="00591C89">
              <w:rPr>
                <w:rStyle w:val="Hyperlink"/>
                <w:rFonts w:eastAsiaTheme="majorEastAsia"/>
                <w:noProof/>
              </w:rPr>
              <w:t>2.4</w:t>
            </w:r>
            <w:r w:rsidR="003E1CA0">
              <w:rPr>
                <w:rFonts w:eastAsiaTheme="minorEastAsia" w:cstheme="minorBidi"/>
                <w:noProof/>
                <w:sz w:val="22"/>
                <w:szCs w:val="22"/>
                <w:lang w:eastAsia="sk-SK"/>
              </w:rPr>
              <w:tab/>
            </w:r>
            <w:r w:rsidR="003E1CA0" w:rsidRPr="00591C89">
              <w:rPr>
                <w:rStyle w:val="Hyperlink"/>
                <w:rFonts w:eastAsiaTheme="majorEastAsia"/>
                <w:noProof/>
              </w:rPr>
              <w:t>Analýza Viola-Jones kaskády</w:t>
            </w:r>
            <w:r w:rsidR="003E1CA0">
              <w:rPr>
                <w:noProof/>
                <w:webHidden/>
              </w:rPr>
              <w:tab/>
            </w:r>
            <w:r w:rsidR="003E1CA0">
              <w:rPr>
                <w:noProof/>
                <w:webHidden/>
              </w:rPr>
              <w:fldChar w:fldCharType="begin"/>
            </w:r>
            <w:r w:rsidR="003E1CA0">
              <w:rPr>
                <w:noProof/>
                <w:webHidden/>
              </w:rPr>
              <w:instrText xml:space="preserve"> PAGEREF _Toc480566712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13" w:history="1">
            <w:r w:rsidR="003E1CA0" w:rsidRPr="00591C89">
              <w:rPr>
                <w:rStyle w:val="Hyperlink"/>
                <w:rFonts w:eastAsiaTheme="majorEastAsia"/>
                <w:noProof/>
              </w:rPr>
              <w:t>2.5</w:t>
            </w:r>
            <w:r w:rsidR="003E1CA0">
              <w:rPr>
                <w:rFonts w:eastAsiaTheme="minorEastAsia" w:cstheme="minorBidi"/>
                <w:noProof/>
                <w:sz w:val="22"/>
                <w:szCs w:val="22"/>
                <w:lang w:eastAsia="sk-SK"/>
              </w:rPr>
              <w:tab/>
            </w:r>
            <w:r w:rsidR="003E1CA0" w:rsidRPr="00591C89">
              <w:rPr>
                <w:rStyle w:val="Hyperlink"/>
                <w:rFonts w:eastAsiaTheme="majorEastAsia"/>
                <w:noProof/>
              </w:rPr>
              <w:t>Implementácia rozšírenia na CPU</w:t>
            </w:r>
            <w:r w:rsidR="003E1CA0">
              <w:rPr>
                <w:noProof/>
                <w:webHidden/>
              </w:rPr>
              <w:tab/>
            </w:r>
            <w:r w:rsidR="003E1CA0">
              <w:rPr>
                <w:noProof/>
                <w:webHidden/>
              </w:rPr>
              <w:fldChar w:fldCharType="begin"/>
            </w:r>
            <w:r w:rsidR="003E1CA0">
              <w:rPr>
                <w:noProof/>
                <w:webHidden/>
              </w:rPr>
              <w:instrText xml:space="preserve"> PAGEREF _Toc480566713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202FB5">
          <w:pPr>
            <w:pStyle w:val="TOC2"/>
            <w:tabs>
              <w:tab w:val="left" w:pos="1540"/>
              <w:tab w:val="right" w:leader="dot" w:pos="9062"/>
            </w:tabs>
            <w:rPr>
              <w:rFonts w:eastAsiaTheme="minorEastAsia" w:cstheme="minorBidi"/>
              <w:noProof/>
              <w:sz w:val="22"/>
              <w:szCs w:val="22"/>
              <w:lang w:eastAsia="sk-SK"/>
            </w:rPr>
          </w:pPr>
          <w:hyperlink w:anchor="_Toc480566714" w:history="1">
            <w:r w:rsidR="003E1CA0" w:rsidRPr="00591C89">
              <w:rPr>
                <w:rStyle w:val="Hyperlink"/>
                <w:rFonts w:eastAsiaTheme="majorEastAsia"/>
                <w:noProof/>
              </w:rPr>
              <w:t>2.6</w:t>
            </w:r>
            <w:r w:rsidR="003E1CA0">
              <w:rPr>
                <w:rFonts w:eastAsiaTheme="minorEastAsia" w:cstheme="minorBidi"/>
                <w:noProof/>
                <w:sz w:val="22"/>
                <w:szCs w:val="22"/>
                <w:lang w:eastAsia="sk-SK"/>
              </w:rPr>
              <w:tab/>
            </w:r>
            <w:r w:rsidR="003E1CA0" w:rsidRPr="00591C89">
              <w:rPr>
                <w:rStyle w:val="Hyperlink"/>
                <w:rFonts w:eastAsiaTheme="majorEastAsia"/>
                <w:noProof/>
              </w:rPr>
              <w:t>Možnosti rozšírenia na GPU</w:t>
            </w:r>
            <w:r w:rsidR="003E1CA0">
              <w:rPr>
                <w:noProof/>
                <w:webHidden/>
              </w:rPr>
              <w:tab/>
            </w:r>
            <w:r w:rsidR="003E1CA0">
              <w:rPr>
                <w:noProof/>
                <w:webHidden/>
              </w:rPr>
              <w:fldChar w:fldCharType="begin"/>
            </w:r>
            <w:r w:rsidR="003E1CA0">
              <w:rPr>
                <w:noProof/>
                <w:webHidden/>
              </w:rPr>
              <w:instrText xml:space="preserve"> PAGEREF _Toc480566714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202FB5">
          <w:pPr>
            <w:pStyle w:val="TOC1"/>
            <w:tabs>
              <w:tab w:val="left" w:pos="1320"/>
              <w:tab w:val="right" w:leader="dot" w:pos="9062"/>
            </w:tabs>
            <w:rPr>
              <w:rFonts w:eastAsiaTheme="minorEastAsia" w:cstheme="minorBidi"/>
              <w:noProof/>
              <w:sz w:val="22"/>
              <w:szCs w:val="22"/>
              <w:lang w:eastAsia="sk-SK"/>
            </w:rPr>
          </w:pPr>
          <w:hyperlink w:anchor="_Toc480566715" w:history="1">
            <w:r w:rsidR="003E1CA0" w:rsidRPr="00591C89">
              <w:rPr>
                <w:rStyle w:val="Hyperlink"/>
                <w:rFonts w:eastAsiaTheme="majorEastAsia"/>
                <w:noProof/>
              </w:rPr>
              <w:t>3.</w:t>
            </w:r>
            <w:r w:rsidR="003E1CA0">
              <w:rPr>
                <w:rFonts w:eastAsiaTheme="minorEastAsia" w:cstheme="minorBidi"/>
                <w:noProof/>
                <w:sz w:val="22"/>
                <w:szCs w:val="22"/>
                <w:lang w:eastAsia="sk-SK"/>
              </w:rPr>
              <w:tab/>
            </w:r>
            <w:r w:rsidR="003E1CA0" w:rsidRPr="00591C89">
              <w:rPr>
                <w:rStyle w:val="Hyperlink"/>
                <w:rFonts w:eastAsiaTheme="majorEastAsia"/>
                <w:noProof/>
              </w:rPr>
              <w:t>Záver</w:t>
            </w:r>
            <w:r w:rsidR="003E1CA0">
              <w:rPr>
                <w:noProof/>
                <w:webHidden/>
              </w:rPr>
              <w:tab/>
            </w:r>
            <w:r w:rsidR="003E1CA0">
              <w:rPr>
                <w:noProof/>
                <w:webHidden/>
              </w:rPr>
              <w:fldChar w:fldCharType="begin"/>
            </w:r>
            <w:r w:rsidR="003E1CA0">
              <w:rPr>
                <w:noProof/>
                <w:webHidden/>
              </w:rPr>
              <w:instrText xml:space="preserve"> PAGEREF _Toc480566715 \h </w:instrText>
            </w:r>
            <w:r w:rsidR="003E1CA0">
              <w:rPr>
                <w:noProof/>
                <w:webHidden/>
              </w:rPr>
            </w:r>
            <w:r w:rsidR="003E1CA0">
              <w:rPr>
                <w:noProof/>
                <w:webHidden/>
              </w:rPr>
              <w:fldChar w:fldCharType="separate"/>
            </w:r>
            <w:r w:rsidR="003E1CA0">
              <w:rPr>
                <w:noProof/>
                <w:webHidden/>
              </w:rPr>
              <w:t>30</w:t>
            </w:r>
            <w:r w:rsidR="003E1CA0">
              <w:rPr>
                <w:noProof/>
                <w:webHidden/>
              </w:rPr>
              <w:fldChar w:fldCharType="end"/>
            </w:r>
          </w:hyperlink>
        </w:p>
        <w:p w:rsidR="00792508" w:rsidRPr="00D71662" w:rsidRDefault="00792508">
          <w:r w:rsidRPr="00D71662">
            <w:rPr>
              <w:b/>
              <w:bCs/>
            </w:rPr>
            <w:fldChar w:fldCharType="end"/>
          </w:r>
        </w:p>
      </w:sdtContent>
    </w:sdt>
    <w:p w:rsidR="00792508" w:rsidRPr="00D71662" w:rsidRDefault="00792508">
      <w:pPr>
        <w:spacing w:before="0" w:after="160" w:line="259" w:lineRule="auto"/>
        <w:ind w:firstLine="0"/>
        <w:jc w:val="left"/>
        <w:rPr>
          <w:rFonts w:ascii="Helvetica" w:hAnsi="Helvetica" w:cs="Helvetica"/>
          <w:b/>
          <w:bCs/>
          <w:caps/>
          <w:kern w:val="32"/>
          <w:sz w:val="32"/>
          <w:szCs w:val="32"/>
        </w:rPr>
      </w:pPr>
      <w:r w:rsidRPr="00D71662">
        <w:br w:type="page"/>
      </w:r>
    </w:p>
    <w:p w:rsidR="0073027C" w:rsidRDefault="00740FF3" w:rsidP="00AB149F">
      <w:pPr>
        <w:pStyle w:val="ZPNadpisBezCislovania"/>
      </w:pPr>
      <w:bookmarkStart w:id="5" w:name="_Toc480566692"/>
      <w:r w:rsidRPr="00D71662">
        <w:lastRenderedPageBreak/>
        <w:t>Úvod</w:t>
      </w:r>
      <w:bookmarkEnd w:id="5"/>
    </w:p>
    <w:p w:rsidR="00696A39" w:rsidRDefault="0017695C" w:rsidP="00AB149F">
      <w:r>
        <w:t>Počítačové videnie je obor, ktorý sa zaoberá získavaním informácií z digitálneho obrazu a videa. Je snahou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učenia. Široké spektrum typov dát ktoré využíva počítačové videnie, medzi ktoré patria napríklad videá, multi-dimenzionálne dáta zo skenerov alebo aj len jednoduché fotografie, spôsobuje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podnetov pre túto prácu. Cieľom tejto práce je nájsť efektívny a paralelizovateľný deskriptor obrazu použiteľný v kaskádovom klasifikátore s použitím AdaBoostu. Pre tento účel je potrebné vykonať hlbokú analýzu súčasného stavu aby bolo možné popísať a zdokumentovať už dostupné možnosti s cieľom zhodnotenia ich prínosu a poznatkov.</w:t>
      </w:r>
    </w:p>
    <w:p w:rsidR="0017695C" w:rsidRDefault="00696A39" w:rsidP="00AB149F">
      <w:r>
        <w:t xml:space="preserve">Veľkým problémom hľadania takéhoto deskriptora je široký záber celej tématiky. I keď samotná implementácia nemusí byť priveľmi komplikovaná, aj len jednoduché otestovanie v reálnom svete je veľmi náročné, kvôli všetkým prostriedkom na to potrebným. </w:t>
      </w:r>
      <w:r w:rsidR="00FE1882">
        <w:t>Táto práca sa bude taktiež snažiť oboznámiť čitateľa so všetkými krokmi potrebnými na umožnenie takéhoto testovania.</w:t>
      </w:r>
    </w:p>
    <w:p w:rsidR="00FE1882" w:rsidRDefault="00FE1882" w:rsidP="00AB149F">
      <w:r>
        <w:t>V teoretickej časti sa čitateľ oboznámi so všetkými potrebnými prvkami potrebnými na pochopenie logiky za detekciou v obraze. Najskôr bude rozobraná dôležitosť rýchlosti, a následne vysvetlené kľúčové pojmy ako deskriptor alebo klasifikátor, v spojení s algoritmom strojového učenia AdaBoost. Taktiež sa práca venuje rozboru niekoľkých deskriptorov a poznatky, ktoré priniesli pre vývoj počítačového videnia a zrýchlenie detekcie v reálnom svete. Nakoniec je v krátkosti popísaná knižnica OpenCV, ktorá umožňuje uľahčený prístup do komplexného oboru počítačového videnia.</w:t>
      </w:r>
    </w:p>
    <w:p w:rsidR="00AB149F" w:rsidRPr="00D71662" w:rsidRDefault="00AB149F" w:rsidP="00AB149F">
      <w:r>
        <w:t xml:space="preserve">TODO </w:t>
      </w:r>
      <w:r w:rsidR="00FE1882">
        <w:t>Praktická časť</w:t>
      </w:r>
    </w:p>
    <w:p w:rsidR="00D4173C" w:rsidRPr="00D71662" w:rsidRDefault="00D4173C" w:rsidP="00D35669">
      <w:pPr>
        <w:pStyle w:val="ZPNadpis1"/>
      </w:pPr>
      <w:bookmarkStart w:id="6" w:name="_Toc480566693"/>
      <w:r w:rsidRPr="00D71662">
        <w:lastRenderedPageBreak/>
        <w:t>Teoretická časť</w:t>
      </w:r>
      <w:bookmarkEnd w:id="6"/>
    </w:p>
    <w:p w:rsidR="00FA6EDF" w:rsidRPr="00D71662" w:rsidRDefault="00FA6EDF" w:rsidP="00FA6EDF">
      <w:pPr>
        <w:pStyle w:val="ZPNadpis2"/>
      </w:pPr>
      <w:bookmarkStart w:id="7" w:name="_Toc480566694"/>
      <w:r w:rsidRPr="00D71662">
        <w:t>Rýchlosť výpočtov</w:t>
      </w:r>
      <w:bookmarkEnd w:id="7"/>
    </w:p>
    <w:p w:rsidR="00FA6EDF" w:rsidRDefault="00FA6EDF" w:rsidP="00FA6EDF">
      <w:r w:rsidRPr="00D71662">
        <w:t xml:space="preserve">V počítačovom videní bolo vždy potrebné rýchle spracovanie dát. </w:t>
      </w:r>
      <w:r w:rsidR="00A20ACE">
        <w:t>Napriek neúprosnému pokroku výpočtových technologií vopred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 mobilných zariadeniach, a keďže počítačové videnie má veľa každodenných využití, je potreba optimalizovať aj kvalitu aj rýchlosť algoritmov.</w:t>
      </w:r>
    </w:p>
    <w:p w:rsidR="00A20ACE" w:rsidRDefault="00A20ACE" w:rsidP="00FA6EDF">
      <w:r w:rsidRPr="00D71662">
        <w:rPr>
          <w:rFonts w:eastAsia="SimSun"/>
          <w:noProof/>
          <w:lang w:eastAsia="sk-SK"/>
        </w:rPr>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3554730</wp:posOffset>
                </wp:positionV>
                <wp:extent cx="4337050" cy="65722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57225"/>
                        </a:xfrm>
                        <a:prstGeom prst="rect">
                          <a:avLst/>
                        </a:prstGeom>
                        <a:solidFill>
                          <a:prstClr val="white"/>
                        </a:solidFill>
                        <a:ln>
                          <a:noFill/>
                        </a:ln>
                        <a:effectLst/>
                      </wps:spPr>
                      <wps:txbx>
                        <w:txbxContent>
                          <w:p w:rsidR="008C668E" w:rsidRDefault="008C668E" w:rsidP="00A20ACE">
                            <w:bookmarkStart w:id="8" w:name="_Toc419142995"/>
                            <w:r>
                              <w:t xml:space="preserve">Obrázok </w:t>
                            </w:r>
                            <w:r w:rsidR="00202FB5">
                              <w:fldChar w:fldCharType="begin"/>
                            </w:r>
                            <w:r w:rsidR="00202FB5">
                              <w:instrText xml:space="preserve"> SEQ Obrázok \* ARABIC </w:instrText>
                            </w:r>
                            <w:r w:rsidR="00202FB5">
                              <w:fldChar w:fldCharType="separate"/>
                            </w:r>
                            <w:r w:rsidR="00D00632">
                              <w:rPr>
                                <w:noProof/>
                              </w:rPr>
                              <w:t>1</w:t>
                            </w:r>
                            <w:r w:rsidR="00202FB5">
                              <w:rPr>
                                <w:noProof/>
                              </w:rPr>
                              <w:fldChar w:fldCharType="end"/>
                            </w:r>
                            <w:r>
                              <w:t>-Rozdiel medzi nárastom výkonu CPU a pamäte</w:t>
                            </w:r>
                            <w:bookmarkEnd w:id="8"/>
                          </w:p>
                          <w:p w:rsidR="008C668E" w:rsidRDefault="008C668E"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8C668E" w:rsidRDefault="008C668E"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279.9pt;width:341.5pt;height:5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JEMwIAAG4EAAAOAAAAZHJzL2Uyb0RvYy54bWysVMFu2zAMvQ/YPwi6L07cpR2MOEWWIsOA&#10;oC2QDD0rshwLkERNUmJnXz9KttOt22nYRaFI6tF8j8zivtOKnIXzEkxJZ5MpJcJwqKQ5lvTbfvPh&#10;EyU+MFMxBUaU9CI8vV++f7dobSFyaEBVwhEEMb5obUmbEGyRZZ43QjM/ASsMBmtwmgW8umNWOdYi&#10;ulZZPp3eZi24yjrgwnv0PvRBukz4dS14eKprLwJRJcVvC+l06TzEM1suWHF0zDaSD5/B/uErNJMG&#10;i16hHlhg5OTkH1Bacgce6jDhoDOoa8lF6gG7mU3fdLNrmBWpFyTH2ytN/v/B8sfzsyOyKmlOiWEa&#10;JdqLLpDP0JE8stNaX2DSzmJa6NCNKo9+j87YdFc7HX+xHYJx5Ply5TaCcXR+vLm5m84xxDF2O7/L&#10;83mEyV5fW+fDFwGaRKOkDrVLlLLz1oc+dUyJxTwoWW2kUvESA2vlyJmhzm0jgxjAf8tSJuYaiK96&#10;wN4j0qAMVWLDfWPRCt2hG1g4QHVBEhz0Q+Qt30gsu2U+PDOHU4PN4SaEJzxqBW1JYbAoacD9+Js/&#10;5qOYGKWkxSksqf9+Yk5Qor4alDmO7Gi40TiMhjnpNWDDM9wxy5OJD1xQo1k70C+4IKtYBUPMcKxV&#10;0jCa69DvAi4YF6tVSsLBtCxszc7yCD3Su+9emLODOAFlfYRxPlnxRqM+tyd7dQpQyyRgJLRnEYWP&#10;FxzqNALDAsat+fWesl7/JpY/AQAA//8DAFBLAwQUAAYACAAAACEAcTD4CN4AAAAIAQAADwAAAGRy&#10;cy9kb3ducmV2LnhtbEyPQU/DMAyF70j8h8hIXBBLWbVq65pOsMENDhvTzl4T2orGqZJ07f495gQ3&#10;2+/p+XvFZrKduBgfWkcKnmYJCEOV0y3VCo6fb49LECEiaewcGQVXE2BT3t4UmGs30t5cDrEWHEIh&#10;RwVNjH0uZagaYzHMXG+ItS/nLUZefS21x5HDbSfnSZJJiy3xhwZ7s21M9X0YrIJs54dxT9uH3fH1&#10;HT/6en56uZ6Uur+bntcgopninxl+8RkdSmY6u4F0EJ0CLhIVLBYrLsBytkz5cuYhS1OQZSH/Fyh/&#10;AAAA//8DAFBLAQItABQABgAIAAAAIQC2gziS/gAAAOEBAAATAAAAAAAAAAAAAAAAAAAAAABbQ29u&#10;dGVudF9UeXBlc10ueG1sUEsBAi0AFAAGAAgAAAAhADj9If/WAAAAlAEAAAsAAAAAAAAAAAAAAAAA&#10;LwEAAF9yZWxzLy5yZWxzUEsBAi0AFAAGAAgAAAAhADGpIkQzAgAAbgQAAA4AAAAAAAAAAAAAAAAA&#10;LgIAAGRycy9lMm9Eb2MueG1sUEsBAi0AFAAGAAgAAAAhAHEw+AjeAAAACAEAAA8AAAAAAAAAAAAA&#10;AAAAjQQAAGRycy9kb3ducmV2LnhtbFBLBQYAAAAABAAEAPMAAACYBQAAAAA=&#10;" stroked="f">
                <v:textbox inset="0,0,0,0">
                  <w:txbxContent>
                    <w:p w:rsidR="008C668E" w:rsidRDefault="008C668E" w:rsidP="00A20ACE">
                      <w:bookmarkStart w:id="9" w:name="_Toc419142995"/>
                      <w:r>
                        <w:t xml:space="preserve">Obrázok </w:t>
                      </w:r>
                      <w:r w:rsidR="00202FB5">
                        <w:fldChar w:fldCharType="begin"/>
                      </w:r>
                      <w:r w:rsidR="00202FB5">
                        <w:instrText xml:space="preserve"> SEQ Obrázok \* ARABIC </w:instrText>
                      </w:r>
                      <w:r w:rsidR="00202FB5">
                        <w:fldChar w:fldCharType="separate"/>
                      </w:r>
                      <w:r w:rsidR="00D00632">
                        <w:rPr>
                          <w:noProof/>
                        </w:rPr>
                        <w:t>1</w:t>
                      </w:r>
                      <w:r w:rsidR="00202FB5">
                        <w:rPr>
                          <w:noProof/>
                        </w:rPr>
                        <w:fldChar w:fldCharType="end"/>
                      </w:r>
                      <w:r>
                        <w:t>-Rozdiel medzi nárastom výkonu CPU a pamäte</w:t>
                      </w:r>
                      <w:bookmarkEnd w:id="9"/>
                    </w:p>
                    <w:p w:rsidR="008C668E" w:rsidRDefault="008C668E"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8C668E" w:rsidRDefault="008C668E" w:rsidP="00FA6EDF"/>
                  </w:txbxContent>
                </v:textbox>
                <w10:wrap type="topAndBottom" anchorx="margin"/>
              </v:shape>
            </w:pict>
          </mc:Fallback>
        </mc:AlternateContent>
      </w:r>
      <w:r w:rsidRPr="00D71662">
        <w:rPr>
          <w:rFonts w:eastAsia="SimSun"/>
          <w:noProof/>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1703705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t>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použiteľné vo výpočtoch v reálnom čase.</w:t>
      </w:r>
    </w:p>
    <w:p w:rsidR="00A20ACE" w:rsidRDefault="00A20ACE" w:rsidP="00FA6EDF">
      <w:r>
        <w:t xml:space="preserve">Zrýchlenie jednotlivých komponentov počítača, prinieslo aj zvýšenie komplexity výpočtových modelov používaných v dnešných výpočtových jednotkách. S príchodom viacvláknových a viacjadrových procesorov, </w:t>
      </w:r>
      <w:r w:rsidR="00741EF9">
        <w:t>prišiel trend paralelizácie a škálovateľnosti algoritmov, ktoré môžu naraz bežať na niekoľkých procesoroch alebo aj zariadeniach. Hlavné dva komponenty používané na rýchle výpočty sú CPU a GPU.</w:t>
      </w:r>
    </w:p>
    <w:p w:rsidR="00741EF9" w:rsidRDefault="00741EF9" w:rsidP="00FA6EDF">
      <w:r>
        <w:lastRenderedPageBreak/>
        <w:t>Obe tieto výpočtové jednotky majú svoje pre aj proti. CPU je viacúčelová výpočtová jednotka, ktorá nám umožňuje vykonávať bežné aktivity na počítači, a kvôli tomu jej model je veľmi komplikovaný. CPU pracuje s pamäťou na rôznych úrovniach a to registre, L1/L2/L3 cache, RAM, HDD, od najrýchlejšieho k najpomalšiemu. Tieto rôzne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 kde v prípade zlej predpovede,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častokrát s vlastnou, veľmi rýchlou pamäťou. </w:t>
      </w:r>
      <w:r w:rsidR="0004699D">
        <w:t xml:space="preserve">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čo CPU sa stará o pamäťovú mágiu väčšinu času samo, pri GPU implementáciách si musí programátor byť vedomý každého detailu. Správne zarovnávanie pamäte tu je častokrát kľúčové na to aby sme boli schopní využiť všetky dostupné zdroje GPU procesora. Pre porovnanie, výkon CPU býva okolo 60 GFLOPS (floating point operations per second), a GPU okolo 4 TFLOPS, </w:t>
      </w:r>
      <w:r w:rsidR="000375C9">
        <w:t>čo znamená skoro 100x väčší výkon.</w:t>
      </w:r>
    </w:p>
    <w:p w:rsidR="0004699D" w:rsidRDefault="0004699D" w:rsidP="00FA6EDF">
      <w:r>
        <w:t>Charakter práce s obrazom umožňuje veľmi vysokú úroveň paralelizácie v algoritmoch. Preto je často potrebné každý algoritmus analyzovať tak, aby sme boli schopní posúdiť, aké je jeho využitie. Sú algoritmy ktoré sú paralelizovateľné na povedzme 50-100 vláknách naraz. Pre tieto algoritmy nemá zmysel uvažovať nad GPU implementáciou, keďže tie potrebujú naraz pustiť tisícky vlákien, ak chceme plne využiť 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 xml:space="preserve">skupinové vetvenie </w:t>
      </w:r>
      <w:r>
        <w:lastRenderedPageBreak/>
        <w:t>kódu</w:t>
      </w:r>
      <w:r w:rsidR="00F06753">
        <w:t>. Len po dosiahnutí týchto požiadaviek má zmysel začať uvažovať o omnoho komplexnejšej ale častokrát niekoľkonásobne rýchlejšej GPU implementácií.</w:t>
      </w:r>
    </w:p>
    <w:p w:rsidR="00501296" w:rsidRPr="00D71662" w:rsidRDefault="00501296" w:rsidP="000B6F55">
      <w:pPr>
        <w:pStyle w:val="ZPNadpis2"/>
      </w:pPr>
      <w:bookmarkStart w:id="10" w:name="_Toc480566695"/>
      <w:r w:rsidRPr="00D71662">
        <w:t>Deskriptory/</w:t>
      </w:r>
      <w:r w:rsidR="00D4173C" w:rsidRPr="00D71662">
        <w:t>Klasifikátory</w:t>
      </w:r>
      <w:bookmarkEnd w:id="10"/>
    </w:p>
    <w:p w:rsidR="00F51B45" w:rsidRPr="00D71662" w:rsidRDefault="00F51B45" w:rsidP="00F51B45">
      <w:r w:rsidRPr="00D71662">
        <w:t>Deskriptory a klasifi</w:t>
      </w:r>
      <w:r w:rsidR="00213F2A">
        <w:t>kátory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Obrazový deskriptor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r w:rsidR="00213F2A">
        <w:t>Deskriptory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r w:rsidR="002D3FB6">
        <w:t>(TODO zdroj)</w:t>
      </w:r>
      <w:r w:rsidRPr="00D71662">
        <w:t>:</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sa volajú hodnoty </w:t>
      </w:r>
      <w:r w:rsidR="00F87240" w:rsidRPr="00D71662">
        <w:t>čŕt</w:t>
      </w:r>
      <w:r w:rsidR="00D013E8" w:rsidRPr="00D71662">
        <w:t xml:space="preserve"> a hodnoty objektu sa zväčša dodávajú klasfikátoru vo vektore </w:t>
      </w:r>
      <w:r w:rsidR="00F87240" w:rsidRPr="00D71662">
        <w:t>čŕt</w:t>
      </w:r>
      <w:r w:rsidR="00B65505">
        <w:t xml:space="preserve"> získaných deskriptorom</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f, ktorá rozdelí tento priestor na dve časti. Podľa toho do ktorej </w:t>
      </w:r>
      <w:r w:rsidRPr="00D71662">
        <w:lastRenderedPageBreak/>
        <w:t xml:space="preserve">časti patrí náš bod, je aj výsledná klasifikácia. Výhodou lineárnych klasifikátorov je ich jednoduchosť, čo následne umožňuje vysokú </w:t>
      </w:r>
      <w:r w:rsidR="00B65505">
        <w:t>výpočtovú</w:t>
      </w:r>
      <w:r w:rsidRPr="00D71662">
        <w:t xml:space="preserve"> priepustnosť dát.</w:t>
      </w:r>
    </w:p>
    <w:p w:rsidR="00780FAD" w:rsidRPr="00D71662" w:rsidRDefault="00780FAD" w:rsidP="006A7873">
      <w:r w:rsidRPr="00D71662">
        <w:t xml:space="preserve">Klasifikátory </w:t>
      </w:r>
      <w:r w:rsidR="00B65505">
        <w:t xml:space="preserve">sú metódy v oblasti strojového učenia. </w:t>
      </w:r>
      <w:r w:rsidRPr="00D71662">
        <w:t xml:space="preserve">Medzi príklady klasifikátorov patria napríklad Bayesovsky klasifikátor, Fisherov lineárny diskriminant alebo </w:t>
      </w:r>
      <w:r w:rsidR="00BA7718" w:rsidRPr="00D71662">
        <w:t>SVM (Support Vector Machine)</w:t>
      </w:r>
      <w:r w:rsidRPr="00D71662">
        <w:t>.</w:t>
      </w:r>
    </w:p>
    <w:p w:rsidR="00F11EA2" w:rsidRPr="00D71662" w:rsidRDefault="00515FE9" w:rsidP="006A7873">
      <w:r w:rsidRPr="00D71662">
        <w:rPr>
          <w:noProof/>
          <w:lang w:eastAsia="sk-SK"/>
        </w:rPr>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8C668E" w:rsidRPr="000B29C1" w:rsidRDefault="008C668E" w:rsidP="00515FE9">
                            <w:pPr>
                              <w:ind w:firstLine="0"/>
                              <w:jc w:val="center"/>
                              <w:rPr>
                                <w:noProof/>
                              </w:rPr>
                            </w:pPr>
                            <w:r>
                              <w:t xml:space="preserve">Obrázok </w:t>
                            </w:r>
                            <w:r w:rsidR="00202FB5">
                              <w:fldChar w:fldCharType="begin"/>
                            </w:r>
                            <w:r w:rsidR="00202FB5">
                              <w:instrText xml:space="preserve"> SEQ Obrázok \* ARABIC </w:instrText>
                            </w:r>
                            <w:r w:rsidR="00202FB5">
                              <w:fldChar w:fldCharType="separate"/>
                            </w:r>
                            <w:r w:rsidR="00D00632">
                              <w:rPr>
                                <w:noProof/>
                              </w:rPr>
                              <w:t>2</w:t>
                            </w:r>
                            <w:r w:rsidR="00202FB5">
                              <w:rPr>
                                <w:noProof/>
                              </w:rPr>
                              <w:fldChar w:fldCharType="end"/>
                            </w:r>
                            <w:r>
                              <w:t>- Klasifikátor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8C668E" w:rsidRPr="000B29C1" w:rsidRDefault="008C668E" w:rsidP="00515FE9">
                      <w:pPr>
                        <w:ind w:firstLine="0"/>
                        <w:jc w:val="center"/>
                        <w:rPr>
                          <w:noProof/>
                        </w:rPr>
                      </w:pPr>
                      <w:r>
                        <w:t xml:space="preserve">Obrázok </w:t>
                      </w:r>
                      <w:r w:rsidR="00202FB5">
                        <w:fldChar w:fldCharType="begin"/>
                      </w:r>
                      <w:r w:rsidR="00202FB5">
                        <w:instrText xml:space="preserve"> SEQ Obrázok \* ARABIC </w:instrText>
                      </w:r>
                      <w:r w:rsidR="00202FB5">
                        <w:fldChar w:fldCharType="separate"/>
                      </w:r>
                      <w:r w:rsidR="00D00632">
                        <w:rPr>
                          <w:noProof/>
                        </w:rPr>
                        <w:t>2</w:t>
                      </w:r>
                      <w:r w:rsidR="00202FB5">
                        <w:rPr>
                          <w:noProof/>
                        </w:rPr>
                        <w:fldChar w:fldCharType="end"/>
                      </w:r>
                      <w:r>
                        <w:t>- Klasifikátor</w:t>
                      </w:r>
                    </w:p>
                  </w:txbxContent>
                </v:textbox>
                <w10:wrap type="topAndBottom"/>
              </v:shape>
            </w:pict>
          </mc:Fallback>
        </mc:AlternateContent>
      </w:r>
      <w:r w:rsidRPr="00D71662">
        <w:rPr>
          <w:noProof/>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rsidRPr="00D71662">
        <w:t xml:space="preserve">Klasifikátory väčšinou vyžadujú určitý tréning, pri ktorom sa zoberie optimalizačný algoritmus, ktorý sa snaží minimalizovať chybu. Do tohto algoritmu sa dodajú sa vstupy a výstupy pre danú trénovaciu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r w:rsidRPr="00D71662">
        <w:t xml:space="preserve">trénovacie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1" w:name="_Toc480566696"/>
      <w:r w:rsidRPr="00D71662">
        <w:t>AdaBoost + slabé klasifikátory</w:t>
      </w:r>
      <w:bookmarkEnd w:id="11"/>
    </w:p>
    <w:p w:rsidR="00BA7718" w:rsidRPr="00D71662" w:rsidRDefault="00BA7718" w:rsidP="00BA7718">
      <w:r w:rsidRPr="00D71662">
        <w:t xml:space="preserve">AdaBoost je meta-algoritmus pre strojové </w:t>
      </w:r>
      <w:r w:rsidR="00544FC8" w:rsidRPr="00D71662">
        <w:t>učenie</w:t>
      </w:r>
      <w:r w:rsidRPr="00D71662">
        <w:t>. Väčšina algoritmov využíva klasifikátory tak, že natrénuje jeden silný</w:t>
      </w:r>
      <w:r w:rsidR="00AF3D26">
        <w:t xml:space="preserve"> binárny</w:t>
      </w:r>
      <w:r w:rsidRPr="00D71662">
        <w:t xml:space="preserve"> klasifikátor, ktorý rozhodne o nejakej úlohe. Takýmto algoritmom je napríklad SVM. AdaBoost ide o krok ďalej</w:t>
      </w:r>
      <w:r w:rsidR="006B5B74">
        <w:t>. N</w:t>
      </w:r>
      <w:r w:rsidRPr="00D71662">
        <w:t xml:space="preserve">epracuje so samotnými </w:t>
      </w:r>
      <w:r w:rsidRPr="00D71662">
        <w:lastRenderedPageBreak/>
        <w:t xml:space="preserve">dátami, ale pracuje s týmito klasifikátormi. Väčšinou sa používajú tzv. slabé klasifikátory, </w:t>
      </w:r>
      <w:r w:rsidR="002E54E7" w:rsidRPr="00D71662">
        <w:t xml:space="preserve">ktorých šanca urobiť chybu je menšia ako 50%, </w:t>
      </w:r>
      <w:r w:rsidRPr="00D71662">
        <w:t>že rozhodnutie, ktoré urobia je správne.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r w:rsidR="00A758C1" w:rsidRPr="00D71662">
        <w:t xml:space="preserve"> (obrázok</w:t>
      </w:r>
      <w:r w:rsidR="005652E9" w:rsidRPr="00D71662">
        <w:t xml:space="preserve"> TODO</w:t>
      </w:r>
      <w:r w:rsidR="00A758C1" w:rsidRPr="00D71662">
        <w:t>)</w:t>
      </w:r>
    </w:p>
    <w:p w:rsidR="002E54E7" w:rsidRPr="00D71662" w:rsidRDefault="002E54E7" w:rsidP="00BA7718">
      <w:r w:rsidRPr="00D71662">
        <w:t>Ako slabé klasifikátory sa zvyčajne používajú rozhodovacie stromy rôznych spôsobov. V práci (</w:t>
      </w:r>
      <w:r w:rsidR="00B0690C" w:rsidRPr="00D71662">
        <w:t xml:space="preserve">TODO </w:t>
      </w:r>
      <w:r w:rsidRPr="00D71662">
        <w:t>pridať prácu ktorá vylepšovala hog od dalal triggsa) používali ako slabé klasifikátory SVM klasifikátory,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 testovací. V prípade AdaBoostu, v trénovacom móde sa natrénuje model vážením</w:t>
      </w:r>
      <w:r w:rsidR="00EA3ACD">
        <w:t xml:space="preserve"> slabých klasifikátorov</w:t>
      </w:r>
      <w:r w:rsidRPr="00D71662">
        <w:t xml:space="preserve"> a ten sa následnej uloží v nejakej forme, zvyčajne XML na permanentné médium pre budúce využitie. V testovacom móde sa tento model načíta, a následne použije na dátach o ktorých potrebujeme rozhodnúť, či pa</w:t>
      </w:r>
      <w:r w:rsidR="00544FC8">
        <w:t>tria do triedy A alebo B. Trénovací mód musí byť rýchly, aby tréning vôbec zbehol v normálnom čase ale taktiež je potrebné aby bol kvalitný. Testovací mód vyžaduje omnoho väčší dôraz na rýchlosť</w:t>
      </w:r>
      <w:r w:rsidRPr="00D71662">
        <w:t>. V prípade že využívame Ada</w:t>
      </w:r>
      <w:r w:rsidR="00EA3ACD">
        <w:t>Boost</w:t>
      </w:r>
      <w:r w:rsidRPr="00D71662">
        <w:t xml:space="preserve"> na detekciu objektov v obraze, rozhodnutie sa volá milióny 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857261">
        <w:t>(TODO možno zdroj)</w:t>
      </w:r>
      <w:r w:rsidRPr="00D71662">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r w:rsidRPr="00D71662">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w:t>
      </w:r>
      <w:r w:rsidR="00F45EA0">
        <w:t>vovania váh slabých klasifikátorov</w:t>
      </w:r>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lastRenderedPageBreak/>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DD2D56"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C62EFD" w:rsidRPr="00D71662" w:rsidRDefault="00C62EFD" w:rsidP="00C62EFD">
      <w:r w:rsidRPr="00D71662">
        <w:t>TODO: prečo sa používajú rozhodovacie stromy</w:t>
      </w:r>
    </w:p>
    <w:p w:rsidR="00D4173C" w:rsidRPr="00D71662" w:rsidRDefault="00D4173C" w:rsidP="000B6F55">
      <w:pPr>
        <w:pStyle w:val="ZPNadpis2"/>
      </w:pPr>
      <w:bookmarkStart w:id="12" w:name="_Toc480566697"/>
      <w:r w:rsidRPr="00D71662">
        <w:t>Adaboost a spojenie s</w:t>
      </w:r>
      <w:r w:rsidR="00651261" w:rsidRPr="00D71662">
        <w:t> </w:t>
      </w:r>
      <w:r w:rsidRPr="00D71662">
        <w:t>deskriptormi</w:t>
      </w:r>
      <w:bookmarkEnd w:id="12"/>
    </w:p>
    <w:p w:rsidR="00651261" w:rsidRPr="00D71662" w:rsidRDefault="00FD6835" w:rsidP="00651261">
      <w:r w:rsidRPr="00D71662">
        <w:t xml:space="preserve">Najväčší problém využitia AdaBoostu v praxi je potreba </w:t>
      </w:r>
      <w:r w:rsidR="00D41D6B" w:rsidRPr="00D71662">
        <w:t xml:space="preserve">dobrého deskriptoru, ktorý správne vyjadrí nami hľadané objekty v obraze. Za </w:t>
      </w:r>
      <w:r w:rsidR="007C4A7E" w:rsidRPr="00D71662">
        <w:t>predpokladu</w:t>
      </w:r>
      <w:r w:rsidR="00D41D6B" w:rsidRPr="00D71662">
        <w:t>,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deskript</w:t>
      </w:r>
      <w:r w:rsidR="002A5DB7">
        <w:t>ormi za použitia AdaBoostu</w:t>
      </w:r>
      <w:r w:rsidR="003D36E6" w:rsidRPr="00D71662">
        <w:t xml:space="preserve"> v spojení s Haarovými vlnkami (</w:t>
      </w:r>
      <w:r w:rsidR="007B43CD">
        <w:t xml:space="preserve">TODO - </w:t>
      </w:r>
      <w:r w:rsidR="003D36E6" w:rsidRPr="00D71662">
        <w:t>Viola Jones práca referencia), neskôr taktiež v spojení s HOG deskriptorom, a SVM ako slabým klasifikátorom (</w:t>
      </w:r>
      <w:r w:rsidR="007B43CD">
        <w:t xml:space="preserve"> TODO -</w:t>
      </w:r>
      <w:r w:rsidR="003D36E6" w:rsidRPr="00D71662">
        <w:t>pokračovanie hoga referencia aziati), v spojení s Local Binary Patterns a taktiež v spojení s aproximáciami HOG deskriptora (</w:t>
      </w:r>
      <w:r w:rsidR="00AB7C26">
        <w:t xml:space="preserve">TODO - </w:t>
      </w:r>
      <w:r w:rsidR="003D36E6" w:rsidRPr="00D71662">
        <w:t>litehog a fda hog referencie)</w:t>
      </w:r>
      <w:r w:rsidR="00DC248C" w:rsidRPr="00D71662">
        <w:t>.</w:t>
      </w:r>
    </w:p>
    <w:p w:rsidR="00DC248C" w:rsidRPr="00D71662" w:rsidRDefault="00DC248C" w:rsidP="00DC248C">
      <w:r w:rsidRPr="00D71662">
        <w:t>Keďže napriek využitiu ideálnych deskriptorov na danú</w:t>
      </w:r>
      <w:r w:rsidR="00417111">
        <w:t xml:space="preserve"> úlohu</w:t>
      </w:r>
      <w:r w:rsidRPr="00D71662">
        <w:t xml:space="preserve"> sa dokáže jeden </w:t>
      </w:r>
      <w:r w:rsidR="00C737E1">
        <w:t xml:space="preserve">silný </w:t>
      </w:r>
      <w:r w:rsidRPr="00D71662">
        <w:t>klasifikátor ľahko pretrénovať, používajú sa tzv. kaskády klasifikátorov.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Pr="00D71662" w:rsidRDefault="003D36E6" w:rsidP="003D36E6">
      <w:pPr>
        <w:pStyle w:val="ZPNadpis3"/>
      </w:pPr>
      <w:bookmarkStart w:id="13" w:name="_Toc480566698"/>
      <w:r w:rsidRPr="00D71662">
        <w:t>Haarové vlnky</w:t>
      </w:r>
      <w:bookmarkEnd w:id="13"/>
    </w:p>
    <w:p w:rsidR="003D36E6" w:rsidRPr="00D71662" w:rsidRDefault="00A9077A" w:rsidP="003D36E6">
      <w:r w:rsidRPr="00D71662">
        <w:t>Jednoduchá Haarová vlnka</w:t>
      </w:r>
      <w:r w:rsidR="00FA6EDF" w:rsidRPr="00D71662">
        <w:t xml:space="preserve"> (v angl. Haar-like feature)</w:t>
      </w:r>
      <w:r w:rsidRPr="00D71662">
        <w:t xml:space="preserve"> v oblasti detekcie objektov sa dá definovať ako rozdiel súm pixelov</w:t>
      </w:r>
      <w:r w:rsidR="002A5DB7">
        <w:t xml:space="preserve"> čiernych a bielych</w:t>
      </w:r>
      <w:r w:rsidRPr="00D71662">
        <w:t xml:space="preserve"> </w:t>
      </w:r>
      <w:r w:rsidR="00CB3FA7" w:rsidRPr="00D71662">
        <w:t xml:space="preserve">oblastí v danom obdĺžnikovom okne </w:t>
      </w:r>
      <w:r w:rsidR="00CB3FA7" w:rsidRPr="00D71662">
        <w:lastRenderedPageBreak/>
        <w:t xml:space="preserve">a tieto oblasti môžu byť rôznych veľkostí a tvarov. Najjednoduchšie vlnky sa skladajú z dvoch </w:t>
      </w:r>
      <w:r w:rsidR="00E72169">
        <w:rPr>
          <w:noProof/>
          <w:lang w:eastAsia="sk-SK"/>
        </w:rPr>
        <mc:AlternateContent>
          <mc:Choice Requires="wps">
            <w:drawing>
              <wp:anchor distT="0" distB="0" distL="114300" distR="114300" simplePos="0" relativeHeight="251681792" behindDoc="0" locked="0" layoutInCell="1" allowOverlap="1" wp14:anchorId="48060BBC" wp14:editId="2AFD013E">
                <wp:simplePos x="0" y="0"/>
                <wp:positionH relativeFrom="column">
                  <wp:posOffset>0</wp:posOffset>
                </wp:positionH>
                <wp:positionV relativeFrom="paragraph">
                  <wp:posOffset>1624330</wp:posOffset>
                </wp:positionV>
                <wp:extent cx="6105525" cy="635"/>
                <wp:effectExtent l="0" t="0" r="9525" b="18415"/>
                <wp:wrapTopAndBottom/>
                <wp:docPr id="10" name="Text Box 10"/>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8C668E" w:rsidRPr="00F150BD" w:rsidRDefault="008C668E" w:rsidP="00E72169">
                            <w:pPr>
                              <w:ind w:firstLine="0"/>
                              <w:jc w:val="center"/>
                            </w:pPr>
                            <w:r>
                              <w:t xml:space="preserve">Obrázok </w:t>
                            </w:r>
                            <w:r w:rsidR="00202FB5">
                              <w:fldChar w:fldCharType="begin"/>
                            </w:r>
                            <w:r w:rsidR="00202FB5">
                              <w:instrText xml:space="preserve"> SEQ Obrázok \* ARABIC </w:instrText>
                            </w:r>
                            <w:r w:rsidR="00202FB5">
                              <w:fldChar w:fldCharType="separate"/>
                            </w:r>
                            <w:r w:rsidR="00D00632">
                              <w:rPr>
                                <w:noProof/>
                              </w:rPr>
                              <w:t>3</w:t>
                            </w:r>
                            <w:r w:rsidR="00202FB5">
                              <w:rPr>
                                <w:noProof/>
                              </w:rPr>
                              <w:fldChar w:fldCharType="end"/>
                            </w:r>
                            <w:r>
                              <w:t>- Základné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60BBC" id="Text Box 10" o:spid="_x0000_s1028" type="#_x0000_t202" style="position:absolute;left:0;text-align:left;margin-left:0;margin-top:127.9pt;width:48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hgLQIAAGYEAAAOAAAAZHJzL2Uyb0RvYy54bWysVMGO2jAQvVfqP1i+lwAVqIoIK8qKqhLa&#10;XWmp9mwch1hyPO7YkNCv79hJ2HbbU9WLmcxMnvPem2F11zWGXRR6Dbbgs8mUM2UllNqeCv7tsPvw&#10;iTMfhC2FAasKflWe363fv1u1LldzqMGUChmBWJ+3ruB1CC7PMi9r1Qg/AacsFSvARgR6xFNWomgJ&#10;vTHZfDpdZi1g6RCk8p6y932RrxN+VSkZHqvKq8BMwenbQjoxncd4ZuuVyE8oXK3l8BniH76iEdrS&#10;pTeoexEEO6P+A6rREsFDFSYSmgyqSkuVOBCb2fQNm+daOJW4kDje3WTy/w9WPlyekOmSvCN5rGjI&#10;o4PqAvsMHaMU6dM6n1Pbs6PG0FGeese8p2Sk3VXYxF8ixKhOUNebuhFNUnI5my4W8wVnkmrLj4uI&#10;kb2+6tCHLwoaFoOCI1mXFBWXvQ9969gSb/JgdLnTxsSHWNgaZBdBNre1DmoA/63L2NhrIb7VA8ZM&#10;Fvn1PGIUumOX9JiPHI9QXok6Qj883smdpvv2wocngTQtxJY2IDzSURloCw5DxFkN+ONv+dhPJlKV&#10;s5amr+D++1mg4sx8tWRvHNUxwDE4joE9N1sgpjPaLSdTSC9gMGNYITQvtBibeAuVhJV0V8HDGG5D&#10;vwO0WFJtNqmJBtKJsLfPTkboUddD9yLQDa4EMvMBxrkU+Rtz+t5kj9ucAymdnIu69ioOctMwJ++H&#10;xYvb8utz6nr9e1j/BAAA//8DAFBLAwQUAAYACAAAACEApIyYHN8AAAAIAQAADwAAAGRycy9kb3du&#10;cmV2LnhtbEyPwU7DMAyG70i8Q2QkLoilG2vFStNpmuAAl4myC7es8ZpC41RNupW3x3CBo/1bv7+v&#10;WE+uEyccQutJwXyWgECqvWmpUbB/e7q9BxGiJqM7T6jgCwOsy8uLQufGn+kVT1VsBJdQyLUCG2Of&#10;Sxlqi06Hme+RODv6wenI49BIM+gzl7tOLpIkk063xB+s7nFrsf6sRqdgt3zf2Zvx+PiyWd4Nz/tx&#10;m300lVLXV9PmAUTEKf4dww8+o0PJTAc/kgmiU8AiUcEiTVmA41U2T0EcfjcrkGUh/wuU3wAAAP//&#10;AwBQSwECLQAUAAYACAAAACEAtoM4kv4AAADhAQAAEwAAAAAAAAAAAAAAAAAAAAAAW0NvbnRlbnRf&#10;VHlwZXNdLnhtbFBLAQItABQABgAIAAAAIQA4/SH/1gAAAJQBAAALAAAAAAAAAAAAAAAAAC8BAABf&#10;cmVscy8ucmVsc1BLAQItABQABgAIAAAAIQC9t1hgLQIAAGYEAAAOAAAAAAAAAAAAAAAAAC4CAABk&#10;cnMvZTJvRG9jLnhtbFBLAQItABQABgAIAAAAIQCkjJgc3wAAAAgBAAAPAAAAAAAAAAAAAAAAAIcE&#10;AABkcnMvZG93bnJldi54bWxQSwUGAAAAAAQABADzAAAAkwUAAAAA&#10;" stroked="f">
                <v:textbox style="mso-fit-shape-to-text:t" inset="0,0,0,0">
                  <w:txbxContent>
                    <w:p w:rsidR="008C668E" w:rsidRPr="00F150BD" w:rsidRDefault="008C668E" w:rsidP="00E72169">
                      <w:pPr>
                        <w:ind w:firstLine="0"/>
                        <w:jc w:val="center"/>
                      </w:pPr>
                      <w:r>
                        <w:t xml:space="preserve">Obrázok </w:t>
                      </w:r>
                      <w:r w:rsidR="00202FB5">
                        <w:fldChar w:fldCharType="begin"/>
                      </w:r>
                      <w:r w:rsidR="00202FB5">
                        <w:instrText xml:space="preserve"> SEQ Obrázok \* ARABIC </w:instrText>
                      </w:r>
                      <w:r w:rsidR="00202FB5">
                        <w:fldChar w:fldCharType="separate"/>
                      </w:r>
                      <w:r w:rsidR="00D00632">
                        <w:rPr>
                          <w:noProof/>
                        </w:rPr>
                        <w:t>3</w:t>
                      </w:r>
                      <w:r w:rsidR="00202FB5">
                        <w:rPr>
                          <w:noProof/>
                        </w:rPr>
                        <w:fldChar w:fldCharType="end"/>
                      </w:r>
                      <w:r>
                        <w:t>- Základné Haarové Vlnky</w:t>
                      </w:r>
                    </w:p>
                  </w:txbxContent>
                </v:textbox>
                <w10:wrap type="topAndBottom"/>
              </v:shape>
            </w:pict>
          </mc:Fallback>
        </mc:AlternateContent>
      </w:r>
      <w:r w:rsidR="00E72169" w:rsidRPr="00D71662">
        <w:rPr>
          <w:noProof/>
          <w:lang w:eastAsia="sk-SK"/>
        </w:rPr>
        <w:drawing>
          <wp:anchor distT="0" distB="0" distL="114300" distR="114300" simplePos="0" relativeHeight="251667456" behindDoc="0" locked="0" layoutInCell="1" allowOverlap="1">
            <wp:simplePos x="0" y="0"/>
            <wp:positionH relativeFrom="margin">
              <wp:align>left</wp:align>
            </wp:positionH>
            <wp:positionV relativeFrom="paragraph">
              <wp:posOffset>643255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C1DBB" w:rsidP="003D36E6">
      <w:r w:rsidRPr="00D71662">
        <w:rPr>
          <w:noProof/>
          <w:lang w:eastAsia="sk-SK"/>
        </w:rPr>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8C668E" w:rsidRPr="004C1DBB" w:rsidRDefault="008C668E" w:rsidP="004C1DBB">
                            <w:pPr>
                              <w:ind w:firstLine="0"/>
                              <w:jc w:val="center"/>
                              <w:rPr>
                                <w:noProof/>
                              </w:rPr>
                            </w:pPr>
                            <w:r w:rsidRPr="004C1DBB">
                              <w:t xml:space="preserve">Obrázok </w:t>
                            </w:r>
                            <w:r w:rsidR="00202FB5">
                              <w:fldChar w:fldCharType="begin"/>
                            </w:r>
                            <w:r w:rsidR="00202FB5">
                              <w:instrText xml:space="preserve"> SEQ Obrázok \* ARABIC </w:instrText>
                            </w:r>
                            <w:r w:rsidR="00202FB5">
                              <w:fldChar w:fldCharType="separate"/>
                            </w:r>
                            <w:r w:rsidR="00D00632">
                              <w:rPr>
                                <w:noProof/>
                              </w:rPr>
                              <w:t>4</w:t>
                            </w:r>
                            <w:r w:rsidR="00202FB5">
                              <w:rPr>
                                <w:noProof/>
                              </w:rPr>
                              <w:fldChar w:fldCharType="end"/>
                            </w:r>
                            <w:r w:rsidRPr="004C1DBB">
                              <w:t>- Aplikácia Haarových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9"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CLw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spZ1YY&#10;0minusA+Q8fIRfy0zueUtnWUGDryU+7g9+SMsLsKTfwSIEZxYvp8ZTdWk+SczT/ejj/dcCYpNp/d&#10;xBrZ61GHPnxRYFg0Co4kXWJUnB586FOHlHiTB92Um0bruImBtUZ2EiRzWzdBXYr/lqVtzLUQT/UF&#10;oyeL+Hoc0Qrdvkt8zAaMeyjPBB2hbx7v5Kah+x6ED88CqVsILU1AeKKl0tAWHC4WZzXgj7/5Yz6J&#10;SFHOWuq+gvvvR4GKM/3VkryxVQcDB2M/GPZo1kBIJzRbTiaTDmDQg1khmBcajFW8hULCSrqr4GEw&#10;16GfARosqVarlEQN6UR4sFsnY+mB1133ItBdVAkk5iMMfSnyN+L0uUketzoGYjopF3ntWbzQTc2c&#10;tL8MXpyWX/cp6/X3sPwJAAD//wMAUEsDBBQABgAIAAAAIQDqhfLC4QAAAA0BAAAPAAAAZHJzL2Rv&#10;d25yZXYueG1sTI8xT8MwEIV3JP6DdUgsiNqBEFCIU1UVDLBUhC5sbnyNA7Ed2U4b/j2HOsB27+7p&#10;3feq5WwHdsAQe+8kZAsBDF3rde86Cdv35+sHYDEpp9XgHUr4xgjL+vysUqX2R/eGhyZ1jEJcLJUE&#10;k9JYch5bg1bFhR/R0W3vg1WJZOi4DupI4XbgN0IU3Kre0QejRlwbbL+ayUrY5B8bczXtn15X+W14&#10;2U7r4rNrpLy8mFePwBLO6c8Mv/iEDjUx7fzkdGQD6eKuICsNQuTUiiz3uciA7U6rDHhd8f8t6h8A&#10;AAD//wMAUEsBAi0AFAAGAAgAAAAhALaDOJL+AAAA4QEAABMAAAAAAAAAAAAAAAAAAAAAAFtDb250&#10;ZW50X1R5cGVzXS54bWxQSwECLQAUAAYACAAAACEAOP0h/9YAAACUAQAACwAAAAAAAAAAAAAAAAAv&#10;AQAAX3JlbHMvLnJlbHNQSwECLQAUAAYACAAAACEAoyfkwi8CAABmBAAADgAAAAAAAAAAAAAAAAAu&#10;AgAAZHJzL2Uyb0RvYy54bWxQSwECLQAUAAYACAAAACEA6oXywuEAAAANAQAADwAAAAAAAAAAAAAA&#10;AACJBAAAZHJzL2Rvd25yZXYueG1sUEsFBgAAAAAEAAQA8wAAAJcFAAAAAA==&#10;" stroked="f">
                <v:textbox style="mso-fit-shape-to-text:t" inset="0,0,0,0">
                  <w:txbxContent>
                    <w:p w:rsidR="008C668E" w:rsidRPr="004C1DBB" w:rsidRDefault="008C668E" w:rsidP="004C1DBB">
                      <w:pPr>
                        <w:ind w:firstLine="0"/>
                        <w:jc w:val="center"/>
                        <w:rPr>
                          <w:noProof/>
                        </w:rPr>
                      </w:pPr>
                      <w:r w:rsidRPr="004C1DBB">
                        <w:t xml:space="preserve">Obrázok </w:t>
                      </w:r>
                      <w:r w:rsidR="00202FB5">
                        <w:fldChar w:fldCharType="begin"/>
                      </w:r>
                      <w:r w:rsidR="00202FB5">
                        <w:instrText xml:space="preserve"> SEQ Obrázok \* ARABIC </w:instrText>
                      </w:r>
                      <w:r w:rsidR="00202FB5">
                        <w:fldChar w:fldCharType="separate"/>
                      </w:r>
                      <w:r w:rsidR="00D00632">
                        <w:rPr>
                          <w:noProof/>
                        </w:rPr>
                        <w:t>4</w:t>
                      </w:r>
                      <w:r w:rsidR="00202FB5">
                        <w:rPr>
                          <w:noProof/>
                        </w:rPr>
                        <w:fldChar w:fldCharType="end"/>
                      </w:r>
                      <w:r w:rsidRPr="004C1DBB">
                        <w:t>- Aplikácia Haarových vlniek na obrázok</w:t>
                      </w:r>
                    </w:p>
                  </w:txbxContent>
                </v:textbox>
                <w10:wrap type="topAndBottom"/>
              </v:shape>
            </w:pict>
          </mc:Fallback>
        </mc:AlternateContent>
      </w:r>
      <w:r w:rsidR="00203295" w:rsidRPr="00D71662">
        <w:rPr>
          <w:noProof/>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rsidRPr="00D71662">
        <w:t>Prvý krát boli použité a pomenované Violom a Jonesom pri snahe vytvoriť detektor tvárií. Ich meno pochádza z Haarových vlniek</w:t>
      </w:r>
      <w:r w:rsidR="00FA6EDF" w:rsidRPr="00D71662">
        <w:t xml:space="preserve"> (v angl. Haar Wavelet)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w:t>
      </w:r>
      <w:r w:rsidR="00C737E1">
        <w:t xml:space="preserve">TODO </w:t>
      </w:r>
      <w:r w:rsidR="00CB3FA7" w:rsidRPr="00D71662">
        <w:t>obrazok 3).</w:t>
      </w:r>
      <w:r w:rsidR="00203295" w:rsidRPr="00D71662">
        <w:rPr>
          <w:lang w:eastAsia="sk-SK"/>
        </w:rPr>
        <w:t xml:space="preserve"> </w:t>
      </w:r>
    </w:p>
    <w:p w:rsidR="00CB3FA7" w:rsidRPr="00D71662" w:rsidRDefault="00CB3FA7" w:rsidP="003D36E6">
      <w:r w:rsidRPr="00D71662">
        <w:t xml:space="preserve">Dôvod prečo sa Haarové vlnky dajú využiť v aplikáciách v reálnom čase, je že pomocou integrálneho obrazu je možné </w:t>
      </w:r>
      <w:r w:rsidR="00FA6EDF" w:rsidRPr="00D71662">
        <w:t xml:space="preserve">podstatne zjednodušiť zdroje potrebné na výpočet jednej vlnky. Integrálny obraz (taktiež summed-area table) spôsobí, že na každú Haarovú vlnku je </w:t>
      </w:r>
      <w:r w:rsidR="00FA6EDF" w:rsidRPr="00D71662">
        <w:lastRenderedPageBreak/>
        <w:t xml:space="preserve">potrebných maximálne 9 prístupov do pamäte, 6 pre </w:t>
      </w:r>
      <w:r w:rsidR="00E21350" w:rsidRPr="00D71662">
        <w:t>dvoj obdĺžnikovú</w:t>
      </w:r>
      <w:r w:rsidR="00FA6EDF" w:rsidRPr="00D71662">
        <w:t>, 8 pre troj</w:t>
      </w:r>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D0410E" w:rsidP="003D36E6">
      <w:r>
        <w:rPr>
          <w:noProof/>
          <w:lang w:eastAsia="sk-SK"/>
        </w:rPr>
        <mc:AlternateContent>
          <mc:Choice Requires="wps">
            <w:drawing>
              <wp:anchor distT="0" distB="0" distL="114300" distR="114300" simplePos="0" relativeHeight="251683840" behindDoc="0" locked="0" layoutInCell="1" allowOverlap="1" wp14:anchorId="2C256E8D" wp14:editId="330EE706">
                <wp:simplePos x="0" y="0"/>
                <wp:positionH relativeFrom="column">
                  <wp:posOffset>-13970</wp:posOffset>
                </wp:positionH>
                <wp:positionV relativeFrom="paragraph">
                  <wp:posOffset>2140585</wp:posOffset>
                </wp:positionV>
                <wp:extent cx="6105525" cy="635"/>
                <wp:effectExtent l="0" t="0" r="9525" b="18415"/>
                <wp:wrapTopAndBottom/>
                <wp:docPr id="15" name="Text Box 1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8C668E" w:rsidRPr="005C4302" w:rsidRDefault="008C668E" w:rsidP="00D0410E">
                            <w:pPr>
                              <w:ind w:firstLine="0"/>
                              <w:jc w:val="center"/>
                              <w:rPr>
                                <w:noProof/>
                              </w:rPr>
                            </w:pPr>
                            <w:r>
                              <w:t xml:space="preserve">Obrázok </w:t>
                            </w:r>
                            <w:r w:rsidR="00202FB5">
                              <w:fldChar w:fldCharType="begin"/>
                            </w:r>
                            <w:r w:rsidR="00202FB5">
                              <w:instrText xml:space="preserve"> SEQ Obrázok \* ARABIC </w:instrText>
                            </w:r>
                            <w:r w:rsidR="00202FB5">
                              <w:fldChar w:fldCharType="separate"/>
                            </w:r>
                            <w:r w:rsidR="00D00632">
                              <w:rPr>
                                <w:noProof/>
                              </w:rPr>
                              <w:t>5</w:t>
                            </w:r>
                            <w:r w:rsidR="00202FB5">
                              <w:rPr>
                                <w:noProof/>
                              </w:rPr>
                              <w:fldChar w:fldCharType="end"/>
                            </w:r>
                            <w:r>
                              <w:t>- Naklonené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6E8D" id="Text Box 15" o:spid="_x0000_s1030" type="#_x0000_t202" style="position:absolute;left:0;text-align:left;margin-left:-1.1pt;margin-top:168.55pt;width:48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3MAIAAGYEAAAOAAAAZHJzL2Uyb0RvYy54bWysVMFu2zAMvQ/YPwi6L06yJRiMOkXWIsOA&#10;oC2QDj0rshwbkEVNUmJnX78nOW67bqdhF4UmKVLvPTJX132r2Uk535Ap+Gwy5UwZSWVjDgX//rj5&#10;8JkzH4QphSajCn5Wnl+v3r+76myu5lSTLpVjKGJ83tmC1yHYPMu8rFUr/ISsMghW5FoR8OkOWelE&#10;h+qtzubT6TLryJXWkVTew3s7BPkq1a8qJcN9VXkVmC443hbS6dK5j2e2uhL5wQlbN/LyDPEPr2hF&#10;Y9D0udStCIIdXfNHqbaRjjxVYSKpzaiqGqkSBqCZTd+g2dXCqoQF5Hj7TJP/f2Xl3enBsaaEdgvO&#10;jGih0aPqA/tCPYML/HTW50jbWSSGHn7kjn4PZ4TdV66NvwDEEAfT52d2YzUJ53I2XSzm6CIRW35M&#10;tbOXq9b58FVRy6JRcAfpEqPitPUBz0DqmBI7edJNuWm0jh8xcKMdOwnI3NVNUPGBuPFbljYx11C8&#10;NYSjJ4v4BhzRCv2+T3x8GjHuqTwDuqNheLyVmwb9tsKHB+EwLUCLDQj3OCpNXcHpYnFWk/v5N3/M&#10;h4iIctZh+grufxyFU5zpbwbyxlEdDTca+9Ewx/aGgHSG3bIymbjggh7NylH7hMVYxy4ICSPRq+Bh&#10;NG/CsANYLKnW65SEgbQibM3Oylh65PWxfxLOXlQJEPOOxrkU+Rtxhtwkj10fA5hOykVeBxYvdGOY&#10;kzyXxYvb8vo7Zb38Pax+AQAA//8DAFBLAwQUAAYACAAAACEAgBfOreEAAAAKAQAADwAAAGRycy9k&#10;b3ducmV2LnhtbEyPsU7DMBCGdyTewTokFtQ6TUpLQ5yqqmCApSJ06ebG1zgQnyPbacPbY1hgvLtP&#10;/31/sR5Nx87ofGtJwGyaAEOqrWqpEbB/f548APNBkpKdJRTwhR7W5fVVIXNlL/SG5yo0LIaQz6UA&#10;HUKfc+5rjUb6qe2R4u1knZEhjq7hyslLDDcdT5NkwY1sKX7QssetxvqzGoyA3fyw03fD6el1M8/c&#10;y37YLj6aSojbm3HzCCzgGP5g+NGP6lBGp6MdSHnWCZikaSQFZNlyBiwCq/tVBuz4u0mBlwX/X6H8&#10;BgAA//8DAFBLAQItABQABgAIAAAAIQC2gziS/gAAAOEBAAATAAAAAAAAAAAAAAAAAAAAAABbQ29u&#10;dGVudF9UeXBlc10ueG1sUEsBAi0AFAAGAAgAAAAhADj9If/WAAAAlAEAAAsAAAAAAAAAAAAAAAAA&#10;LwEAAF9yZWxzLy5yZWxzUEsBAi0AFAAGAAgAAAAhAJ3/q7cwAgAAZgQAAA4AAAAAAAAAAAAAAAAA&#10;LgIAAGRycy9lMm9Eb2MueG1sUEsBAi0AFAAGAAgAAAAhAIAXzq3hAAAACgEAAA8AAAAAAAAAAAAA&#10;AAAAigQAAGRycy9kb3ducmV2LnhtbFBLBQYAAAAABAAEAPMAAACYBQAAAAA=&#10;" stroked="f">
                <v:textbox style="mso-fit-shape-to-text:t" inset="0,0,0,0">
                  <w:txbxContent>
                    <w:p w:rsidR="008C668E" w:rsidRPr="005C4302" w:rsidRDefault="008C668E" w:rsidP="00D0410E">
                      <w:pPr>
                        <w:ind w:firstLine="0"/>
                        <w:jc w:val="center"/>
                        <w:rPr>
                          <w:noProof/>
                        </w:rPr>
                      </w:pPr>
                      <w:r>
                        <w:t xml:space="preserve">Obrázok </w:t>
                      </w:r>
                      <w:r w:rsidR="00202FB5">
                        <w:fldChar w:fldCharType="begin"/>
                      </w:r>
                      <w:r w:rsidR="00202FB5">
                        <w:instrText xml:space="preserve"> SEQ Obrázok \* ARABIC </w:instrText>
                      </w:r>
                      <w:r w:rsidR="00202FB5">
                        <w:fldChar w:fldCharType="separate"/>
                      </w:r>
                      <w:r w:rsidR="00D00632">
                        <w:rPr>
                          <w:noProof/>
                        </w:rPr>
                        <w:t>5</w:t>
                      </w:r>
                      <w:r w:rsidR="00202FB5">
                        <w:rPr>
                          <w:noProof/>
                        </w:rPr>
                        <w:fldChar w:fldCharType="end"/>
                      </w:r>
                      <w:r>
                        <w:t>- Naklonené Haarové Vlnky</w:t>
                      </w:r>
                    </w:p>
                  </w:txbxContent>
                </v:textbox>
                <w10:wrap type="topAndBottom"/>
              </v:shape>
            </w:pict>
          </mc:Fallback>
        </mc:AlternateContent>
      </w:r>
      <w:r w:rsidR="00F14226" w:rsidRPr="00D71662">
        <w:rPr>
          <w:noProof/>
          <w:lang w:eastAsia="sk-SK"/>
        </w:rPr>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 Preto v praxi 9 prístupov do pamäte je viac na jednu črtu ako by sme chceli, a </w:t>
      </w:r>
      <w:r w:rsidR="002D0938" w:rsidRPr="00D71662">
        <w:t>keďže</w:t>
      </w:r>
      <w:r w:rsidR="00171130" w:rsidRPr="00D71662">
        <w:t xml:space="preserve"> vlnky sú zväčša náhodne roztrúsené po detekčnom okne, nie je možné ich naskladať za sebou.</w:t>
      </w:r>
      <w:r w:rsidR="00C36AA1" w:rsidRPr="00D71662">
        <w:t xml:space="preserve"> (TODO: pridať vysvetlenie prečo je 9 veľa)</w:t>
      </w:r>
    </w:p>
    <w:p w:rsidR="003D36E6" w:rsidRPr="00D71662" w:rsidRDefault="003D36E6" w:rsidP="003D36E6">
      <w:pPr>
        <w:pStyle w:val="ZPNadpis3"/>
      </w:pPr>
      <w:bookmarkStart w:id="14" w:name="_Toc480566699"/>
      <w:r w:rsidRPr="00D71662">
        <w:t>Histogram of oriented gradients</w:t>
      </w:r>
      <w:bookmarkEnd w:id="14"/>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algoritme. Hlavnou myšlienkou HOGu je vyjadrenie detekčného okna podľa orientácií gradientov, ktoré dokážu dobre popísať hrany v obraze, bez toho aby sme potrebovali pracovať s jednotlivými pixelmi.</w:t>
      </w:r>
    </w:p>
    <w:p w:rsidR="00B94207" w:rsidRPr="00D71662" w:rsidRDefault="00B94207" w:rsidP="003D36E6">
      <w:r w:rsidRPr="00D71662">
        <w:t xml:space="preserve">Prvý krát bol tento termín použitý v práci Dalala a Triggsa (referencia), a bol použitý v spojení s SVM klasifikátorom na detekciu chodcov. Autori sa snažili navrhnúť algoritmus na popis objektov v reálnom čase. </w:t>
      </w:r>
      <w:r w:rsidR="00954B83" w:rsidRPr="00D71662">
        <w:t xml:space="preserve">Kvôli dobrému vyjadreniu tvaru a lokálneho výzoru objektu, je </w:t>
      </w:r>
      <w:r w:rsidR="00954B83" w:rsidRPr="00D71662">
        <w:lastRenderedPageBreak/>
        <w:t>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t>Samotný výpočet HOG deskriptoru má niekoľko krokov, a v práci Dalala a Triggsa (referencia) boli detailne rozobraté najlepšie verzie podkrokov</w:t>
      </w:r>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w:t>
      </w:r>
      <w:r w:rsidR="00E21350">
        <w:t xml:space="preserve"> výpočet magnitúdy</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203295" w:rsidP="00956272">
      <w:r w:rsidRPr="00D71662">
        <w:rPr>
          <w:noProof/>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1111250</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8C668E" w:rsidRDefault="008C668E" w:rsidP="00956272">
                            <w:pPr>
                              <w:ind w:firstLine="0"/>
                              <w:jc w:val="center"/>
                              <w:rPr>
                                <w:noProof/>
                              </w:rPr>
                            </w:pPr>
                            <w:bookmarkStart w:id="15" w:name="_Toc419143000"/>
                            <w:r>
                              <w:t xml:space="preserve">Obrázok </w:t>
                            </w:r>
                            <w:r w:rsidR="00202FB5">
                              <w:fldChar w:fldCharType="begin"/>
                            </w:r>
                            <w:r w:rsidR="00202FB5">
                              <w:instrText xml:space="preserve"> SEQ Obrázok \* ARABIC </w:instrText>
                            </w:r>
                            <w:r w:rsidR="00202FB5">
                              <w:fldChar w:fldCharType="separate"/>
                            </w:r>
                            <w:r w:rsidR="00D00632">
                              <w:rPr>
                                <w:noProof/>
                              </w:rPr>
                              <w:t>6</w:t>
                            </w:r>
                            <w:r w:rsidR="00202FB5">
                              <w:rPr>
                                <w:noProof/>
                              </w:rPr>
                              <w:fldChar w:fldCharType="end"/>
                            </w:r>
                            <w:r>
                              <w:rPr>
                                <w:noProof/>
                              </w:rPr>
                              <w:t>- Transformácia pixelov na bunkový histogram</w:t>
                            </w:r>
                            <w:bookmarkEnd w:id="15"/>
                          </w:p>
                          <w:p w:rsidR="008C668E" w:rsidRPr="008F3FB0" w:rsidRDefault="008C668E"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31"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1MgIAAHQEAAAOAAAAZHJzL2Uyb0RvYy54bWysVMGO2jAQvVfqP1i+lwDtripEWFFWVJXQ&#10;7kpQ7dk4DonkeFzbkGy/vs8Oge22p6oXM56ZvPG8N8P8rms0OynnazI5n4zGnCkjqajNIeffd+sP&#10;nznzQZhCaDIq5y/K87vF+3fz1s7UlCrShXIMIMbPWpvzKgQ7yzIvK9UIPyKrDIIluUYEXN0hK5xo&#10;gd7obDoe32YtucI6ksp7eO/7IF8k/LJUMjyWpVeB6ZzjbSGdLp37eGaLuZgdnLBVLc/PEP/wikbU&#10;BkUvUPciCHZ09R9QTS0deSrDSFKTUVnWUqUe0M1k/KabbSWsSr2AHG8vNPn/BysfTk+O1UXOp6DH&#10;iAYa7VQX2BfqGFzgp7V+hrStRWLo4IfOg9/DGdvuStfEXzTEEAfUy4XdiCbh/DSdjMc3CEnEbj/e&#10;RIzs+ql1PnxV1LBo5NxBusSoOG186FOHlFjJk66Lda11vMTASjt2EpC5reqgzuC/ZWkTcw3Fr3rA&#10;3qPSnJyrxG77rqIVun2X2EmvjZ49FS8gwlE/St7KdY3qG+HDk3CYHTSIfQiPOEpNbc7pbHFWkfv5&#10;N3/Mh6SIctZiFnPufxyFU5zpbwZiAzIMhhuM/WCYY7Mi9D3BplmZTHzggh7M0lHzjDVZxioICSNR&#10;K+dhMFeh3wismVTLZUrCeFoRNmZrZYQeWN51z8LZs0YB0j7QMKVi9kaqPjeJZZfHAN6TjlcWoX+8&#10;YLTTJJzXMO7O63vKuv5ZLH4BAAD//wMAUEsDBBQABgAIAAAAIQATczeO3wAAAAgBAAAPAAAAZHJz&#10;L2Rvd25yZXYueG1sTI/BTsMwEETvSPyDtUhcEHXaRhENcaqqggNcKkIv3Nx4mwTidWQ7bfh7tid6&#10;3JnR7JtiPdlenNCHzpGC+SwBgVQ701GjYP/5+vgEIkRNRveOUMEvBliXtzeFzo070weeqtgILqGQ&#10;awVtjEMuZahbtDrM3IDE3tF5qyOfvpHG6zOX214ukiSTVnfEH1o94LbF+qcarYJd+rVrH8bjy/sm&#10;Xfq3/bjNvptKqfu7afMMIuIU/8NwwWd0KJnp4EYyQfQKeEhUkK7mKxBsZ9mSlcNFWSQgy0JeDyj/&#10;AAAA//8DAFBLAQItABQABgAIAAAAIQC2gziS/gAAAOEBAAATAAAAAAAAAAAAAAAAAAAAAABbQ29u&#10;dGVudF9UeXBlc10ueG1sUEsBAi0AFAAGAAgAAAAhADj9If/WAAAAlAEAAAsAAAAAAAAAAAAAAAAA&#10;LwEAAF9yZWxzLy5yZWxzUEsBAi0AFAAGAAgAAAAhAHbz9nUyAgAAdAQAAA4AAAAAAAAAAAAAAAAA&#10;LgIAAGRycy9lMm9Eb2MueG1sUEsBAi0AFAAGAAgAAAAhABNzN47fAAAACAEAAA8AAAAAAAAAAAAA&#10;AAAAjAQAAGRycy9kb3ducmV2LnhtbFBLBQYAAAAABAAEAPMAAACYBQAAAAA=&#10;" stroked="f">
                <v:textbox style="mso-fit-shape-to-text:t" inset="0,0,0,0">
                  <w:txbxContent>
                    <w:p w:rsidR="008C668E" w:rsidRDefault="008C668E" w:rsidP="00956272">
                      <w:pPr>
                        <w:ind w:firstLine="0"/>
                        <w:jc w:val="center"/>
                        <w:rPr>
                          <w:noProof/>
                        </w:rPr>
                      </w:pPr>
                      <w:bookmarkStart w:id="16" w:name="_Toc419143000"/>
                      <w:r>
                        <w:t xml:space="preserve">Obrázok </w:t>
                      </w:r>
                      <w:r w:rsidR="00202FB5">
                        <w:fldChar w:fldCharType="begin"/>
                      </w:r>
                      <w:r w:rsidR="00202FB5">
                        <w:instrText xml:space="preserve"> SEQ Obrázok \* ARABIC </w:instrText>
                      </w:r>
                      <w:r w:rsidR="00202FB5">
                        <w:fldChar w:fldCharType="separate"/>
                      </w:r>
                      <w:r w:rsidR="00D00632">
                        <w:rPr>
                          <w:noProof/>
                        </w:rPr>
                        <w:t>6</w:t>
                      </w:r>
                      <w:r w:rsidR="00202FB5">
                        <w:rPr>
                          <w:noProof/>
                        </w:rPr>
                        <w:fldChar w:fldCharType="end"/>
                      </w:r>
                      <w:r>
                        <w:rPr>
                          <w:noProof/>
                        </w:rPr>
                        <w:t>- Transformácia pixelov na bunkový histogram</w:t>
                      </w:r>
                      <w:bookmarkEnd w:id="16"/>
                    </w:p>
                    <w:p w:rsidR="008C668E" w:rsidRPr="008F3FB0" w:rsidRDefault="008C668E"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v:textbox>
                <w10:wrap type="topAndBottom" anchorx="margin"/>
              </v:shape>
            </w:pict>
          </mc:Fallback>
        </mc:AlternateContent>
      </w:r>
      <w:r w:rsidR="006D0CC6"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odporúčas používať bezznamienkové histogramy, ktorých hodnoty sú od 0 po 180 stupňov namiesto 0 po 360 stupňov, pretože dávajú lepšie </w:t>
      </w:r>
      <w:r w:rsidR="00C01F9B" w:rsidRPr="00D71662">
        <w:lastRenderedPageBreak/>
        <w:t>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C01F9B" w:rsidP="006D0CC6">
      <w:r w:rsidRPr="00D71662">
        <w:t>Normalizácia buniek v blokoch je potrebná aby bol výsledný deskriptor viac invariantný voči nasvieteniu a tieňom. Z dostupných normalizačných vzorcov b</w:t>
      </w:r>
      <w:r w:rsidR="0019165A" w:rsidRPr="00D71662">
        <w:t>ola zvolená L2-sqrt norma</w:t>
      </w:r>
      <w:r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C81CDC" w:rsidP="006D0CC6">
      <w:r w:rsidRPr="00D71662">
        <w:rPr>
          <w:noProof/>
          <w:lang w:eastAsia="sk-SK"/>
        </w:rPr>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8C668E" w:rsidRDefault="008C668E" w:rsidP="00410430">
                            <w:pPr>
                              <w:ind w:firstLine="0"/>
                              <w:jc w:val="center"/>
                              <w:rPr>
                                <w:noProof/>
                              </w:rPr>
                            </w:pPr>
                            <w:bookmarkStart w:id="17" w:name="_Toc419143001"/>
                            <w:r>
                              <w:t xml:space="preserve">Obrázok </w:t>
                            </w:r>
                            <w:r w:rsidR="00202FB5">
                              <w:fldChar w:fldCharType="begin"/>
                            </w:r>
                            <w:r w:rsidR="00202FB5">
                              <w:instrText xml:space="preserve"> SEQ Obrázok \* ARABIC </w:instrText>
                            </w:r>
                            <w:r w:rsidR="00202FB5">
                              <w:fldChar w:fldCharType="separate"/>
                            </w:r>
                            <w:r w:rsidR="00D00632">
                              <w:rPr>
                                <w:noProof/>
                              </w:rPr>
                              <w:t>7</w:t>
                            </w:r>
                            <w:r w:rsidR="00202FB5">
                              <w:rPr>
                                <w:noProof/>
                              </w:rPr>
                              <w:fldChar w:fldCharType="end"/>
                            </w:r>
                            <w:r>
                              <w:rPr>
                                <w:noProof/>
                              </w:rPr>
                              <w:t>- Ilustrácia fungovania normalizácie</w:t>
                            </w:r>
                            <w:bookmarkEnd w:id="17"/>
                          </w:p>
                          <w:p w:rsidR="008C668E" w:rsidRPr="007B2066" w:rsidRDefault="008C668E"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2"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zONgIAAHcEAAAOAAAAZHJzL2Uyb0RvYy54bWysVMGO2jAQvVfqP1i+lwAtqI0IK8qKqhLa&#10;XQmqPRvHJpZsj2sbEvr1HTuEbbc9Vb2Y8cz4Tea9GRZ3ndHkLHxQYCs6GY0pEZZDreyxot/2m3cf&#10;KQmR2ZppsKKiFxHo3fLtm0XrSjGFBnQtPEEQG8rWVbSJ0ZVFEXgjDAsjcMJiUII3LOLVH4vasxbR&#10;jS6m4/G8aMHXzgMXIaD3vg/SZcaXUvD4KGUQkeiK4rfFfPp8HtJZLBesPHrmGsWvn8H+4SsMUxaL&#10;3qDuWWTk5NUfUEZxDwFkHHEwBUipuMg9YDeT8atudg1zIveC5AR3oyn8P1j+cH7yRNUVnX6gxDKD&#10;Gu1FF8ln6Ai6kJ/WhRLTdg4TY4d+1HnwB3SmtjvpTfrFhgjGkenLjd2ExtH5fjaeoWSUcIzNJ58m&#10;01mCKV5eOx/iFwGGJKOiHtXLpLLzNsQ+dUhJxQJoVW+U1umSAmvtyZmh0m2joriC/5albcq1kF71&#10;gL1H5FG5VkkN940lK3aHLhM0H5o+QH1BLjz00xQc3yisvmUhPjGP44M94krERzykhraicLUoacD/&#10;+Js/5aOqGKWkxXGsaPh+Yl5Qor9a1DvN7mD4wTgMhj2ZNWDfE1w2x7OJD3zUgyk9mGfclFWqgiFm&#10;OdaqaBzMdeyXAjeNi9UqJ+GEOha3dud4gh5Y3nfPzLurRhHVfYBhUFn5Sqo+t+d8dYogVdYx8dqz&#10;iPqnC053noTrJqb1+fWes17+L5Y/AQ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BsTM42AgAAdwQAAA4AAAAAAAAAAAAA&#10;AAAALgIAAGRycy9lMm9Eb2MueG1sUEsBAi0AFAAGAAgAAAAhACAZl/DeAAAACAEAAA8AAAAAAAAA&#10;AAAAAAAAkAQAAGRycy9kb3ducmV2LnhtbFBLBQYAAAAABAAEAPMAAACbBQAAAAA=&#10;" stroked="f">
                <v:textbox inset="0,0,0,0">
                  <w:txbxContent>
                    <w:p w:rsidR="008C668E" w:rsidRDefault="008C668E" w:rsidP="00410430">
                      <w:pPr>
                        <w:ind w:firstLine="0"/>
                        <w:jc w:val="center"/>
                        <w:rPr>
                          <w:noProof/>
                        </w:rPr>
                      </w:pPr>
                      <w:bookmarkStart w:id="18" w:name="_Toc419143001"/>
                      <w:r>
                        <w:t xml:space="preserve">Obrázok </w:t>
                      </w:r>
                      <w:r w:rsidR="00202FB5">
                        <w:fldChar w:fldCharType="begin"/>
                      </w:r>
                      <w:r w:rsidR="00202FB5">
                        <w:instrText xml:space="preserve"> SEQ Obrázok \* ARABIC </w:instrText>
                      </w:r>
                      <w:r w:rsidR="00202FB5">
                        <w:fldChar w:fldCharType="separate"/>
                      </w:r>
                      <w:r w:rsidR="00D00632">
                        <w:rPr>
                          <w:noProof/>
                        </w:rPr>
                        <w:t>7</w:t>
                      </w:r>
                      <w:r w:rsidR="00202FB5">
                        <w:rPr>
                          <w:noProof/>
                        </w:rPr>
                        <w:fldChar w:fldCharType="end"/>
                      </w:r>
                      <w:r>
                        <w:rPr>
                          <w:noProof/>
                        </w:rPr>
                        <w:t>- Ilustrácia fungovania normalizácie</w:t>
                      </w:r>
                      <w:bookmarkEnd w:id="18"/>
                    </w:p>
                    <w:p w:rsidR="008C668E" w:rsidRPr="007B2066" w:rsidRDefault="008C668E"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v:textbox>
                <w10:wrap type="topAndBottom" anchorx="margin"/>
              </v:shape>
            </w:pict>
          </mc:Fallback>
        </mc:AlternateContent>
      </w:r>
      <w:r w:rsidR="005752E7" w:rsidRPr="00D71662">
        <w:t xml:space="preserve">Problém s výpočtom </w:t>
      </w:r>
      <w:r w:rsidR="00B862DA" w:rsidRPr="00D71662">
        <w:t xml:space="preserve">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3D36E6" w:rsidP="003D36E6">
      <w:pPr>
        <w:pStyle w:val="ZPNadpis3"/>
      </w:pPr>
      <w:bookmarkStart w:id="19" w:name="_Toc480566700"/>
      <w:r w:rsidRPr="00D71662">
        <w:lastRenderedPageBreak/>
        <w:t>Aproximácie HOG deskriptora</w:t>
      </w:r>
      <w:r w:rsidR="002953F7" w:rsidRPr="00D71662">
        <w:t xml:space="preserve"> - HistFeat</w:t>
      </w:r>
      <w:bookmarkEnd w:id="19"/>
    </w:p>
    <w:p w:rsidR="00DD16C4" w:rsidRPr="00D71662" w:rsidRDefault="00DD16C4" w:rsidP="00DD16C4">
      <w:r w:rsidRPr="00D71662">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Pr="00D71662" w:rsidRDefault="002953F7" w:rsidP="00DD16C4">
      <w:r w:rsidRPr="00D71662">
        <w:t>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3B7564">
        <w:t xml:space="preserve"> </w:t>
      </w:r>
      <w:r w:rsidR="003B7564" w:rsidRPr="00D71662">
        <w:t>Prvým takýmto deskriptorom je HistFeat(referencia na pracu).</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Magnitúdu pixelov </w:t>
      </w:r>
      <w:r w:rsidR="00A705A7" w:rsidRPr="00D71662">
        <w:t>počítajú sčítaním absolútnych hodnôt, namiesto presnejšen Euklidovskej vzdianosti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paralelizácie)</w:t>
      </w:r>
      <w:r w:rsidR="00604113" w:rsidRPr="00D71662">
        <w:t xml:space="preserve"> v tomto deskriptore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20" w:name="_Toc480566701"/>
      <w:r w:rsidRPr="00D71662">
        <w:lastRenderedPageBreak/>
        <w:t>LiteHOG a</w:t>
      </w:r>
      <w:r w:rsidR="00D90DB5" w:rsidRPr="00D71662">
        <w:t> FDA-HOG</w:t>
      </w:r>
      <w:bookmarkEnd w:id="20"/>
    </w:p>
    <w:p w:rsidR="00604113" w:rsidRPr="00D71662" w:rsidRDefault="00D00632" w:rsidP="00604113">
      <w:r>
        <w:rPr>
          <w:noProof/>
        </w:rPr>
        <mc:AlternateContent>
          <mc:Choice Requires="wps">
            <w:drawing>
              <wp:anchor distT="0" distB="0" distL="114300" distR="114300" simplePos="0" relativeHeight="251686912" behindDoc="0" locked="0" layoutInCell="1" allowOverlap="1" wp14:anchorId="7245385C" wp14:editId="64901436">
                <wp:simplePos x="0" y="0"/>
                <wp:positionH relativeFrom="column">
                  <wp:posOffset>7620</wp:posOffset>
                </wp:positionH>
                <wp:positionV relativeFrom="paragraph">
                  <wp:posOffset>3134995</wp:posOffset>
                </wp:positionV>
                <wp:extent cx="5753100" cy="635"/>
                <wp:effectExtent l="0" t="0" r="0" b="18415"/>
                <wp:wrapTopAndBottom/>
                <wp:docPr id="17" name="Text Box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D00632" w:rsidRDefault="00D00632" w:rsidP="00D00632">
                            <w:pPr>
                              <w:ind w:firstLine="0"/>
                              <w:jc w:val="center"/>
                            </w:pPr>
                            <w:r>
                              <w:t xml:space="preserve">Obrázok </w:t>
                            </w:r>
                            <w:fldSimple w:instr=" SEQ Obrázok \* ARABIC ">
                              <w:r>
                                <w:rPr>
                                  <w:noProof/>
                                </w:rPr>
                                <w:t>8</w:t>
                              </w:r>
                            </w:fldSimple>
                            <w:r>
                              <w:t>- Algoritmus SHOG deskriptora</w:t>
                            </w:r>
                          </w:p>
                          <w:p w:rsidR="00BB01D5" w:rsidRPr="009C1BB4" w:rsidRDefault="00BB01D5" w:rsidP="00D00632">
                            <w:pPr>
                              <w:ind w:firstLine="0"/>
                              <w:jc w:val="center"/>
                              <w:rPr>
                                <w:noProof/>
                              </w:rPr>
                            </w:pPr>
                            <w:r>
                              <w:t>TODO: pridať zdroj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385C" id="Text Box 17" o:spid="_x0000_s1033" type="#_x0000_t202" style="position:absolute;left:0;text-align:left;margin-left:.6pt;margin-top:246.85pt;width:4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yLQIAAGYEAAAOAAAAZHJzL2Uyb0RvYy54bWysVMFu2zAMvQ/YPwi6L05apB2MOEWWIsOA&#10;oC2QDD0rshwLkEWNUmJ3Xz9KttOu22nYRaZIitJ7j/TirmsMOyv0GmzBZ5MpZ8pKKLU9Fvz7fvPp&#10;M2c+CFsKA1YV/EV5frf8+GHRulxdQQ2mVMioiPV56wpeh+DyLPOyVo3wE3DKUrACbESgLR6zEkVL&#10;1RuTXU2nN1kLWDoEqbwn730f5MtUv6qUDI9V5VVgpuD0tpBWTOshrtlyIfIjCldrOTxD/MMrGqEt&#10;XXopdS+CYCfUf5RqtETwUIWJhCaDqtJSJQyEZjZ9h2ZXC6cSFiLHuwtN/v+VlQ/nJ2S6JO1uObOi&#10;IY32qgvsC3SMXMRP63xOaTtHiaEjP+WOfk/OCLursIlfAsQoTky/XNiN1SQ557fz69mUQpJiN9fz&#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UexW/d4AAAAJAQAADwAAAGRycy9kb3du&#10;cmV2LnhtbEyPPU/DMBCGdyT+g3VILIg6tFE/QpyqqmCApSJ0YXPjaxyIz1HstOHfc3SB8f3Qe8/l&#10;69G14oR9aDwpeJgkIJAqbxqqFezfn++XIELUZHTrCRV8Y4B1cX2V68z4M73hqYy14BEKmVZgY+wy&#10;KUNl0ekw8R0SZ0ffOx1Z9rU0vT7zuGvlNEnm0umG+ILVHW4tVl/l4BTs0o+dvRuOT6+bdNa/7Ift&#10;/LMulbq9GTePICKO8a8Mv/iMDgUzHfxAJoiW9ZSLCtLVbAGC81WyYOdwcZYgi1z+/6D4AQAA//8D&#10;AFBLAQItABQABgAIAAAAIQC2gziS/gAAAOEBAAATAAAAAAAAAAAAAAAAAAAAAABbQ29udGVudF9U&#10;eXBlc10ueG1sUEsBAi0AFAAGAAgAAAAhADj9If/WAAAAlAEAAAsAAAAAAAAAAAAAAAAALwEAAF9y&#10;ZWxzLy5yZWxzUEsBAi0AFAAGAAgAAAAhAL7lBTItAgAAZgQAAA4AAAAAAAAAAAAAAAAALgIAAGRy&#10;cy9lMm9Eb2MueG1sUEsBAi0AFAAGAAgAAAAhAFHsVv3eAAAACQEAAA8AAAAAAAAAAAAAAAAAhwQA&#10;AGRycy9kb3ducmV2LnhtbFBLBQYAAAAABAAEAPMAAACSBQAAAAA=&#10;" stroked="f">
                <v:textbox style="mso-fit-shape-to-text:t" inset="0,0,0,0">
                  <w:txbxContent>
                    <w:p w:rsidR="00D00632" w:rsidRDefault="00D00632" w:rsidP="00D00632">
                      <w:pPr>
                        <w:ind w:firstLine="0"/>
                        <w:jc w:val="center"/>
                      </w:pPr>
                      <w:r>
                        <w:t xml:space="preserve">Obrázok </w:t>
                      </w:r>
                      <w:fldSimple w:instr=" SEQ Obrázok \* ARABIC ">
                        <w:r>
                          <w:rPr>
                            <w:noProof/>
                          </w:rPr>
                          <w:t>8</w:t>
                        </w:r>
                      </w:fldSimple>
                      <w:r>
                        <w:t>- Algoritmus SHOG deskriptora</w:t>
                      </w:r>
                    </w:p>
                    <w:p w:rsidR="00BB01D5" w:rsidRPr="009C1BB4" w:rsidRDefault="00BB01D5" w:rsidP="00D00632">
                      <w:pPr>
                        <w:ind w:firstLine="0"/>
                        <w:jc w:val="center"/>
                        <w:rPr>
                          <w:noProof/>
                        </w:rPr>
                      </w:pPr>
                      <w:r>
                        <w:t>TODO: pridať zdroj</w:t>
                      </w:r>
                    </w:p>
                  </w:txbxContent>
                </v:textbox>
                <w10:wrap type="topAndBottom"/>
              </v:shape>
            </w:pict>
          </mc:Fallback>
        </mc:AlternateContent>
      </w:r>
      <w:r>
        <w:rPr>
          <w:noProof/>
          <w:lang w:eastAsia="sk-SK"/>
        </w:rPr>
        <w:drawing>
          <wp:anchor distT="0" distB="0" distL="114300" distR="114300" simplePos="0" relativeHeight="251684864" behindDoc="0" locked="0" layoutInCell="1" allowOverlap="1">
            <wp:simplePos x="0" y="0"/>
            <wp:positionH relativeFrom="margin">
              <wp:align>right</wp:align>
            </wp:positionH>
            <wp:positionV relativeFrom="paragraph">
              <wp:posOffset>1696720</wp:posOffset>
            </wp:positionV>
            <wp:extent cx="5753100" cy="1381125"/>
            <wp:effectExtent l="0" t="0" r="0" b="9525"/>
            <wp:wrapTopAndBottom/>
            <wp:docPr id="16" name="Picture 16" descr="C:\Users\killerwife\AppData\Local\Microsoft\Windows\INetCache\Content.Word\S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Hog.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4113" w:rsidRPr="00D71662">
        <w:t>Na HistFeat nadväzuje ďa</w:t>
      </w:r>
      <w:r w:rsidR="004D2203" w:rsidRPr="00D71662">
        <w:t>lšia práca od rovnakých autorov v ktorej sa snažia vytvoriť deskriptor s lepšou popisovacou schopnosťou. Autori vychádzali z predpokladu, že HistFeat je príliš jednoduchý na to aby plne využil výpočetnú kapacitu a preto je ho možné rozšíriť.</w:t>
      </w:r>
      <w:r w:rsidR="0040327E">
        <w:t xml:space="preserve"> Jeho algoritmus síce optimalizoval prístupy do pamäte natoľko aby rýchlosť zbernice nebola problémom, čo ale odhalilo, že sa nevyužívajú všetky výpočetné zdroje. Pokračovanie v rozvoji deskriptorov predstavovalo snahu využiť tieto výpočetné zdroje.</w:t>
      </w:r>
    </w:p>
    <w:p w:rsidR="004D2203" w:rsidRPr="00D71662" w:rsidRDefault="004D2203" w:rsidP="00604113">
      <w:r w:rsidRPr="00D71662">
        <w:t xml:space="preserve">Pri LiteHOGu hlavná zmena oproti HistFeat je využitie Fisherovej diskriminačnej analýzy (dalej FDA) na transformáciu 8-rozmerného priestoru, súradnice predstavujú histogramové hodnotu, na lineárny priestor. Táto výsledná hodnota sa použije ako vstup pre AdaBoost, rovnako ako v prípade Haarových vlniek. Autori ale zistili, že ak počítame FDA </w:t>
      </w:r>
      <w:r w:rsidR="006B57FB" w:rsidRPr="00D71662">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D90DB5" w:rsidP="00604113">
      <w:r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mych košov. FDA-HOG vloží do rovnice FDA hodnoty histogramov a vytvorí z 8 orientácií jednu lineárnu transformáciu.</w:t>
      </w:r>
    </w:p>
    <w:p w:rsidR="00D4173C" w:rsidRDefault="00D4173C" w:rsidP="000B6F55">
      <w:pPr>
        <w:pStyle w:val="ZPNadpis2"/>
      </w:pPr>
      <w:bookmarkStart w:id="21" w:name="_Toc480566702"/>
      <w:r w:rsidRPr="00D71662">
        <w:lastRenderedPageBreak/>
        <w:t>Viola-Jones kaskáda</w:t>
      </w:r>
      <w:bookmarkEnd w:id="21"/>
    </w:p>
    <w:p w:rsidR="00ED2D4B" w:rsidRDefault="00ED2D4B" w:rsidP="00681442">
      <w:r w:rsidRPr="00D71662">
        <w:t>V roku 2001 bol vyvinutý framework na detekciu objektov dvoma vedcami Paulom Viola a Michaelom Jonesom. Bol to prvý</w:t>
      </w:r>
      <w:r w:rsidR="00681442">
        <w:t xml:space="preserve"> kaskádový</w:t>
      </w:r>
      <w:r w:rsidRPr="00D71662">
        <w:t xml:space="preserve"> framework, ktorý podával konkurencie schopné výsledky v reálnom čase. Framework je schopný práce na rôznych typoch objektov, ale hlavným cieľom bolo preukázať výsledky na úlohe detekcie tvárií. (referencia na VJ prácu).</w:t>
      </w:r>
    </w:p>
    <w:p w:rsidR="001857DC" w:rsidRPr="00D71662" w:rsidRDefault="00681442" w:rsidP="00681442">
      <w:r>
        <w:t>Kaskáda je súbor niekoľkých za sebou uložených klasifikátorov. Každý krok kaskády obsahuje vlastný natrénovaný model, ktorý robí samostatné rozhodnutie. Pozitívny nález je taký, ktorý prejde cez všetky kroky kaskády úspešne. Takýto prístup značne urýchľuje rozhodovanie a taktiež umožňuje využitie rôznorodých klasifikátorov pri tej istej úlohe. Na začiatku kaskády býva jeden alebo niekoľko rýchlych klasifikátorov, ktoré postatne znižia počet negatívnych vzoriek a umožnia aby sme mohli na koniec kaskády efektívne využiť pomalší a presnejší klasifikátor bez veľkého spomalenia.</w:t>
      </w:r>
      <w:r w:rsidR="009641F2">
        <w:t xml:space="preserve"> Viola-Jones kaskáda sa skladá zo za sebou uložených AdaBoost klasifikátorov a jej klasifikácia sa skladá z dvoch krokov, z výpočtového a z klasifikačného. Počas výpočtového sa predpočítajú všetky možné hodnoty pre dané vzorky (zväčša globálne pre celý obrázok) a pri klasifikačnom kroku robíme rozhodnutia na základe predpočítaných dát.</w:t>
      </w:r>
    </w:p>
    <w:p w:rsidR="00ED2D4B" w:rsidRPr="00D71662" w:rsidRDefault="00ED2D4B" w:rsidP="00681442">
      <w:r w:rsidRPr="00D71662">
        <w:t>Táto prvá verzia frameworku využívala Haarové vlnky ako deskriptor.</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681442">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cu OpenCV. V knižici OpenCV bola neskôr pridaná 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 xml:space="preserve">jednoduchá rozšíriteľnosť. Tréningový aj testovací režim majú interface, ktorý po implementácií určitých krokov </w:t>
      </w:r>
      <w:r w:rsidR="00ED77D6" w:rsidRPr="00D71662">
        <w:lastRenderedPageBreak/>
        <w:t>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22" w:name="_Toc480566703"/>
      <w:r w:rsidRPr="00D71662">
        <w:t>OpenCV</w:t>
      </w:r>
      <w:bookmarkEnd w:id="22"/>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End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Pr="00D71662">
            <w:rPr>
              <w:shd w:val="clear" w:color="auto" w:fill="FFFFFF"/>
            </w:rPr>
            <w:t xml:space="preserve"> [7]</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End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Pr="00D71662">
            <w:rPr>
              <w:shd w:val="clear" w:color="auto" w:fill="FFFFFF"/>
            </w:rPr>
            <w:t xml:space="preserve"> [8]</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0B6F55">
      <w:pPr>
        <w:pStyle w:val="ZPNadpis1"/>
      </w:pPr>
      <w:bookmarkStart w:id="23" w:name="_Toc480566704"/>
      <w:r w:rsidRPr="00D71662">
        <w:lastRenderedPageBreak/>
        <w:t>P</w:t>
      </w:r>
      <w:r w:rsidR="00D4173C" w:rsidRPr="00D71662">
        <w:t>raktická časť</w:t>
      </w:r>
      <w:bookmarkEnd w:id="23"/>
    </w:p>
    <w:p w:rsidR="00B64D3F" w:rsidRPr="00D71662" w:rsidRDefault="00B64D3F" w:rsidP="00B64D3F">
      <w:pPr>
        <w:pStyle w:val="ZPNadpis2"/>
      </w:pPr>
      <w:bookmarkStart w:id="24" w:name="_Toc480566705"/>
      <w:r w:rsidRPr="00D71662">
        <w:t>Testovanie</w:t>
      </w:r>
      <w:bookmarkEnd w:id="24"/>
    </w:p>
    <w:p w:rsidR="00810E24" w:rsidRPr="00D71662" w:rsidRDefault="00810E24" w:rsidP="00810E24">
      <w:r w:rsidRPr="00D71662">
        <w:t>Všetky časy a výsledky boli robené na nasledovnej zostave:</w:t>
      </w:r>
    </w:p>
    <w:p w:rsidR="00810E24" w:rsidRPr="00D71662" w:rsidRDefault="00810E24" w:rsidP="00810E24">
      <w:r w:rsidRPr="00D71662">
        <w:t>Intel i7 4700 3.4 GHz + 24 GB</w:t>
      </w:r>
      <w:r w:rsidR="00A86AE0" w:rsidRPr="00D71662">
        <w:t xml:space="preserve"> 1600 MHz</w:t>
      </w:r>
      <w:r w:rsidRPr="00D71662">
        <w:t xml:space="preserve"> RAM</w:t>
      </w:r>
    </w:p>
    <w:p w:rsidR="00810E24" w:rsidRPr="00D71662" w:rsidRDefault="00810E24" w:rsidP="00810E24">
      <w:r w:rsidRPr="00D71662">
        <w:t>Nvidia Geforce MSI GTX 970 4GB</w:t>
      </w:r>
    </w:p>
    <w:p w:rsidR="00810E24" w:rsidRPr="00D71662" w:rsidRDefault="00810E24" w:rsidP="00810E24">
      <w:r w:rsidRPr="00D71662">
        <w:t>Samsung Evo 850 SSD</w:t>
      </w:r>
    </w:p>
    <w:p w:rsidR="00667DBC" w:rsidRPr="00D71662" w:rsidRDefault="00B64D3F" w:rsidP="00B64D3F">
      <w:pPr>
        <w:pStyle w:val="ZPNadpis3"/>
      </w:pPr>
      <w:bookmarkStart w:id="25" w:name="_Toc480566706"/>
      <w:r w:rsidRPr="00D71662">
        <w:t>Dataset</w:t>
      </w:r>
      <w:bookmarkEnd w:id="25"/>
    </w:p>
    <w:p w:rsidR="00B64D3F" w:rsidRPr="00D71662" w:rsidRDefault="006B1A60" w:rsidP="00B64D3F">
      <w:r w:rsidRPr="00D71662">
        <w:rPr>
          <w:noProof/>
          <w:lang w:eastAsia="sk-SK"/>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Detekcia a rýchlosti boli merané na datasete z videa futbalového zápasu. Rozlíšenie videa 2048x1536, 30 fps z ktorých bolo 2 fps oanotované v rámci projektu Analýza obrazu v zimnom a letnom semestri 2015/2016. Pre potrebu tejto práce boli vysekané pozitívne a negatívne dáta pomocou týchto anotácií. Príklady datasetu:</w:t>
      </w:r>
    </w:p>
    <w:p w:rsidR="00681A9A" w:rsidRPr="00D71662" w:rsidRDefault="00681A9A">
      <w:pPr>
        <w:spacing w:before="0" w:after="160" w:line="259" w:lineRule="auto"/>
        <w:ind w:firstLine="0"/>
        <w:jc w:val="left"/>
      </w:pPr>
      <w:r w:rsidRPr="00D71662">
        <w:br w:type="page"/>
      </w:r>
    </w:p>
    <w:p w:rsidR="00B21455" w:rsidRPr="00D71662" w:rsidRDefault="00681A9A" w:rsidP="00681A9A">
      <w:pPr>
        <w:ind w:firstLine="0"/>
      </w:pPr>
      <w:r w:rsidRPr="00D71662">
        <w:lastRenderedPageBreak/>
        <w:t>Anotácie sú uložené v XML súbore, príklad anotovania:</w:t>
      </w:r>
    </w:p>
    <w:p w:rsidR="00681A9A" w:rsidRPr="00D71662" w:rsidRDefault="006E6113" w:rsidP="00681A9A">
      <w:pPr>
        <w:ind w:firstLine="0"/>
      </w:pPr>
      <w:r w:rsidRPr="00D71662">
        <w:rPr>
          <w:noProof/>
          <w:lang w:eastAsia="sk-SK"/>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rPr>
          <w:noProof/>
          <w:lang w:eastAsia="sk-SK"/>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t>Príklad výseku ktorý je použitý pri trénovaní a</w:t>
      </w:r>
      <w:r w:rsidRPr="00D71662">
        <w:t xml:space="preserve"> testovaní:</w:t>
      </w:r>
    </w:p>
    <w:p w:rsidR="00FC31CD" w:rsidRPr="00D71662" w:rsidRDefault="00FC31CD" w:rsidP="004C0E66">
      <w:pPr>
        <w:pStyle w:val="ZPNadpis2"/>
      </w:pPr>
      <w:bookmarkStart w:id="26" w:name="_Toc480566707"/>
      <w:r w:rsidRPr="00D71662">
        <w:t>Porovná</w:t>
      </w:r>
      <w:r w:rsidR="00450FF9" w:rsidRPr="00D71662">
        <w:t>vanie implementácií AdaBoostu</w:t>
      </w:r>
      <w:bookmarkEnd w:id="26"/>
    </w:p>
    <w:p w:rsidR="00293449" w:rsidRPr="00D71662" w:rsidRDefault="00293449" w:rsidP="00293449">
      <w:r w:rsidRPr="00D71662">
        <w:t>V rámci výberu implementácie AdaBoostu</w:t>
      </w:r>
      <w:r w:rsidR="00402FB0" w:rsidRPr="00D71662">
        <w:t xml:space="preserve"> boli porovnávané 4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deskriptormi.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27" w:name="_Toc480566708"/>
      <w:r w:rsidRPr="00D71662">
        <w:lastRenderedPageBreak/>
        <w:t>OpenCV 3.0 implementácia</w:t>
      </w:r>
      <w:bookmarkEnd w:id="27"/>
    </w:p>
    <w:p w:rsidR="002C29FC" w:rsidRPr="00D71662" w:rsidRDefault="002C29FC" w:rsidP="002C29FC">
      <w:r w:rsidRPr="00D71662">
        <w:t>Táto implementácia je úplne všeobecná implementácia cielená na experimentovanie nielen v rámci počítačového videnia. Disponuje 4ma variantmi trénovacej časti a to DiscreteBoost, RealBoost, LogitBoost a GentleBoost. Využíva rozhodovacie stromy ako slabý 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28" w:name="_Toc480566709"/>
      <w:r w:rsidRPr="00D71662">
        <w:t>Viola-Jones implementácia</w:t>
      </w:r>
      <w:bookmarkEnd w:id="28"/>
    </w:p>
    <w:p w:rsidR="00775D24" w:rsidRPr="00D71662" w:rsidRDefault="00DA3D28" w:rsidP="00775D24">
      <w:r w:rsidRPr="00D71662">
        <w:t>Táto implementácia je súčasťou väčšieho frameworku a okrem implementácie AdaBoostu, je taktiež implementáciou Viola-Jo</w:t>
      </w:r>
      <w:r w:rsidR="005A69B2" w:rsidRPr="00D7166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lastRenderedPageBreak/>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29" w:name="_Toc480566710"/>
      <w:r w:rsidRPr="00D71662">
        <w:t>MultiBoost</w:t>
      </w:r>
      <w:bookmarkEnd w:id="29"/>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FC31CD" w:rsidP="004C0E66">
      <w:pPr>
        <w:pStyle w:val="ZPNadpis2"/>
      </w:pPr>
      <w:bookmarkStart w:id="30" w:name="_Toc480566711"/>
      <w:r w:rsidRPr="00D71662">
        <w:t>Popis našich vlastných pokusov</w:t>
      </w:r>
      <w:bookmarkEnd w:id="30"/>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xml:space="preserve">. Táto implementácia vyžadovala vlastnú implementáciu načítavania obrazu a taktiež úpravu vstupov na správny formát. AdaBoost ako taký vyžaduje vstupné </w:t>
      </w:r>
      <w:r w:rsidRPr="00D71662">
        <w:lastRenderedPageBreak/>
        <w:t>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1F5FEF" w:rsidRPr="00D71662">
        <w:t xml:space="preserve"> holé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Kvôli rýchlosti a jednoduchosti som pokračoval s implementáciou Haarových vlniek. Inšpiroval som sa už dostupnou implementáciou vo Viola-Jones kaskáde, o ktorej bolo overené, že je rýchla a využiteľná. Naprogramované boli aj normálne vlnky aj naklonené.</w:t>
      </w:r>
    </w:p>
    <w:p w:rsidR="008D1EF5" w:rsidRDefault="008D1EF5" w:rsidP="007C142D">
      <w:r>
        <w:t>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verzia tohto algoritmu naznačila, že je potrebné začať optimalizovať algoritmus a užšie ho spájať s výpočtom vstupov pre AdaBoost. Táto prvá verzia nezbehla do 30tich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w:t>
      </w:r>
      <w:r w:rsidR="009625FE">
        <w:lastRenderedPageBreak/>
        <w:t>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klasifikátorov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r>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Kaskádový prístup spôsobuje, že cez prvý krok prejde menej ako polovica okien, čo znamená, že nie vždy sa vyhodnocujú všetky slabé klasifikátory 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 a pustiť sa radšej do hĺbkovej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r>
        <w:t xml:space="preserve"> pomalšieho behu.</w:t>
      </w:r>
    </w:p>
    <w:p w:rsidR="00FC31CD" w:rsidRDefault="009B5337" w:rsidP="004C0E66">
      <w:pPr>
        <w:pStyle w:val="ZPNadpis2"/>
      </w:pPr>
      <w:bookmarkStart w:id="31" w:name="_Toc480566712"/>
      <w:r w:rsidRPr="00D71662">
        <w:lastRenderedPageBreak/>
        <w:t>Analýza</w:t>
      </w:r>
      <w:r w:rsidR="0038033A">
        <w:t xml:space="preserve"> OpenCV implementácie</w:t>
      </w:r>
      <w:r w:rsidRPr="00D71662">
        <w:t xml:space="preserve"> Viola-Jones kaskády</w:t>
      </w:r>
      <w:bookmarkEnd w:id="31"/>
    </w:p>
    <w:p w:rsidR="00987A0A" w:rsidRDefault="008F0DA0" w:rsidP="00987A0A">
      <w:r>
        <w:t xml:space="preserve">Ako už bolo spomenuté v teoretickej časti, Viola-Jones kaskáda je </w:t>
      </w:r>
      <w:r w:rsidR="0038033A">
        <w:t>framework slúžiaci na tréning kaskádových modelov. V OpenCV knižnici sa nachádza rozsiahla implementácia, ktorá umožňuje veľmi jednoducho natrénovať svoj vlastný model na vlastných dátach, pomocou už dostupných deskriptorov.</w:t>
      </w:r>
    </w:p>
    <w:p w:rsidR="0038033A" w:rsidRDefault="0038033A" w:rsidP="00987A0A">
      <w:r>
        <w:t>Implementácia má dva módy: tréningový a detekčný. Tréningový mód má za úlohu čo najjednoduchšie umožniť natrénovanie modelu. Tento mód je pripravený ako samostatná aplikácia, ktorá dokáže načítať obrázky, nastaviť parametre pre tréning a následne natrénovať kaskádu podľa vybraných parametrov.</w:t>
      </w:r>
    </w:p>
    <w:p w:rsidR="0038033A" w:rsidRDefault="0038033A" w:rsidP="00987A0A">
      <w:r>
        <w:t xml:space="preserve">V tréningovom móde sú dostupné tri deskriptory – Haarové vlnky, HOG deskriptor a LBP deskriptor. Prvé dva deskriptory sú ordinálne, a LBP deskriptor je kardinálny. </w:t>
      </w:r>
      <w:r w:rsidR="00A13D85">
        <w:t>Haarové vlnky sú veľmi dobré pre trénovanie celej kaskády, pretože je možné vygenerovať veľké množstvo rôznych vlniek a taktiež sú unikátne kvalitné pri detekcií tvárií. HOG deskriptor na druhej strane je podstatne pomalší ako Haarové vlnky a taktiež nedokáže vygenerovať tak veľké množstvo rôznych hodnôt, ale tieto samotné hodnoty majú väčšiu popisnú hodnotu ako jedna Haarová vlnka, čo znamená, že sú lepšie na vytvorenie jedného kvalitného kroku kaskády. Pre porovnanie pre 20x50 výsek je možné vygenerovať viac ako 400000 vlniek, zatiaľ čo HOG deskriptor umožní vygenerovať len okolo 6000 rôznych hodnôt. LBP deskriptor, alebo taktiež local binary pattern deskriptor, využíva hodnoty postavené na úplne inom základe, a ten nie je podstatný pre túto prácu. Oplatí sa spomenúť, že oproti Haarovým vlnkám je výpočet rýchlejší ale taktiež trochu menej kvalitný.</w:t>
      </w:r>
    </w:p>
    <w:p w:rsidR="00A13D85" w:rsidRDefault="00A13D85" w:rsidP="00987A0A">
      <w:r>
        <w:t xml:space="preserve">V detekčnom móde sú dostupné dva deskriptory – Haarové vlnky a LBP deskriptor. Vo verzií OpenCV 3.0 ešte nie je dostupná detekčná implementácia HOG deskriptora. </w:t>
      </w:r>
      <w:r w:rsidR="006F1608">
        <w:t xml:space="preserve">Detekčný mód je dostupný aj na CPU aj na GPU. Tu to začne byť trochu komplikované. Vo verzií OpenCV 2.0 bola prepísaná Viola-Jones kaskáda a bol modernizovaný zápis modelu. Je možný zápis do nového aj starého modelu, ale zo starého modelu nie je možné kaskádu reštartovať aby pokračoval tréning ďalej. Keďže je omnoho zložitejšie naimplementovať GPU verziu algoritmu, detekčný mód Viola-Jones kaskády dokáže na GPU detekovať objekty len ak je model zapísaný v starej verzií modelu. Našťastie to nie je problém, keďže je možné kaskádu reštartovať </w:t>
      </w:r>
      <w:r w:rsidR="006F1608">
        <w:lastRenderedPageBreak/>
        <w:t>a prikázať zápis do starého modelu, a naopak existuje utilita, ktorá transformuje modelu do nového formátu. V prípade LBP deskriptora GPU verzia podporuje novú verziu modelu.</w:t>
      </w:r>
    </w:p>
    <w:p w:rsidR="0051038B" w:rsidRDefault="0051038B" w:rsidP="00987A0A">
      <w:r>
        <w:t>GPU implementácie sú podstatne komplikovanejšie ale taktiež omnoho rýchlejšie ako CPU verzie. Pre jeden 2048x1536 obrázok trvá detekcia na CPU 0.76 sekundy a detekcia na GPU 0.11 sekundy. Ako vidieť GPU implementácie sú niekoľkonásobne rýchlejšie. Je potrebné spomenúť dva dôležité fakty. CPU implementácia obsahuje voliteľný kód používajúci knižnicu TBB – Threading building blocks od Intelu, ktorá je voľne dostupná a umožňuje veľmi efektívnu paralelizáciu na CPU. Zdrojové kódy je potrebné skompilovať s touto knižnicou, už zbalené distribúcie knižnice nemajú túto možnosť zapnutú. GPU implementácia vyžaduje buď grafickú kartu podporujúcu OpenCL platformu alebo grafickú kartu podporujúcu CUDA platformu. Taktiež ako v prípade TBB je potrebné si skompilovať knižnicu OpenCV s touto možnosťou zapnutou.</w:t>
      </w:r>
    </w:p>
    <w:p w:rsidR="0051038B" w:rsidRDefault="0051038B" w:rsidP="00987A0A">
      <w:r>
        <w:t>Hlavnou výhodou Viola-Jones kaskády je jednoduchosť jej rozšírenia. Oba módy, aj tréningový aj detekčný obsahujú rozhrania, ktoré umožňujú relatívne bezzásahovo rozšíriť kaskádu o ďalšie deskriptory. Kvôli komplexite a rôznym požiadavkám módov je pre každý mód odlišné rozhranie.</w:t>
      </w:r>
    </w:p>
    <w:p w:rsidR="0051038B" w:rsidRDefault="00DC24BB" w:rsidP="00987A0A">
      <w:r>
        <w:t>V testovacom móde sa stará rozhranie o zobrazenie nastavení, ich načítanie a taktiež ich zápis do modelu. Následne sa stará o výpočet deskriptoru vo výpočtovom kroku a sprístupnenie hodnôt v klasifikačnom kroku. Pre úspešnú implementáciu nového deskriptoru je potrebné zdediť nasledovné dve triedy:</w:t>
      </w:r>
    </w:p>
    <w:p w:rsidR="00DC24BB" w:rsidRDefault="00DC24BB" w:rsidP="00DC24BB">
      <w:pPr>
        <w:pStyle w:val="ListParagraph"/>
        <w:numPr>
          <w:ilvl w:val="0"/>
          <w:numId w:val="13"/>
        </w:numPr>
      </w:pPr>
      <w:r>
        <w:t>CvFeatureParams – táto trieda sa stará o parametre pre daný deskriptor. V prípade Haarových vlniek to je napríklad ktorý set vlniek sa má používať, či základný, rozšírený alebo rozšírený + naklonené vlnky.</w:t>
      </w:r>
    </w:p>
    <w:p w:rsidR="00DC24BB" w:rsidRDefault="00DC24BB" w:rsidP="00DC24BB">
      <w:pPr>
        <w:pStyle w:val="ListParagraph"/>
        <w:numPr>
          <w:ilvl w:val="0"/>
          <w:numId w:val="13"/>
        </w:numPr>
      </w:pPr>
      <w:r>
        <w:t>CvFeatureEvaluator – táto trieda sa stará o samotný výpočet deskriptoru a jeho sprístupnenie počas klasifikačnej fázy.</w:t>
      </w:r>
      <w:r w:rsidR="007E264E">
        <w:t xml:space="preserve"> Taktiež sa stará o zápis vybraných čŕt do modelu kaskády.</w:t>
      </w:r>
    </w:p>
    <w:p w:rsidR="007E264E" w:rsidRDefault="007E264E" w:rsidP="007E264E">
      <w:r>
        <w:t>Trieda CvFeatureParams má nasledujúce virtuálne metódy, ktoré je možné preťažiť:</w:t>
      </w:r>
    </w:p>
    <w:p w:rsidR="007E264E" w:rsidRDefault="007E264E" w:rsidP="007E264E">
      <w:pPr>
        <w:pStyle w:val="ListParagraph"/>
        <w:numPr>
          <w:ilvl w:val="0"/>
          <w:numId w:val="14"/>
        </w:numPr>
      </w:pPr>
      <w:r>
        <w:t>printDefaults – vypíše na obrazovku všetky možné nastavenia deskriptoru pri nezadaní žiadneho parametra do kaskády</w:t>
      </w:r>
    </w:p>
    <w:p w:rsidR="007E264E" w:rsidRDefault="007E264E" w:rsidP="007E264E">
      <w:pPr>
        <w:pStyle w:val="ListParagraph"/>
        <w:numPr>
          <w:ilvl w:val="0"/>
          <w:numId w:val="14"/>
        </w:numPr>
      </w:pPr>
      <w:r>
        <w:lastRenderedPageBreak/>
        <w:t>printAttrs – vypíše na obrazovku vybrané parametre pri úspešnom spustení tréningu kaskády</w:t>
      </w:r>
    </w:p>
    <w:p w:rsidR="007E264E" w:rsidRDefault="007E264E" w:rsidP="007E264E">
      <w:pPr>
        <w:pStyle w:val="ListParagraph"/>
        <w:numPr>
          <w:ilvl w:val="0"/>
          <w:numId w:val="14"/>
        </w:numPr>
      </w:pPr>
      <w:r>
        <w:t>scanAttrs – načíta z príkazového riadku zadané parametre pre daný deskriptor</w:t>
      </w:r>
    </w:p>
    <w:p w:rsidR="007E264E" w:rsidRDefault="007E264E" w:rsidP="007E264E">
      <w:pPr>
        <w:pStyle w:val="ListParagraph"/>
        <w:numPr>
          <w:ilvl w:val="0"/>
          <w:numId w:val="14"/>
        </w:numPr>
      </w:pPr>
      <w:r>
        <w:t>init – inicializuje všetky potrebné premenné potrebné pre začiatok trénovania kaskády</w:t>
      </w:r>
    </w:p>
    <w:p w:rsidR="007E264E" w:rsidRDefault="007E264E" w:rsidP="007E264E">
      <w:pPr>
        <w:pStyle w:val="ListParagraph"/>
        <w:numPr>
          <w:ilvl w:val="0"/>
          <w:numId w:val="14"/>
        </w:numPr>
      </w:pPr>
      <w:r>
        <w:t>write -zapíše zvolené parametre kaskády do natrénovaného modelu</w:t>
      </w:r>
    </w:p>
    <w:p w:rsidR="007E264E" w:rsidRDefault="007E264E" w:rsidP="007E264E">
      <w:pPr>
        <w:pStyle w:val="ListParagraph"/>
        <w:numPr>
          <w:ilvl w:val="0"/>
          <w:numId w:val="14"/>
        </w:numPr>
      </w:pPr>
      <w:r>
        <w:t>read – načíta zapísané parametre kaskády z natrénovaného modelu v prípade pokračovania tréningu</w:t>
      </w:r>
    </w:p>
    <w:p w:rsidR="007E264E" w:rsidRDefault="007E264E" w:rsidP="007E264E">
      <w:pPr>
        <w:ind w:firstLine="0"/>
      </w:pPr>
      <w:r>
        <w:t>Je potrebné spomenúť, že v prípade ak nepotrebujeme preťažovať ani jednu z týchto metód, stále musíme vytvoriť potomka tejto triedy a nastaviť mu správne meno cez konštruktor u predka. Napríklad ak náš deskriptor je statický a nemá žiadne nastavenia, ako v prípade implementácie HOG deskriptora.</w:t>
      </w:r>
    </w:p>
    <w:p w:rsidR="00682DE1" w:rsidRDefault="00682DE1" w:rsidP="008C668E">
      <w:r>
        <w:t>Trieda CvFeatureEvaluator má nasledovné virtuálne metódy:</w:t>
      </w:r>
    </w:p>
    <w:p w:rsidR="00682DE1" w:rsidRDefault="00682DE1" w:rsidP="00682DE1">
      <w:pPr>
        <w:pStyle w:val="ListParagraph"/>
        <w:numPr>
          <w:ilvl w:val="0"/>
          <w:numId w:val="16"/>
        </w:numPr>
      </w:pPr>
      <w:r>
        <w:t>init</w:t>
      </w:r>
      <w:r w:rsidR="008C668E">
        <w:t xml:space="preserve"> – inicializuje všetky potrebné premenné pre začiatok trénovania podľa parametrov. Taktiež sa v tomto kroku zvykne vykonávať všetka alokácia potrebná pre začiatok tréningu.</w:t>
      </w:r>
    </w:p>
    <w:p w:rsidR="008C668E" w:rsidRDefault="008C668E" w:rsidP="00682DE1">
      <w:pPr>
        <w:pStyle w:val="ListParagraph"/>
        <w:numPr>
          <w:ilvl w:val="0"/>
          <w:numId w:val="16"/>
        </w:numPr>
      </w:pPr>
      <w:r>
        <w:t>generateFeatures – vygeneruje všetky rôzne črty dostupné pre danú veľkosť výseku pre daný deskriptor. V prípade Haarových vlniek sú to státisíce až milióny, v prípade HOG deskriptora tisícky.</w:t>
      </w:r>
    </w:p>
    <w:p w:rsidR="00682DE1" w:rsidRDefault="00682DE1" w:rsidP="00682DE1">
      <w:pPr>
        <w:pStyle w:val="ListParagraph"/>
        <w:numPr>
          <w:ilvl w:val="0"/>
          <w:numId w:val="16"/>
        </w:numPr>
      </w:pPr>
      <w:r>
        <w:t>writeFeatures</w:t>
      </w:r>
      <w:r w:rsidR="008C668E">
        <w:t xml:space="preserve"> – zapíše všetky črty vybrané tréningom do natrénovaného modelu kaskády</w:t>
      </w:r>
    </w:p>
    <w:p w:rsidR="008C668E" w:rsidRDefault="00682DE1" w:rsidP="008C668E">
      <w:pPr>
        <w:pStyle w:val="ListParagraph"/>
        <w:numPr>
          <w:ilvl w:val="0"/>
          <w:numId w:val="16"/>
        </w:numPr>
      </w:pPr>
      <w:r>
        <w:t>setImage</w:t>
      </w:r>
      <w:r w:rsidR="008C668E">
        <w:t xml:space="preserve"> – nastaví na danú pozíciu výsek s ktorým chceme pracovať. Táto metóda prestavuje výpočtový krok výpočtu deskriptora kaskády v tréningovom móde. Táto metóda predpočíta všetky možné hodnoty potrebné pre klasifikáciu. V prípade Haarových vlniek sa v tomto kroku počíta integrálny obraz a v prípade HOG deskriptora sa počíta celý deskriptor naraz.</w:t>
      </w:r>
    </w:p>
    <w:p w:rsidR="008C668E" w:rsidRDefault="008C668E" w:rsidP="008C668E">
      <w:pPr>
        <w:pStyle w:val="ListParagraph"/>
        <w:numPr>
          <w:ilvl w:val="0"/>
          <w:numId w:val="16"/>
        </w:numPr>
      </w:pPr>
      <w:r>
        <w:t>operator() – vypočíta alebo len vráti hodnotu špecifickej črty pre daný výsek. Táto metóda prestavuje klasifikačnú časť výpočtu deskriptora kaskády v tréningovom móde.</w:t>
      </w:r>
    </w:p>
    <w:p w:rsidR="008C668E" w:rsidRDefault="008C668E" w:rsidP="008C668E">
      <w:pPr>
        <w:ind w:firstLine="0"/>
      </w:pPr>
      <w:r>
        <w:lastRenderedPageBreak/>
        <w:t>Táto trieda taktiež zvykne obsahovať vlastnú podtriedu s názvom Feature, ktorá sa stará o lokalizovaný výpoč</w:t>
      </w:r>
      <w:r w:rsidR="00A71655">
        <w:t>et čŕt a lokalizovaný zápis čŕt na disk. Samozrejme je možné implementovať túto triedu bez tejto podtriedy, ale v prípade exportovania vlastnej implementácie je potrebné čo najviac dodržiavať štýl programovania stanoveného v tréningovom móde.</w:t>
      </w:r>
      <w:r w:rsidR="002C12ED">
        <w:t xml:space="preserve"> V implementácií potomka triedy je potrebné naimplementovať všetky spomenuté metódy a taktiež je potrebné správne volať niektoré metódy predka v preťažených metódach aby bol zabezpečený správny priebeh tréningu kaskády.</w:t>
      </w:r>
    </w:p>
    <w:p w:rsidR="00412396" w:rsidRDefault="00412396" w:rsidP="00412396">
      <w:r>
        <w:t xml:space="preserve">V detekčnom móde sa rozhranie stará o načítanie </w:t>
      </w:r>
      <w:r w:rsidR="005A18AB">
        <w:t>čŕt a nastavení deskriptora podľa modelu. Toto rozhranie je využívané počas metódy detectMultiScale na výpočet hodnôt deskriptora a ich indexovanie. Rozhranie predstavuje trieda FeatureEvaluator. Potomok tejto triedy má za úlohu čo najrýchlejšie a najefektívnejšie počítať a sprístupňovať hodnoty čŕt.</w:t>
      </w:r>
    </w:p>
    <w:p w:rsidR="00E66055" w:rsidRDefault="00E66055" w:rsidP="00412396">
      <w:r>
        <w:t>Trieda FeatureEvaluator má nasledovné virtuálne metódy:</w:t>
      </w:r>
    </w:p>
    <w:p w:rsidR="00E66055" w:rsidRDefault="00226647" w:rsidP="00E66055">
      <w:pPr>
        <w:pStyle w:val="ListParagraph"/>
        <w:numPr>
          <w:ilvl w:val="0"/>
          <w:numId w:val="17"/>
        </w:numPr>
      </w:pPr>
      <w:r>
        <w:t>read</w:t>
      </w:r>
      <w:r w:rsidR="005E1F5C">
        <w:t xml:space="preserve"> – načíta dáta pre črty a deskriptor z modelu</w:t>
      </w:r>
    </w:p>
    <w:p w:rsidR="00226647" w:rsidRDefault="00226647" w:rsidP="00E66055">
      <w:pPr>
        <w:pStyle w:val="ListParagraph"/>
        <w:numPr>
          <w:ilvl w:val="0"/>
          <w:numId w:val="17"/>
        </w:numPr>
      </w:pPr>
      <w:r>
        <w:t>clone</w:t>
      </w:r>
      <w:r w:rsidR="005E1F5C">
        <w:t xml:space="preserve"> – vytvorí kópiu FeatureEvaluatora</w:t>
      </w:r>
    </w:p>
    <w:p w:rsidR="00226647" w:rsidRDefault="00226647" w:rsidP="00226647">
      <w:pPr>
        <w:pStyle w:val="ListParagraph"/>
        <w:numPr>
          <w:ilvl w:val="0"/>
          <w:numId w:val="17"/>
        </w:numPr>
      </w:pPr>
      <w:r>
        <w:t>getFeatureType</w:t>
      </w:r>
      <w:r w:rsidR="005E1F5C">
        <w:t xml:space="preserve"> – vráti typ deskriptora</w:t>
      </w:r>
    </w:p>
    <w:p w:rsidR="00226647" w:rsidRDefault="00226647" w:rsidP="00E66055">
      <w:pPr>
        <w:pStyle w:val="ListParagraph"/>
        <w:numPr>
          <w:ilvl w:val="0"/>
          <w:numId w:val="17"/>
        </w:numPr>
      </w:pPr>
      <w:r>
        <w:t>setImage</w:t>
      </w:r>
      <w:r w:rsidR="00DD3819">
        <w:t xml:space="preserve"> – táto metóda sa normálne nepreťažuje. Stará sa o správu rôznych škál obrazu, v ktorom chceme detekovať objekty. Taktiež sa tu nachádza alokácia pamäte pre dané škály. V prípade že všeobecná alokácia nám nestačí máme možnosť pozmeniť túto metódu.</w:t>
      </w:r>
    </w:p>
    <w:p w:rsidR="00755685" w:rsidRDefault="00755685" w:rsidP="00E66055">
      <w:pPr>
        <w:pStyle w:val="ListParagraph"/>
        <w:numPr>
          <w:ilvl w:val="0"/>
          <w:numId w:val="17"/>
        </w:numPr>
      </w:pPr>
      <w:r>
        <w:t>setWindow – oznámi deskriptoru s ktorým výsekom okna práce pracujeme. V tejto metóde sa prepočítavajú offsety pre pamäťové prístupy.</w:t>
      </w:r>
    </w:p>
    <w:p w:rsidR="00226647" w:rsidRDefault="00226647" w:rsidP="00E66055">
      <w:pPr>
        <w:pStyle w:val="ListParagraph"/>
        <w:numPr>
          <w:ilvl w:val="0"/>
          <w:numId w:val="17"/>
        </w:numPr>
      </w:pPr>
      <w:r>
        <w:t>getMats/getUMats</w:t>
      </w:r>
      <w:r w:rsidR="00DD3819">
        <w:t xml:space="preserve"> – vráti dáta v ktorých sa nachádza predpočítaný deskriptor</w:t>
      </w:r>
    </w:p>
    <w:p w:rsidR="00226647" w:rsidRDefault="00226647" w:rsidP="00DD3819">
      <w:pPr>
        <w:pStyle w:val="ListParagraph"/>
        <w:numPr>
          <w:ilvl w:val="0"/>
          <w:numId w:val="17"/>
        </w:numPr>
      </w:pPr>
      <w:r>
        <w:t>calcOrd</w:t>
      </w:r>
      <w:r w:rsidR="00DD3819">
        <w:t>/calcCat – momentálne nevyužívané funkcie. Sú prítomné pre prípad, že by sme chceli implementovať deskriptor s kategorickými a ordinálnymi hodnotami a pridať podporu pre tento mechanizmus do kaskády.</w:t>
      </w:r>
    </w:p>
    <w:p w:rsidR="00226647" w:rsidRDefault="00755685" w:rsidP="00226647">
      <w:pPr>
        <w:pStyle w:val="ListParagraph"/>
        <w:numPr>
          <w:ilvl w:val="0"/>
          <w:numId w:val="17"/>
        </w:numPr>
      </w:pPr>
      <w:r>
        <w:t>c</w:t>
      </w:r>
      <w:r w:rsidR="00226647">
        <w:t>reate</w:t>
      </w:r>
      <w:r>
        <w:t xml:space="preserve"> – vytvorí novú inštanciu partikulárneho FeatureEvaluatora</w:t>
      </w:r>
    </w:p>
    <w:p w:rsidR="00226647" w:rsidRDefault="00226647" w:rsidP="00226647">
      <w:pPr>
        <w:pStyle w:val="ListParagraph"/>
        <w:numPr>
          <w:ilvl w:val="0"/>
          <w:numId w:val="17"/>
        </w:numPr>
      </w:pPr>
      <w:r>
        <w:t>computeChannels</w:t>
      </w:r>
      <w:r w:rsidR="00755685">
        <w:t xml:space="preserve"> – táto metóda predstavuje výpočtový krok kaskády. Slúži na výpočet všetkých hodnôt deskriptora tak ako v trénovacom móde na to slúži metóda setImage. Hlavný rozdiel oproti trénovacému módu je potrebná logika pre prácu s rôznymi škálami obrazu.</w:t>
      </w:r>
    </w:p>
    <w:p w:rsidR="00226647" w:rsidRDefault="00226647" w:rsidP="00226647">
      <w:pPr>
        <w:pStyle w:val="ListParagraph"/>
        <w:numPr>
          <w:ilvl w:val="0"/>
          <w:numId w:val="17"/>
        </w:numPr>
      </w:pPr>
      <w:r>
        <w:lastRenderedPageBreak/>
        <w:t>computeOptValues</w:t>
      </w:r>
      <w:r w:rsidR="00755685">
        <w:t xml:space="preserve"> – táto metóda predstavuje klasifikačný krok kaskády. Slúži na sprístup</w:t>
      </w:r>
      <w:r w:rsidR="00C503FA">
        <w:t>nenie danej črty pre práve nastavený výsek.</w:t>
      </w:r>
    </w:p>
    <w:p w:rsidR="00C503FA" w:rsidRDefault="00C503FA" w:rsidP="00C503FA">
      <w:pPr>
        <w:ind w:firstLine="0"/>
      </w:pPr>
      <w:r>
        <w:t xml:space="preserve">Implementácia detekčného rozhrania je podstatne náročnejšia kvôli potrebnej réžií pre rôzne škály obrazu. Pokročilejšia logika pri alokácií pamäte spôsobuje, že toto rozhranie je taktiež náročnejšie na pochopenie. Potomkovia FeatureEvaluator v prípade Haar a LBP implementácií používajú vnútorne dve triedy: Feature a OptFeature. Trieda Feature predstavuje to isté čo v trénovacom móde a taktiež slúži na načítanie z modelu. Trieda OptFeature slúži na samotný výpočet čŕt počas klasifikácie. Dôvod prečo je použitá druhá separátna trieda sú offsety. Pri pohybe v obraze prostredníctvom detekčných okien, je potrebné správne posúvať prístupy do pamäte. </w:t>
      </w:r>
      <w:r w:rsidR="001044E9">
        <w:t>Preto sa pre každú Feature vygeneruje jedna OptFeature, ktorej vždy pri posune do ďalšieho okna prepočítame offsety. Dôvod prečo sa tento proces nerobí priamo pri výpočte črty je vnútorná optimalizácia procesora. Ak prepočítame všetky črty naraz, procesor v spojení s kompilátorom môže preorganizovať výpočty tak aby bežali omnoho rýchlejšie ako keby sa tieto výpočty robili izolovane pri prístupe k črte.</w:t>
      </w:r>
    </w:p>
    <w:p w:rsidR="00DC3203" w:rsidRDefault="00A55D36" w:rsidP="00DC3203">
      <w:r>
        <w:t xml:space="preserve">Napriek tomu, že Viola-Jones kaskáda je veľmi obsiahly framework, je pár vecí, ktoré chýbajú v tejto modernej kaskáde. </w:t>
      </w:r>
      <w:r w:rsidR="00AE25DC">
        <w:t>Jednou takouto chýbajúcou časťou je možnosť využiť rôzne deskriptory v tej istej kaskáde. Viaceré skupiny, ktoré pracovali na detekcií obrazu pomocou kaskádového frameworku využívali jednoduchšie deskriptory na začiatku kaskády, napríklad Haarové vlnky, a komplikovanejšie deskriptory na konci kaskády, napríklad HOG deskriptor. (TODO zdroj SHOG)</w:t>
      </w:r>
    </w:p>
    <w:p w:rsidR="00AE25DC" w:rsidRDefault="00AE25DC" w:rsidP="00DC3203">
      <w:r>
        <w:t xml:space="preserve">Ďalšou takouto chýbajúcou súčasťou </w:t>
      </w:r>
      <w:r w:rsidR="00202FB5">
        <w:t>je zapojenie ľubovoľného slabého klasifikátora. TODO</w:t>
      </w:r>
    </w:p>
    <w:p w:rsidR="00202FB5" w:rsidRDefault="00202FB5" w:rsidP="00DC3203">
      <w:r>
        <w:t>Pomalosť tréningu – TODO</w:t>
      </w:r>
    </w:p>
    <w:p w:rsidR="00202FB5" w:rsidRPr="00987A0A" w:rsidRDefault="00202FB5" w:rsidP="00202FB5">
      <w:pPr>
        <w:pStyle w:val="ZPNadpis2"/>
      </w:pPr>
      <w:r>
        <w:lastRenderedPageBreak/>
        <w:t>Spustenie kaskády</w:t>
      </w:r>
      <w:bookmarkStart w:id="32" w:name="_GoBack"/>
      <w:bookmarkEnd w:id="32"/>
    </w:p>
    <w:p w:rsidR="00FC31CD" w:rsidRPr="00D71662" w:rsidRDefault="00FC31CD" w:rsidP="004C0E66">
      <w:pPr>
        <w:pStyle w:val="ZPNadpis2"/>
      </w:pPr>
      <w:bookmarkStart w:id="33" w:name="_Toc480566713"/>
      <w:r w:rsidRPr="00D71662">
        <w:t>Implementácia rozšírenia na CPU</w:t>
      </w:r>
      <w:bookmarkEnd w:id="33"/>
    </w:p>
    <w:p w:rsidR="00FC31CD" w:rsidRDefault="00FC31CD" w:rsidP="004C0E66">
      <w:pPr>
        <w:pStyle w:val="ZPNadpis2"/>
      </w:pPr>
      <w:bookmarkStart w:id="34" w:name="_Toc480566714"/>
      <w:r w:rsidRPr="00D71662">
        <w:t>Možnosti rozšírenia na GPU</w:t>
      </w:r>
      <w:bookmarkEnd w:id="34"/>
    </w:p>
    <w:p w:rsidR="005C7718" w:rsidRPr="005C7718" w:rsidRDefault="005C7718" w:rsidP="005C7718">
      <w:pPr>
        <w:ind w:firstLine="0"/>
      </w:pPr>
    </w:p>
    <w:p w:rsidR="004C0E66" w:rsidRPr="00D71662" w:rsidRDefault="004C0E66" w:rsidP="004C0E66">
      <w:pPr>
        <w:pStyle w:val="ZPNadpis1"/>
      </w:pPr>
      <w:bookmarkStart w:id="35" w:name="_Toc480566715"/>
      <w:r w:rsidRPr="00D71662">
        <w:lastRenderedPageBreak/>
        <w:t>Záver</w:t>
      </w:r>
      <w:bookmarkEnd w:id="35"/>
    </w:p>
    <w:sectPr w:rsidR="004C0E66" w:rsidRPr="00D71662" w:rsidSect="00203295">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4" w15:restartNumberingAfterBreak="0">
    <w:nsid w:val="423C285F"/>
    <w:multiLevelType w:val="hybridMultilevel"/>
    <w:tmpl w:val="10B4160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5"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50756665"/>
    <w:multiLevelType w:val="hybridMultilevel"/>
    <w:tmpl w:val="F9DC1B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9"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0" w15:restartNumberingAfterBreak="0">
    <w:nsid w:val="5C1847A0"/>
    <w:multiLevelType w:val="hybridMultilevel"/>
    <w:tmpl w:val="2C1A4FD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71AF074C"/>
    <w:multiLevelType w:val="hybridMultilevel"/>
    <w:tmpl w:val="45B4955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2" w15:restartNumberingAfterBreak="0">
    <w:nsid w:val="75342515"/>
    <w:multiLevelType w:val="hybridMultilevel"/>
    <w:tmpl w:val="C1AEA81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3"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4"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5"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8"/>
  </w:num>
  <w:num w:numId="2">
    <w:abstractNumId w:val="8"/>
  </w:num>
  <w:num w:numId="3">
    <w:abstractNumId w:val="5"/>
  </w:num>
  <w:num w:numId="4">
    <w:abstractNumId w:val="6"/>
  </w:num>
  <w:num w:numId="5">
    <w:abstractNumId w:val="13"/>
  </w:num>
  <w:num w:numId="6">
    <w:abstractNumId w:val="0"/>
  </w:num>
  <w:num w:numId="7">
    <w:abstractNumId w:val="15"/>
  </w:num>
  <w:num w:numId="8">
    <w:abstractNumId w:val="1"/>
  </w:num>
  <w:num w:numId="9">
    <w:abstractNumId w:val="3"/>
  </w:num>
  <w:num w:numId="10">
    <w:abstractNumId w:val="9"/>
  </w:num>
  <w:num w:numId="11">
    <w:abstractNumId w:val="14"/>
  </w:num>
  <w:num w:numId="12">
    <w:abstractNumId w:val="2"/>
  </w:num>
  <w:num w:numId="13">
    <w:abstractNumId w:val="10"/>
  </w:num>
  <w:num w:numId="14">
    <w:abstractNumId w:val="4"/>
  </w:num>
  <w:num w:numId="15">
    <w:abstractNumId w:val="7"/>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5C9"/>
    <w:rsid w:val="00037CAF"/>
    <w:rsid w:val="0004699D"/>
    <w:rsid w:val="00053D38"/>
    <w:rsid w:val="00085455"/>
    <w:rsid w:val="000B3450"/>
    <w:rsid w:val="000B6F55"/>
    <w:rsid w:val="000D7603"/>
    <w:rsid w:val="000E5079"/>
    <w:rsid w:val="001025CB"/>
    <w:rsid w:val="001044E9"/>
    <w:rsid w:val="00171130"/>
    <w:rsid w:val="001711CD"/>
    <w:rsid w:val="0017695C"/>
    <w:rsid w:val="001857DC"/>
    <w:rsid w:val="001863BD"/>
    <w:rsid w:val="0019165A"/>
    <w:rsid w:val="001D3F52"/>
    <w:rsid w:val="001F3C2A"/>
    <w:rsid w:val="001F5FEF"/>
    <w:rsid w:val="00202FB5"/>
    <w:rsid w:val="00203295"/>
    <w:rsid w:val="00205780"/>
    <w:rsid w:val="00206C6B"/>
    <w:rsid w:val="00213F2A"/>
    <w:rsid w:val="00226647"/>
    <w:rsid w:val="0024264B"/>
    <w:rsid w:val="00291BDF"/>
    <w:rsid w:val="00293449"/>
    <w:rsid w:val="002953F7"/>
    <w:rsid w:val="002A5DB7"/>
    <w:rsid w:val="002B4530"/>
    <w:rsid w:val="002B4869"/>
    <w:rsid w:val="002B6D99"/>
    <w:rsid w:val="002C12ED"/>
    <w:rsid w:val="002C29FC"/>
    <w:rsid w:val="002C76B3"/>
    <w:rsid w:val="002D0938"/>
    <w:rsid w:val="002D3FB6"/>
    <w:rsid w:val="002D50B9"/>
    <w:rsid w:val="002E54E7"/>
    <w:rsid w:val="003501F1"/>
    <w:rsid w:val="0038033A"/>
    <w:rsid w:val="003B7564"/>
    <w:rsid w:val="003C4778"/>
    <w:rsid w:val="003D0551"/>
    <w:rsid w:val="003D36E6"/>
    <w:rsid w:val="003D638F"/>
    <w:rsid w:val="003E1CA0"/>
    <w:rsid w:val="003E5D70"/>
    <w:rsid w:val="003F48D9"/>
    <w:rsid w:val="00402FB0"/>
    <w:rsid w:val="004030F8"/>
    <w:rsid w:val="0040327E"/>
    <w:rsid w:val="00410430"/>
    <w:rsid w:val="00412396"/>
    <w:rsid w:val="00417111"/>
    <w:rsid w:val="00450FF9"/>
    <w:rsid w:val="004655ED"/>
    <w:rsid w:val="004B7B5F"/>
    <w:rsid w:val="004C0E66"/>
    <w:rsid w:val="004C1DBB"/>
    <w:rsid w:val="004C1FA1"/>
    <w:rsid w:val="004D2203"/>
    <w:rsid w:val="00501296"/>
    <w:rsid w:val="0051038B"/>
    <w:rsid w:val="00515FE9"/>
    <w:rsid w:val="00516883"/>
    <w:rsid w:val="00520E0A"/>
    <w:rsid w:val="00544FC8"/>
    <w:rsid w:val="00552FC8"/>
    <w:rsid w:val="00560FC2"/>
    <w:rsid w:val="005652E9"/>
    <w:rsid w:val="005752E7"/>
    <w:rsid w:val="00581C5A"/>
    <w:rsid w:val="005823C5"/>
    <w:rsid w:val="00582FB5"/>
    <w:rsid w:val="00585E7F"/>
    <w:rsid w:val="005A18AB"/>
    <w:rsid w:val="005A69B2"/>
    <w:rsid w:val="005B75AA"/>
    <w:rsid w:val="005C7718"/>
    <w:rsid w:val="005D3A7E"/>
    <w:rsid w:val="005E1F5C"/>
    <w:rsid w:val="005F2379"/>
    <w:rsid w:val="00604113"/>
    <w:rsid w:val="006228CD"/>
    <w:rsid w:val="00630366"/>
    <w:rsid w:val="00651261"/>
    <w:rsid w:val="006631D1"/>
    <w:rsid w:val="00667DBC"/>
    <w:rsid w:val="00681442"/>
    <w:rsid w:val="00681A9A"/>
    <w:rsid w:val="0068231C"/>
    <w:rsid w:val="00682DE1"/>
    <w:rsid w:val="00696A39"/>
    <w:rsid w:val="006A2770"/>
    <w:rsid w:val="006A7873"/>
    <w:rsid w:val="006B1A60"/>
    <w:rsid w:val="006B4627"/>
    <w:rsid w:val="006B57FB"/>
    <w:rsid w:val="006B5B74"/>
    <w:rsid w:val="006B6210"/>
    <w:rsid w:val="006B65C0"/>
    <w:rsid w:val="006C3F6C"/>
    <w:rsid w:val="006D0CC6"/>
    <w:rsid w:val="006E6113"/>
    <w:rsid w:val="006F1358"/>
    <w:rsid w:val="006F1608"/>
    <w:rsid w:val="00722ED4"/>
    <w:rsid w:val="0073027C"/>
    <w:rsid w:val="00740FF3"/>
    <w:rsid w:val="00741EF9"/>
    <w:rsid w:val="00743322"/>
    <w:rsid w:val="00755685"/>
    <w:rsid w:val="00764DD3"/>
    <w:rsid w:val="00775D24"/>
    <w:rsid w:val="00780FAD"/>
    <w:rsid w:val="00792508"/>
    <w:rsid w:val="00793FD8"/>
    <w:rsid w:val="007B43CD"/>
    <w:rsid w:val="007C142D"/>
    <w:rsid w:val="007C4A7E"/>
    <w:rsid w:val="007E264E"/>
    <w:rsid w:val="00810E24"/>
    <w:rsid w:val="00820509"/>
    <w:rsid w:val="00857261"/>
    <w:rsid w:val="00860EEC"/>
    <w:rsid w:val="008810CD"/>
    <w:rsid w:val="0088357B"/>
    <w:rsid w:val="0088518C"/>
    <w:rsid w:val="008A741F"/>
    <w:rsid w:val="008A7C43"/>
    <w:rsid w:val="008B7CBE"/>
    <w:rsid w:val="008C668E"/>
    <w:rsid w:val="008D1EF5"/>
    <w:rsid w:val="008F0DA0"/>
    <w:rsid w:val="008F128A"/>
    <w:rsid w:val="00915C98"/>
    <w:rsid w:val="00933F5A"/>
    <w:rsid w:val="00943379"/>
    <w:rsid w:val="00954B83"/>
    <w:rsid w:val="00956272"/>
    <w:rsid w:val="009625FE"/>
    <w:rsid w:val="009635DF"/>
    <w:rsid w:val="009641F2"/>
    <w:rsid w:val="00987A0A"/>
    <w:rsid w:val="009A2969"/>
    <w:rsid w:val="009B5337"/>
    <w:rsid w:val="009C5433"/>
    <w:rsid w:val="009E0FCB"/>
    <w:rsid w:val="009F29B5"/>
    <w:rsid w:val="00A07C30"/>
    <w:rsid w:val="00A11BC1"/>
    <w:rsid w:val="00A13D85"/>
    <w:rsid w:val="00A1474E"/>
    <w:rsid w:val="00A20ACE"/>
    <w:rsid w:val="00A55D36"/>
    <w:rsid w:val="00A56793"/>
    <w:rsid w:val="00A705A7"/>
    <w:rsid w:val="00A71655"/>
    <w:rsid w:val="00A758C1"/>
    <w:rsid w:val="00A86AE0"/>
    <w:rsid w:val="00A9077A"/>
    <w:rsid w:val="00AA1368"/>
    <w:rsid w:val="00AB149F"/>
    <w:rsid w:val="00AB6328"/>
    <w:rsid w:val="00AB7C26"/>
    <w:rsid w:val="00AE25DC"/>
    <w:rsid w:val="00AF3D26"/>
    <w:rsid w:val="00B048F4"/>
    <w:rsid w:val="00B0690C"/>
    <w:rsid w:val="00B21455"/>
    <w:rsid w:val="00B52B80"/>
    <w:rsid w:val="00B544C5"/>
    <w:rsid w:val="00B54FF1"/>
    <w:rsid w:val="00B64D3F"/>
    <w:rsid w:val="00B65505"/>
    <w:rsid w:val="00B862DA"/>
    <w:rsid w:val="00B94207"/>
    <w:rsid w:val="00BA7718"/>
    <w:rsid w:val="00BB01D5"/>
    <w:rsid w:val="00C01F9B"/>
    <w:rsid w:val="00C31A93"/>
    <w:rsid w:val="00C36AA1"/>
    <w:rsid w:val="00C376EA"/>
    <w:rsid w:val="00C40E24"/>
    <w:rsid w:val="00C503FA"/>
    <w:rsid w:val="00C54DDC"/>
    <w:rsid w:val="00C62EFD"/>
    <w:rsid w:val="00C737E1"/>
    <w:rsid w:val="00C81CDC"/>
    <w:rsid w:val="00CB3FA7"/>
    <w:rsid w:val="00CC020A"/>
    <w:rsid w:val="00CE2F05"/>
    <w:rsid w:val="00CF3799"/>
    <w:rsid w:val="00CF7872"/>
    <w:rsid w:val="00D00632"/>
    <w:rsid w:val="00D013E8"/>
    <w:rsid w:val="00D0224F"/>
    <w:rsid w:val="00D0410E"/>
    <w:rsid w:val="00D35669"/>
    <w:rsid w:val="00D378BE"/>
    <w:rsid w:val="00D4173C"/>
    <w:rsid w:val="00D41D6B"/>
    <w:rsid w:val="00D71662"/>
    <w:rsid w:val="00D90DB5"/>
    <w:rsid w:val="00DA0CA8"/>
    <w:rsid w:val="00DA1EE9"/>
    <w:rsid w:val="00DA3D28"/>
    <w:rsid w:val="00DB0A19"/>
    <w:rsid w:val="00DC248C"/>
    <w:rsid w:val="00DC24BB"/>
    <w:rsid w:val="00DC3203"/>
    <w:rsid w:val="00DD16C4"/>
    <w:rsid w:val="00DD2D56"/>
    <w:rsid w:val="00DD3819"/>
    <w:rsid w:val="00DD4309"/>
    <w:rsid w:val="00DE7487"/>
    <w:rsid w:val="00E21350"/>
    <w:rsid w:val="00E55FAB"/>
    <w:rsid w:val="00E562FF"/>
    <w:rsid w:val="00E66055"/>
    <w:rsid w:val="00E72169"/>
    <w:rsid w:val="00E7380E"/>
    <w:rsid w:val="00EA009C"/>
    <w:rsid w:val="00EA3ACD"/>
    <w:rsid w:val="00EA5B4F"/>
    <w:rsid w:val="00ED2D4B"/>
    <w:rsid w:val="00ED77D6"/>
    <w:rsid w:val="00F06753"/>
    <w:rsid w:val="00F11EA2"/>
    <w:rsid w:val="00F14226"/>
    <w:rsid w:val="00F340B2"/>
    <w:rsid w:val="00F45EA0"/>
    <w:rsid w:val="00F51B45"/>
    <w:rsid w:val="00F87240"/>
    <w:rsid w:val="00FA6EDF"/>
    <w:rsid w:val="00FC13AA"/>
    <w:rsid w:val="00FC31CD"/>
    <w:rsid w:val="00FD65E4"/>
    <w:rsid w:val="00FD6835"/>
    <w:rsid w:val="00FE1882"/>
    <w:rsid w:val="00FE2D0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930E"/>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s>
</file>

<file path=customXml/itemProps1.xml><?xml version="1.0" encoding="utf-8"?>
<ds:datastoreItem xmlns:ds="http://schemas.openxmlformats.org/officeDocument/2006/customXml" ds:itemID="{403C089F-6DD7-406F-9FB4-A88C85E2D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7196</TotalTime>
  <Pages>36</Pages>
  <Words>7528</Words>
  <Characters>42912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108</cp:revision>
  <dcterms:created xsi:type="dcterms:W3CDTF">2017-03-28T11:42:00Z</dcterms:created>
  <dcterms:modified xsi:type="dcterms:W3CDTF">2017-04-23T20:13:00Z</dcterms:modified>
</cp:coreProperties>
</file>