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433954" w:rsidRPr="00AB19E7" w14:paraId="690A439B" w14:textId="77777777" w:rsidTr="691FC651">
        <w:tc>
          <w:tcPr>
            <w:tcW w:w="9923" w:type="dxa"/>
            <w:shd w:val="clear" w:color="auto" w:fill="auto"/>
          </w:tcPr>
          <w:p w14:paraId="75E0E47D" w14:textId="1F0FD206" w:rsidR="00433954" w:rsidRPr="00AB19E7" w:rsidRDefault="00433954"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7854EE">
              <w:rPr>
                <w:rFonts w:ascii="Arial" w:hAnsi="Arial" w:cs="Arial"/>
                <w:b/>
                <w:bCs/>
                <w:sz w:val="22"/>
                <w:szCs w:val="22"/>
              </w:rPr>
              <w:t>5</w:t>
            </w:r>
          </w:p>
          <w:p w14:paraId="5EA65AC6" w14:textId="73C6BEA2" w:rsidR="009655AE" w:rsidRDefault="009655AE" w:rsidP="00CA19A4">
            <w:pPr>
              <w:spacing w:before="120" w:after="120"/>
              <w:jc w:val="center"/>
              <w:rPr>
                <w:rFonts w:ascii="Arial" w:hAnsi="Arial"/>
                <w:b/>
                <w:sz w:val="22"/>
                <w:szCs w:val="22"/>
                <w:lang w:eastAsia="fr-FR"/>
              </w:rPr>
            </w:pPr>
            <w:r w:rsidRPr="691FC651">
              <w:rPr>
                <w:rFonts w:ascii="Arial" w:hAnsi="Arial" w:cs="Arial"/>
                <w:b/>
                <w:bCs/>
                <w:sz w:val="22"/>
                <w:szCs w:val="22"/>
              </w:rPr>
              <w:t xml:space="preserve">ANNEXE </w:t>
            </w:r>
            <w:r>
              <w:rPr>
                <w:rFonts w:ascii="Arial" w:hAnsi="Arial" w:cs="Arial"/>
                <w:b/>
                <w:bCs/>
                <w:sz w:val="22"/>
                <w:szCs w:val="22"/>
              </w:rPr>
              <w:t>9</w:t>
            </w:r>
            <w:r w:rsidRPr="691FC651">
              <w:rPr>
                <w:rFonts w:ascii="Arial" w:hAnsi="Arial" w:cs="Arial"/>
                <w:b/>
                <w:bCs/>
                <w:sz w:val="22"/>
                <w:szCs w:val="22"/>
              </w:rPr>
              <w:t xml:space="preserve">-1-A : </w:t>
            </w:r>
            <w:r w:rsidRPr="691FC651">
              <w:rPr>
                <w:rFonts w:ascii="Arial" w:hAnsi="Arial"/>
                <w:b/>
                <w:bCs/>
                <w:sz w:val="22"/>
                <w:szCs w:val="22"/>
              </w:rPr>
              <w:t>Fiche descriptive de réalisation professionnelle (recto)</w:t>
            </w:r>
          </w:p>
          <w:p w14:paraId="59749879" w14:textId="7263BE2D" w:rsidR="00CA19A4" w:rsidRPr="009655AE" w:rsidRDefault="007C550E" w:rsidP="009655AE">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tc>
      </w:tr>
    </w:tbl>
    <w:p w14:paraId="49D06F7E" w14:textId="77777777" w:rsidR="00433954" w:rsidRPr="00A07AF5" w:rsidRDefault="00433954" w:rsidP="00433954">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F47840" w:rsidRPr="00AE43D0" w14:paraId="54E1B95E"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AD0FA91" w14:textId="77777777" w:rsidR="00F47840" w:rsidRPr="00AE43D0" w:rsidRDefault="00F47840" w:rsidP="003120B6">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5C521AF9" w14:textId="5696B8B6" w:rsidR="00F47840" w:rsidRPr="00AE43D0" w:rsidRDefault="0070594F" w:rsidP="00F47840">
            <w:pPr>
              <w:tabs>
                <w:tab w:val="right" w:leader="dot" w:pos="1837"/>
              </w:tabs>
              <w:snapToGrid w:val="0"/>
              <w:spacing w:before="120" w:after="60" w:line="276" w:lineRule="auto"/>
              <w:rPr>
                <w:rFonts w:ascii="Arial" w:hAnsi="Arial"/>
                <w:b/>
                <w:sz w:val="20"/>
              </w:rPr>
            </w:pPr>
            <w:r>
              <w:rPr>
                <w:rFonts w:ascii="Arial" w:hAnsi="Arial"/>
                <w:b/>
                <w:sz w:val="20"/>
              </w:rPr>
              <w:t xml:space="preserve">N° </w:t>
            </w:r>
            <w:r w:rsidR="00833E32">
              <w:rPr>
                <w:rFonts w:ascii="Arial" w:hAnsi="Arial"/>
                <w:b/>
                <w:sz w:val="20"/>
              </w:rPr>
              <w:t>r</w:t>
            </w:r>
            <w:r w:rsidR="00F47840">
              <w:rPr>
                <w:rFonts w:ascii="Arial" w:hAnsi="Arial"/>
                <w:b/>
                <w:sz w:val="20"/>
              </w:rPr>
              <w:t>éalisation</w:t>
            </w:r>
            <w:r>
              <w:rPr>
                <w:rFonts w:ascii="Arial" w:hAnsi="Arial"/>
                <w:b/>
                <w:sz w:val="20"/>
              </w:rPr>
              <w:t> :</w:t>
            </w:r>
            <w:r w:rsidR="008409EC">
              <w:rPr>
                <w:rFonts w:ascii="Arial" w:hAnsi="Arial"/>
                <w:b/>
                <w:sz w:val="20"/>
              </w:rPr>
              <w:t xml:space="preserve"> </w:t>
            </w:r>
            <w:r w:rsidR="00BD45F8">
              <w:rPr>
                <w:rFonts w:ascii="Arial" w:hAnsi="Arial"/>
                <w:b/>
                <w:sz w:val="20"/>
              </w:rPr>
              <w:t>1</w:t>
            </w:r>
          </w:p>
        </w:tc>
      </w:tr>
      <w:tr w:rsidR="00BF11BB" w:rsidRPr="00AE43D0" w14:paraId="404F0BD9" w14:textId="77777777" w:rsidTr="00BF11BB">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40DA38FA" w14:textId="39DCD4C6" w:rsidR="00BF11BB" w:rsidRPr="00AE43D0" w:rsidRDefault="00BF11BB"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78553C">
              <w:rPr>
                <w:rFonts w:ascii="Arial" w:hAnsi="Arial"/>
                <w:b/>
                <w:sz w:val="20"/>
              </w:rPr>
              <w:t xml:space="preserve"> </w:t>
            </w:r>
            <w:r w:rsidR="0078553C">
              <w:rPr>
                <w:rFonts w:ascii="Arial" w:eastAsia="Arial" w:hAnsi="Arial" w:cs="Arial"/>
                <w:b/>
                <w:sz w:val="20"/>
              </w:rPr>
              <w:t>Alexandre Faubladier--Anette</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0EC896D4" w14:textId="7AB8A5B3" w:rsidR="00BF11BB" w:rsidRPr="00AE43D0" w:rsidRDefault="00BF11BB" w:rsidP="00212392">
            <w:pPr>
              <w:snapToGrid w:val="0"/>
              <w:spacing w:before="60" w:after="60" w:line="276" w:lineRule="auto"/>
              <w:rPr>
                <w:rFonts w:ascii="Arial" w:hAnsi="Arial"/>
                <w:b/>
                <w:sz w:val="20"/>
              </w:rPr>
            </w:pPr>
            <w:r w:rsidRPr="00AE43D0">
              <w:rPr>
                <w:rFonts w:ascii="Arial" w:hAnsi="Arial"/>
                <w:b/>
                <w:sz w:val="20"/>
                <w:szCs w:val="20"/>
              </w:rPr>
              <w:t>N° candidat :</w:t>
            </w:r>
            <w:r w:rsidR="008409EC">
              <w:rPr>
                <w:rFonts w:ascii="Arial" w:hAnsi="Arial"/>
                <w:b/>
                <w:sz w:val="20"/>
                <w:szCs w:val="20"/>
              </w:rPr>
              <w:t xml:space="preserve"> </w:t>
            </w:r>
            <w:r w:rsidR="0078553C" w:rsidRPr="005707E8">
              <w:rPr>
                <w:rFonts w:ascii="Arial" w:eastAsia="Arial" w:hAnsi="Arial" w:cs="Arial"/>
                <w:b/>
                <w:bCs/>
                <w:sz w:val="20"/>
              </w:rPr>
              <w:t>02149087553</w:t>
            </w:r>
          </w:p>
        </w:tc>
      </w:tr>
      <w:tr w:rsidR="00433954" w:rsidRPr="00AE43D0" w14:paraId="0DB0C7CA"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72912F1A" w14:textId="77777777" w:rsidR="00433954" w:rsidRPr="00AE43D0" w:rsidRDefault="00433954" w:rsidP="003120B6">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Pr="00AE43D0">
              <w:rPr>
                <w:rFonts w:ascii="Arial" w:hAnsi="Arial"/>
                <w:b/>
                <w:sz w:val="20"/>
                <w:szCs w:val="21"/>
              </w:rPr>
            </w:r>
            <w:r w:rsidRPr="00AE43D0">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46C8DE1F" w14:textId="60DB9780" w:rsidR="00433954" w:rsidRPr="00AE43D0" w:rsidRDefault="00433954" w:rsidP="003120B6">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00C5321A">
              <w:rPr>
                <w:rFonts w:ascii="Segoe UI Emoji" w:eastAsia="Segoe UI Emoji" w:hAnsi="Segoe UI Emoji" w:cs="Segoe UI Emoji"/>
                <w:sz w:val="20"/>
              </w:rPr>
              <w:t>☑</w:t>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22FE37D6" w14:textId="12D910CA" w:rsidR="00433954" w:rsidRPr="00AE43D0" w:rsidRDefault="00433954" w:rsidP="003120B6">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8C5A33">
              <w:rPr>
                <w:rFonts w:ascii="Arial" w:eastAsia="Arial" w:hAnsi="Arial" w:cs="Arial"/>
                <w:b/>
                <w:sz w:val="20"/>
              </w:rPr>
              <w:t>26/03/2025</w:t>
            </w:r>
          </w:p>
        </w:tc>
      </w:tr>
      <w:tr w:rsidR="00433954" w:rsidRPr="001C04B4" w14:paraId="6F07DB64"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722AD" w14:textId="44369353" w:rsidR="00D83727" w:rsidRDefault="000838DD" w:rsidP="00D83727">
            <w:pPr>
              <w:pStyle w:val="Titre9"/>
              <w:tabs>
                <w:tab w:val="left" w:pos="0"/>
              </w:tabs>
              <w:snapToGrid w:val="0"/>
              <w:spacing w:before="0" w:after="0"/>
              <w:rPr>
                <w:b/>
                <w:sz w:val="20"/>
                <w:szCs w:val="24"/>
              </w:rPr>
            </w:pPr>
            <w:r>
              <w:rPr>
                <w:b/>
                <w:sz w:val="20"/>
                <w:szCs w:val="24"/>
              </w:rPr>
              <w:t>Organisation support de la réalisation professionnelle</w:t>
            </w:r>
          </w:p>
          <w:p w14:paraId="470E7DB0" w14:textId="0133E29A" w:rsidR="008C5A33" w:rsidRPr="008C5A33" w:rsidRDefault="00D251F0" w:rsidP="008C5A33">
            <w:r w:rsidRPr="00D251F0">
              <w:t xml:space="preserve">L'organisation support de cette réalisation professionnelle est </w:t>
            </w:r>
            <w:r w:rsidR="00EC34A1">
              <w:t>l’entreprise « </w:t>
            </w:r>
            <w:r w:rsidRPr="00D251F0">
              <w:t>Networks</w:t>
            </w:r>
            <w:r w:rsidR="00EC34A1">
              <w:t xml:space="preserve"> » </w:t>
            </w:r>
            <w:r w:rsidRPr="00D251F0">
              <w:t xml:space="preserve">conçue à partir </w:t>
            </w:r>
            <w:r w:rsidR="00E87DA6">
              <w:t xml:space="preserve">de la modification </w:t>
            </w:r>
            <w:r w:rsidRPr="00D251F0">
              <w:t>du contexte de l’entreprise GSB</w:t>
            </w:r>
            <w:r>
              <w:t>.</w:t>
            </w:r>
          </w:p>
          <w:p w14:paraId="67BA3ECB" w14:textId="5E334A21" w:rsidR="00DB3A7A" w:rsidRPr="001C04B4" w:rsidRDefault="00DB3A7A" w:rsidP="005816B5">
            <w:pPr>
              <w:rPr>
                <w:rFonts w:ascii="Arial" w:hAnsi="Arial" w:cs="Arial"/>
                <w:sz w:val="20"/>
              </w:rPr>
            </w:pPr>
          </w:p>
        </w:tc>
      </w:tr>
      <w:tr w:rsidR="00433954" w:rsidRPr="001C04B4" w14:paraId="1B32CAE9"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21446" w14:textId="41F78949" w:rsidR="00433954" w:rsidRPr="001C04B4" w:rsidRDefault="00DB3A7A" w:rsidP="005816B5">
            <w:pPr>
              <w:pStyle w:val="Titre9"/>
              <w:tabs>
                <w:tab w:val="left" w:pos="0"/>
              </w:tabs>
              <w:snapToGrid w:val="0"/>
              <w:spacing w:before="0" w:after="0"/>
              <w:rPr>
                <w:b/>
                <w:sz w:val="20"/>
                <w:szCs w:val="24"/>
              </w:rPr>
            </w:pPr>
            <w:r w:rsidRPr="001C04B4">
              <w:rPr>
                <w:b/>
                <w:sz w:val="20"/>
                <w:szCs w:val="24"/>
              </w:rPr>
              <w:t xml:space="preserve">Intitulé de la </w:t>
            </w:r>
            <w:r w:rsidR="00F47840" w:rsidRPr="001C04B4">
              <w:rPr>
                <w:b/>
                <w:sz w:val="20"/>
                <w:szCs w:val="24"/>
              </w:rPr>
              <w:t>réalisation</w:t>
            </w:r>
            <w:r w:rsidRPr="001C04B4">
              <w:rPr>
                <w:b/>
                <w:sz w:val="20"/>
                <w:szCs w:val="24"/>
              </w:rPr>
              <w:t xml:space="preserve"> professionnelle</w:t>
            </w:r>
          </w:p>
          <w:p w14:paraId="24EC6030" w14:textId="0A41BA87" w:rsidR="00DB3A7A" w:rsidRPr="001C04B4" w:rsidRDefault="008C5A33" w:rsidP="005816B5">
            <w:pPr>
              <w:rPr>
                <w:rFonts w:ascii="Arial" w:hAnsi="Arial" w:cs="Arial"/>
                <w:sz w:val="20"/>
              </w:rPr>
            </w:pPr>
            <w:r>
              <w:t>Mise en place d’un serveur de</w:t>
            </w:r>
            <w:r w:rsidR="002B746D">
              <w:t xml:space="preserve"> déploiement d’OS utilisant WDS et MDT sur Windows serveur </w:t>
            </w:r>
            <w:r w:rsidR="00422C05">
              <w:t>2025</w:t>
            </w:r>
            <w:r>
              <w:t>.</w:t>
            </w:r>
          </w:p>
        </w:tc>
      </w:tr>
      <w:tr w:rsidR="00DB3A7A" w:rsidRPr="001C04B4" w14:paraId="3C263579"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45CFFE6B" w14:textId="220700CF" w:rsidR="00DB3A7A" w:rsidRPr="00DB3A7A" w:rsidRDefault="00DB3A7A" w:rsidP="00F603E7">
            <w:pPr>
              <w:pStyle w:val="Titre9"/>
              <w:tabs>
                <w:tab w:val="left" w:pos="0"/>
                <w:tab w:val="left" w:pos="421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F603E7">
              <w:rPr>
                <w:bCs/>
                <w:sz w:val="20"/>
                <w:szCs w:val="24"/>
              </w:rPr>
              <w:t>2024 - 2025</w:t>
            </w:r>
            <w:r w:rsidR="00F603E7">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00F603E7">
              <w:rPr>
                <w:bCs/>
                <w:sz w:val="20"/>
                <w:szCs w:val="24"/>
              </w:rPr>
              <w:t>Institution des Chartreux</w:t>
            </w:r>
          </w:p>
          <w:p w14:paraId="7814419E" w14:textId="414B56EC" w:rsidR="00DB3A7A" w:rsidRPr="001C04B4" w:rsidRDefault="00DB3A7A" w:rsidP="00DB3A7A">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D26B92">
              <w:rPr>
                <w:rFonts w:ascii="Segoe UI Emoji" w:eastAsia="Segoe UI Emoji" w:hAnsi="Segoe UI Emoji" w:cs="Segoe UI Emoji"/>
                <w:sz w:val="20"/>
              </w:rPr>
              <w:t>☑</w:t>
            </w:r>
            <w:r w:rsidRPr="001C04B4">
              <w:rPr>
                <w:b/>
                <w:sz w:val="20"/>
                <w:szCs w:val="24"/>
              </w:rPr>
              <w:t xml:space="preserve">  Seul</w:t>
            </w:r>
            <w:bookmarkStart w:id="0" w:name="CheckBox"/>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Pr="001C04B4">
              <w:rPr>
                <w:b/>
                <w:sz w:val="20"/>
                <w:szCs w:val="24"/>
              </w:rPr>
            </w:r>
            <w:r w:rsidRPr="001C04B4">
              <w:rPr>
                <w:b/>
                <w:sz w:val="20"/>
                <w:szCs w:val="24"/>
              </w:rPr>
              <w:fldChar w:fldCharType="separate"/>
            </w:r>
            <w:r w:rsidRPr="001C04B4">
              <w:rPr>
                <w:b/>
                <w:sz w:val="20"/>
                <w:szCs w:val="24"/>
              </w:rPr>
              <w:fldChar w:fldCharType="end"/>
            </w:r>
            <w:bookmarkEnd w:id="0"/>
            <w:r w:rsidRPr="001C04B4">
              <w:rPr>
                <w:b/>
                <w:sz w:val="20"/>
                <w:szCs w:val="24"/>
              </w:rPr>
              <w:t xml:space="preserve">  En équipe</w:t>
            </w:r>
          </w:p>
        </w:tc>
      </w:tr>
      <w:tr w:rsidR="00433954" w:rsidRPr="001C04B4" w14:paraId="1EA901DB"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F97F34F" w14:textId="77777777" w:rsidR="00433954" w:rsidRPr="001C04B4" w:rsidRDefault="4A966525" w:rsidP="4DC991F8">
            <w:pPr>
              <w:pStyle w:val="Titre9"/>
              <w:snapToGrid w:val="0"/>
              <w:spacing w:before="0" w:after="0" w:line="276" w:lineRule="auto"/>
              <w:rPr>
                <w:b/>
                <w:bCs/>
                <w:sz w:val="20"/>
                <w:szCs w:val="20"/>
              </w:rPr>
            </w:pPr>
            <w:r w:rsidRPr="2AE8524A">
              <w:rPr>
                <w:b/>
                <w:bCs/>
                <w:sz w:val="20"/>
                <w:szCs w:val="20"/>
              </w:rPr>
              <w:t>Compétences travaillées</w:t>
            </w:r>
          </w:p>
          <w:p w14:paraId="665DCEC7" w14:textId="5251595F" w:rsidR="001B500A" w:rsidRPr="001C04B4" w:rsidRDefault="001B500A" w:rsidP="001B500A">
            <w:pPr>
              <w:tabs>
                <w:tab w:val="left" w:pos="1135"/>
              </w:tabs>
              <w:spacing w:line="276" w:lineRule="auto"/>
              <w:rPr>
                <w:rFonts w:ascii="Arial" w:hAnsi="Arial" w:cs="Arial"/>
                <w:bCs/>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Pr="001C04B4">
              <w:rPr>
                <w:rFonts w:ascii="Arial" w:hAnsi="Arial" w:cs="Arial"/>
                <w:b/>
                <w:sz w:val="20"/>
              </w:rPr>
            </w:r>
            <w:r w:rsidRPr="001C04B4">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Pr="001C04B4">
              <w:rPr>
                <w:rFonts w:ascii="Arial" w:hAnsi="Arial" w:cs="Arial"/>
                <w:bCs/>
                <w:sz w:val="20"/>
              </w:rPr>
              <w:t>Concevoir une solution d’infrastructure réseau</w:t>
            </w:r>
          </w:p>
          <w:p w14:paraId="02EC3114" w14:textId="7C8AA6C8" w:rsidR="00DB3A7A" w:rsidRPr="001C04B4" w:rsidRDefault="001B500A" w:rsidP="001B500A">
            <w:pPr>
              <w:tabs>
                <w:tab w:val="left" w:pos="1135"/>
              </w:tabs>
              <w:spacing w:line="276" w:lineRule="auto"/>
              <w:rPr>
                <w:rFonts w:ascii="Arial" w:hAnsi="Arial" w:cs="Arial"/>
                <w:sz w:val="20"/>
              </w:rPr>
            </w:pPr>
            <w:r w:rsidRPr="001C04B4">
              <w:rPr>
                <w:rFonts w:ascii="Arial" w:hAnsi="Arial" w:cs="Arial"/>
                <w:sz w:val="20"/>
              </w:rPr>
              <w:tab/>
            </w:r>
            <w:r w:rsidR="008C5A33">
              <w:rPr>
                <w:rFonts w:ascii="Segoe UI Emoji" w:eastAsia="Segoe UI Emoji" w:hAnsi="Segoe UI Emoji" w:cs="Segoe UI Emoji"/>
                <w:sz w:val="20"/>
              </w:rPr>
              <w:t>☑</w:t>
            </w:r>
            <w:r w:rsidRPr="001C04B4">
              <w:rPr>
                <w:rFonts w:ascii="Arial" w:hAnsi="Arial" w:cs="Arial"/>
                <w:b/>
                <w:sz w:val="20"/>
              </w:rPr>
              <w:t xml:space="preserve"> </w:t>
            </w:r>
            <w:r w:rsidRPr="001C04B4">
              <w:rPr>
                <w:rFonts w:ascii="Arial" w:hAnsi="Arial" w:cs="Arial"/>
                <w:sz w:val="20"/>
              </w:rPr>
              <w:t>Installer, tester et déployer une solution d’infrastructure réseau</w:t>
            </w:r>
          </w:p>
          <w:p w14:paraId="069F0C56" w14:textId="5BF29B2D" w:rsidR="001B500A" w:rsidRPr="001C04B4" w:rsidRDefault="001B500A" w:rsidP="001B500A">
            <w:pPr>
              <w:tabs>
                <w:tab w:val="left" w:pos="1135"/>
              </w:tabs>
              <w:spacing w:after="120" w:line="276" w:lineRule="auto"/>
              <w:rPr>
                <w:rFonts w:ascii="Arial" w:hAnsi="Arial" w:cs="Arial"/>
                <w:sz w:val="20"/>
              </w:rPr>
            </w:pPr>
            <w:r w:rsidRPr="001C04B4">
              <w:rPr>
                <w:rFonts w:ascii="Arial" w:hAnsi="Arial" w:cs="Arial"/>
                <w:sz w:val="20"/>
              </w:rPr>
              <w:tab/>
            </w:r>
            <w:r w:rsidR="008C5A33">
              <w:rPr>
                <w:rFonts w:ascii="Segoe UI Emoji" w:eastAsia="Segoe UI Emoji" w:hAnsi="Segoe UI Emoji" w:cs="Segoe UI Emoji"/>
                <w:sz w:val="20"/>
              </w:rPr>
              <w:t>☑</w:t>
            </w:r>
            <w:r w:rsidRPr="001C04B4">
              <w:rPr>
                <w:rFonts w:ascii="Arial" w:hAnsi="Arial" w:cs="Arial"/>
                <w:b/>
                <w:sz w:val="20"/>
              </w:rPr>
              <w:t xml:space="preserve"> </w:t>
            </w:r>
            <w:r w:rsidRPr="001C04B4">
              <w:rPr>
                <w:rFonts w:ascii="Arial" w:hAnsi="Arial" w:cs="Arial"/>
                <w:sz w:val="20"/>
              </w:rPr>
              <w:t>Exploiter, dépanner et superviser une solution d’infrastructure réseau</w:t>
            </w:r>
          </w:p>
        </w:tc>
      </w:tr>
      <w:tr w:rsidR="001B500A" w:rsidRPr="001C04B4" w14:paraId="725BD8A6"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DDB2E82" w14:textId="1CCD0823" w:rsidR="001B500A" w:rsidRPr="001C04B4" w:rsidRDefault="001B500A" w:rsidP="001B500A">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5A1A77D5" w14:textId="2BA5BF93" w:rsidR="001B500A" w:rsidRDefault="002B746D" w:rsidP="001711B8">
            <w:pPr>
              <w:snapToGrid w:val="0"/>
              <w:jc w:val="both"/>
            </w:pPr>
            <w:r>
              <w:t xml:space="preserve">Matériel fournie par l’Institution des Chartreux. Utilisation d’un switch HP, un serveur Proxmox, une machine </w:t>
            </w:r>
            <w:r w:rsidR="00D251F0">
              <w:t>Windows serveur 2025</w:t>
            </w:r>
            <w:r w:rsidR="00516ADE">
              <w:t xml:space="preserve"> intégrant un Active Directory</w:t>
            </w:r>
            <w:r>
              <w:t xml:space="preserve">, </w:t>
            </w:r>
            <w:r w:rsidR="004C37A2">
              <w:t>logiciel VMWare Workstation</w:t>
            </w:r>
            <w:r>
              <w:t>.</w:t>
            </w:r>
          </w:p>
          <w:p w14:paraId="7CE1298F" w14:textId="77777777" w:rsidR="001711B8" w:rsidRDefault="001711B8" w:rsidP="001711B8">
            <w:pPr>
              <w:snapToGrid w:val="0"/>
              <w:jc w:val="both"/>
            </w:pPr>
          </w:p>
          <w:p w14:paraId="6F28313E" w14:textId="436F873F" w:rsidR="001711B8" w:rsidRDefault="001711B8" w:rsidP="001711B8">
            <w:pPr>
              <w:snapToGrid w:val="0"/>
              <w:jc w:val="both"/>
            </w:pPr>
            <w:r>
              <w:t xml:space="preserve">Résultat attendu : </w:t>
            </w:r>
          </w:p>
          <w:p w14:paraId="2D41F2D4" w14:textId="75048F7F" w:rsidR="001711B8" w:rsidRDefault="001711B8" w:rsidP="001711B8">
            <w:pPr>
              <w:pStyle w:val="Paragraphedeliste"/>
              <w:numPr>
                <w:ilvl w:val="0"/>
                <w:numId w:val="14"/>
              </w:numPr>
              <w:snapToGrid w:val="0"/>
              <w:jc w:val="both"/>
              <w:rPr>
                <w:sz w:val="20"/>
                <w:szCs w:val="20"/>
              </w:rPr>
            </w:pPr>
            <w:r w:rsidRPr="001711B8">
              <w:rPr>
                <w:sz w:val="20"/>
                <w:szCs w:val="20"/>
              </w:rPr>
              <w:t>Serveur fonctionnelle est intégrer au SI de l’entreprise</w:t>
            </w:r>
            <w:r w:rsidR="00DB270E">
              <w:rPr>
                <w:sz w:val="20"/>
                <w:szCs w:val="20"/>
              </w:rPr>
              <w:t>.</w:t>
            </w:r>
          </w:p>
          <w:p w14:paraId="1DBA2E14" w14:textId="4B01F87E" w:rsidR="001711B8" w:rsidRPr="001711B8" w:rsidRDefault="001711B8" w:rsidP="001711B8">
            <w:pPr>
              <w:pStyle w:val="Paragraphedeliste"/>
              <w:numPr>
                <w:ilvl w:val="0"/>
                <w:numId w:val="14"/>
              </w:numPr>
              <w:snapToGrid w:val="0"/>
              <w:jc w:val="both"/>
              <w:rPr>
                <w:sz w:val="20"/>
                <w:szCs w:val="20"/>
              </w:rPr>
            </w:pPr>
            <w:r>
              <w:rPr>
                <w:sz w:val="20"/>
                <w:szCs w:val="20"/>
              </w:rPr>
              <w:t xml:space="preserve">Déploiement automatiser via méthode </w:t>
            </w:r>
            <w:r w:rsidR="002B0BC6">
              <w:rPr>
                <w:sz w:val="20"/>
                <w:szCs w:val="20"/>
              </w:rPr>
              <w:t>« </w:t>
            </w:r>
            <w:r>
              <w:rPr>
                <w:sz w:val="20"/>
                <w:szCs w:val="20"/>
              </w:rPr>
              <w:t>LTI</w:t>
            </w:r>
            <w:r w:rsidR="002B0BC6">
              <w:rPr>
                <w:sz w:val="20"/>
                <w:szCs w:val="20"/>
              </w:rPr>
              <w:t> »</w:t>
            </w:r>
            <w:r w:rsidR="00DB270E">
              <w:rPr>
                <w:sz w:val="20"/>
                <w:szCs w:val="20"/>
              </w:rPr>
              <w:t>.</w:t>
            </w:r>
          </w:p>
          <w:p w14:paraId="52A3AA36" w14:textId="77777777" w:rsidR="00DB270E" w:rsidRDefault="001711B8" w:rsidP="00DB270E">
            <w:pPr>
              <w:pStyle w:val="Paragraphedeliste"/>
              <w:numPr>
                <w:ilvl w:val="0"/>
                <w:numId w:val="14"/>
              </w:numPr>
              <w:snapToGrid w:val="0"/>
              <w:jc w:val="both"/>
              <w:rPr>
                <w:bCs/>
                <w:sz w:val="20"/>
              </w:rPr>
            </w:pPr>
            <w:r>
              <w:rPr>
                <w:bCs/>
                <w:sz w:val="20"/>
              </w:rPr>
              <w:t>Déploiement d’un OS via PXE</w:t>
            </w:r>
            <w:r w:rsidR="00DB37BC">
              <w:rPr>
                <w:bCs/>
                <w:sz w:val="20"/>
              </w:rPr>
              <w:t xml:space="preserve"> et création d’une image ISO</w:t>
            </w:r>
            <w:r w:rsidR="00DB270E">
              <w:rPr>
                <w:bCs/>
                <w:sz w:val="20"/>
              </w:rPr>
              <w:t>.</w:t>
            </w:r>
          </w:p>
          <w:p w14:paraId="65C0AB8A" w14:textId="15B1ED22" w:rsidR="001711B8" w:rsidRDefault="003D2803" w:rsidP="00DB270E">
            <w:pPr>
              <w:pStyle w:val="Paragraphedeliste"/>
              <w:numPr>
                <w:ilvl w:val="0"/>
                <w:numId w:val="14"/>
              </w:numPr>
              <w:snapToGrid w:val="0"/>
              <w:jc w:val="both"/>
              <w:rPr>
                <w:bCs/>
                <w:sz w:val="20"/>
              </w:rPr>
            </w:pPr>
            <w:r w:rsidRPr="00DB270E">
              <w:rPr>
                <w:bCs/>
                <w:sz w:val="20"/>
              </w:rPr>
              <w:t xml:space="preserve">Déploiement d’OS personnalisée (déploiement automatique d’agent de supervision </w:t>
            </w:r>
            <w:r w:rsidR="00926F39">
              <w:rPr>
                <w:bCs/>
                <w:sz w:val="20"/>
              </w:rPr>
              <w:t xml:space="preserve">Zabbix </w:t>
            </w:r>
            <w:r w:rsidRPr="00DB270E">
              <w:rPr>
                <w:bCs/>
                <w:sz w:val="20"/>
              </w:rPr>
              <w:t>via Script MDT)</w:t>
            </w:r>
            <w:r w:rsidR="00367196">
              <w:rPr>
                <w:bCs/>
                <w:sz w:val="20"/>
              </w:rPr>
              <w:t>.</w:t>
            </w:r>
          </w:p>
          <w:p w14:paraId="4032C20A" w14:textId="77777777" w:rsidR="00367196" w:rsidRDefault="00367196" w:rsidP="00367196">
            <w:pPr>
              <w:snapToGrid w:val="0"/>
              <w:jc w:val="both"/>
              <w:rPr>
                <w:bCs/>
                <w:sz w:val="20"/>
              </w:rPr>
            </w:pPr>
          </w:p>
          <w:p w14:paraId="60CBAD55" w14:textId="77777777" w:rsidR="00367196" w:rsidRDefault="00367196" w:rsidP="00367196">
            <w:pPr>
              <w:snapToGrid w:val="0"/>
              <w:jc w:val="both"/>
              <w:rPr>
                <w:bCs/>
                <w:sz w:val="20"/>
              </w:rPr>
            </w:pPr>
          </w:p>
          <w:p w14:paraId="35C84490" w14:textId="77777777" w:rsidR="00367196" w:rsidRPr="00367196" w:rsidRDefault="00367196" w:rsidP="00367196">
            <w:pPr>
              <w:snapToGrid w:val="0"/>
              <w:jc w:val="both"/>
              <w:rPr>
                <w:bCs/>
                <w:sz w:val="20"/>
              </w:rPr>
            </w:pPr>
          </w:p>
          <w:p w14:paraId="30817B16" w14:textId="46E0A23D" w:rsidR="005816B5" w:rsidRPr="001C04B4" w:rsidRDefault="005816B5" w:rsidP="001B500A">
            <w:pPr>
              <w:rPr>
                <w:rFonts w:ascii="Arial" w:hAnsi="Arial" w:cs="Arial"/>
                <w:sz w:val="20"/>
              </w:rPr>
            </w:pPr>
          </w:p>
        </w:tc>
      </w:tr>
      <w:tr w:rsidR="0068274C" w:rsidRPr="001C04B4" w14:paraId="66FD4E76"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0E059BB" w14:textId="56E36928" w:rsidR="0068274C" w:rsidRPr="00BC0FC2" w:rsidRDefault="0068274C"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A9592B">
              <w:rPr>
                <w:rFonts w:ascii="Arial" w:hAnsi="Arial" w:cs="Arial"/>
                <w:b/>
                <w:sz w:val="20"/>
              </w:rPr>
              <w:t>ielles et logicielles utilisées</w:t>
            </w:r>
            <w:r w:rsidRPr="001C04B4">
              <w:rPr>
                <w:rStyle w:val="Appelnotedebasdep"/>
                <w:rFonts w:ascii="Arial" w:hAnsi="Arial" w:cs="Arial"/>
                <w:b/>
                <w:sz w:val="20"/>
              </w:rPr>
              <w:footnoteReference w:id="2"/>
            </w:r>
          </w:p>
          <w:p w14:paraId="25E1517B" w14:textId="22503D82" w:rsidR="0068274C" w:rsidRPr="001C04B4" w:rsidRDefault="004C37A2" w:rsidP="00ED4712">
            <w:pPr>
              <w:snapToGrid w:val="0"/>
              <w:jc w:val="both"/>
              <w:rPr>
                <w:rFonts w:ascii="Arial" w:hAnsi="Arial" w:cs="Arial"/>
                <w:bCs/>
                <w:sz w:val="20"/>
              </w:rPr>
            </w:pPr>
            <w:r>
              <w:t>Utilisation de la documentation officiel MDT</w:t>
            </w:r>
            <w:r w:rsidR="001711B8">
              <w:t xml:space="preserve">, </w:t>
            </w:r>
          </w:p>
          <w:p w14:paraId="07DFF7F0" w14:textId="77777777" w:rsidR="0068274C" w:rsidRPr="001C04B4" w:rsidRDefault="0068274C" w:rsidP="00ED4712">
            <w:pPr>
              <w:snapToGrid w:val="0"/>
              <w:jc w:val="both"/>
              <w:rPr>
                <w:rFonts w:ascii="Arial" w:hAnsi="Arial" w:cs="Arial"/>
                <w:bCs/>
                <w:sz w:val="20"/>
              </w:rPr>
            </w:pPr>
          </w:p>
          <w:p w14:paraId="363779D2" w14:textId="77777777" w:rsidR="0068274C" w:rsidRPr="001C04B4" w:rsidRDefault="0068274C" w:rsidP="00ED4712">
            <w:pPr>
              <w:snapToGrid w:val="0"/>
              <w:jc w:val="both"/>
              <w:rPr>
                <w:rFonts w:ascii="Arial" w:hAnsi="Arial" w:cs="Arial"/>
                <w:bCs/>
                <w:sz w:val="20"/>
              </w:rPr>
            </w:pPr>
          </w:p>
          <w:p w14:paraId="094939A5" w14:textId="77777777" w:rsidR="0068274C" w:rsidRPr="001C04B4" w:rsidRDefault="0068274C" w:rsidP="00ED4712">
            <w:pPr>
              <w:snapToGrid w:val="0"/>
              <w:jc w:val="both"/>
              <w:rPr>
                <w:rFonts w:ascii="Arial" w:hAnsi="Arial" w:cs="Arial"/>
                <w:bCs/>
                <w:sz w:val="20"/>
              </w:rPr>
            </w:pPr>
          </w:p>
          <w:p w14:paraId="593525F0" w14:textId="77777777" w:rsidR="0068274C" w:rsidRPr="001C04B4" w:rsidRDefault="0068274C" w:rsidP="00ED4712">
            <w:pPr>
              <w:snapToGrid w:val="0"/>
              <w:jc w:val="both"/>
              <w:rPr>
                <w:rFonts w:ascii="Arial" w:hAnsi="Arial" w:cs="Arial"/>
                <w:bCs/>
                <w:sz w:val="20"/>
              </w:rPr>
            </w:pPr>
          </w:p>
        </w:tc>
      </w:tr>
      <w:tr w:rsidR="005816B5" w:rsidRPr="001C04B4" w14:paraId="4F93305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5CB1A143" w14:textId="14753B80" w:rsidR="005816B5" w:rsidRPr="005816B5" w:rsidRDefault="005816B5" w:rsidP="005816B5">
            <w:pPr>
              <w:snapToGrid w:val="0"/>
              <w:jc w:val="both"/>
              <w:rPr>
                <w:rFonts w:ascii="Arial" w:hAnsi="Arial" w:cs="Arial"/>
                <w:b/>
                <w:sz w:val="20"/>
              </w:rPr>
            </w:pPr>
            <w:r w:rsidRPr="00C68724">
              <w:rPr>
                <w:rFonts w:ascii="Arial" w:hAnsi="Arial" w:cs="Arial"/>
                <w:b/>
                <w:bCs/>
                <w:sz w:val="20"/>
                <w:szCs w:val="20"/>
              </w:rPr>
              <w:t>Mo</w:t>
            </w:r>
            <w:r w:rsidR="00A9592B">
              <w:rPr>
                <w:rFonts w:ascii="Arial" w:hAnsi="Arial" w:cs="Arial"/>
                <w:b/>
                <w:bCs/>
                <w:sz w:val="20"/>
                <w:szCs w:val="20"/>
              </w:rPr>
              <w:t>dalités d’accès aux productions</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w:t>
            </w:r>
            <w:r w:rsidR="007457F5" w:rsidRPr="00C68724">
              <w:rPr>
                <w:rFonts w:ascii="Arial" w:hAnsi="Arial" w:cs="Arial"/>
                <w:b/>
                <w:bCs/>
                <w:sz w:val="20"/>
                <w:szCs w:val="20"/>
              </w:rPr>
              <w:t>et à l</w:t>
            </w:r>
            <w:r w:rsidR="00B83C16" w:rsidRPr="00C68724">
              <w:rPr>
                <w:rFonts w:ascii="Arial" w:hAnsi="Arial" w:cs="Arial"/>
                <w:b/>
                <w:bCs/>
                <w:sz w:val="20"/>
                <w:szCs w:val="20"/>
              </w:rPr>
              <w:t>eur</w:t>
            </w:r>
            <w:r w:rsidR="007457F5" w:rsidRPr="00C68724">
              <w:rPr>
                <w:rFonts w:ascii="Arial" w:hAnsi="Arial" w:cs="Arial"/>
                <w:b/>
                <w:bCs/>
                <w:sz w:val="20"/>
                <w:szCs w:val="20"/>
              </w:rPr>
              <w:t xml:space="preserve"> documentation</w:t>
            </w:r>
            <w:r w:rsidR="00F24F76" w:rsidRPr="00C68724">
              <w:rPr>
                <w:rFonts w:ascii="Arial" w:hAnsi="Arial" w:cs="Arial"/>
                <w:b/>
                <w:bCs/>
                <w:sz w:val="20"/>
                <w:szCs w:val="20"/>
                <w:vertAlign w:val="superscript"/>
              </w:rPr>
              <w:footnoteReference w:id="4"/>
            </w:r>
          </w:p>
          <w:p w14:paraId="65462E97" w14:textId="77777777" w:rsidR="005816B5" w:rsidRPr="001C04B4" w:rsidRDefault="005816B5" w:rsidP="001B500A">
            <w:pPr>
              <w:snapToGrid w:val="0"/>
              <w:jc w:val="both"/>
              <w:rPr>
                <w:rFonts w:ascii="Arial" w:hAnsi="Arial" w:cs="Arial"/>
                <w:bCs/>
                <w:sz w:val="20"/>
              </w:rPr>
            </w:pPr>
          </w:p>
          <w:p w14:paraId="57893929" w14:textId="3875FF4F" w:rsidR="007457F5" w:rsidRDefault="007457F5" w:rsidP="001B500A">
            <w:pPr>
              <w:snapToGrid w:val="0"/>
              <w:jc w:val="both"/>
              <w:rPr>
                <w:rFonts w:ascii="Arial" w:hAnsi="Arial" w:cs="Arial"/>
                <w:bCs/>
                <w:sz w:val="20"/>
              </w:rPr>
            </w:pPr>
          </w:p>
          <w:p w14:paraId="21D0538A" w14:textId="77777777" w:rsidR="00BC0FC2" w:rsidRPr="001C04B4" w:rsidRDefault="00BC0FC2" w:rsidP="001B500A">
            <w:pPr>
              <w:snapToGrid w:val="0"/>
              <w:jc w:val="both"/>
              <w:rPr>
                <w:rFonts w:ascii="Arial" w:hAnsi="Arial" w:cs="Arial"/>
                <w:bCs/>
                <w:sz w:val="20"/>
              </w:rPr>
            </w:pPr>
          </w:p>
          <w:p w14:paraId="75D6E16E" w14:textId="50765230" w:rsidR="006804BD" w:rsidRPr="001C04B4" w:rsidRDefault="006804BD" w:rsidP="001B500A">
            <w:pPr>
              <w:snapToGrid w:val="0"/>
              <w:jc w:val="both"/>
              <w:rPr>
                <w:rFonts w:ascii="Arial" w:hAnsi="Arial" w:cs="Arial"/>
                <w:bCs/>
                <w:sz w:val="20"/>
              </w:rPr>
            </w:pPr>
          </w:p>
        </w:tc>
      </w:tr>
      <w:tr w:rsidR="006804BD" w:rsidRPr="00AB19E7" w14:paraId="1842B0B6" w14:textId="77777777" w:rsidTr="00C687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9923" w:type="dxa"/>
            <w:gridSpan w:val="4"/>
            <w:shd w:val="clear" w:color="auto" w:fill="auto"/>
          </w:tcPr>
          <w:p w14:paraId="1027D82A" w14:textId="4EE80E75" w:rsidR="006804BD" w:rsidRPr="00AB19E7" w:rsidRDefault="003E2210" w:rsidP="003120B6">
            <w:pPr>
              <w:widowControl w:val="0"/>
              <w:tabs>
                <w:tab w:val="left" w:pos="7822"/>
              </w:tabs>
              <w:spacing w:before="120" w:after="120"/>
              <w:rPr>
                <w:rFonts w:ascii="Arial" w:hAnsi="Arial" w:cs="Arial"/>
                <w:b/>
                <w:bCs/>
                <w:sz w:val="22"/>
                <w:szCs w:val="22"/>
              </w:rPr>
            </w:pPr>
            <w:r>
              <w:rPr>
                <w:rFonts w:ascii="Arial" w:hAnsi="Arial" w:cs="Arial"/>
                <w:b/>
                <w:bCs/>
                <w:sz w:val="22"/>
                <w:szCs w:val="22"/>
              </w:rPr>
              <w:lastRenderedPageBreak/>
              <w:br w:type="page"/>
            </w:r>
            <w:r w:rsidR="006804BD" w:rsidRPr="00AB19E7">
              <w:rPr>
                <w:rFonts w:ascii="Arial" w:hAnsi="Arial" w:cs="Arial"/>
                <w:b/>
                <w:bCs/>
                <w:sz w:val="22"/>
                <w:szCs w:val="22"/>
              </w:rPr>
              <w:t xml:space="preserve">BTS </w:t>
            </w:r>
            <w:r w:rsidR="006804BD" w:rsidRPr="00AB19E7">
              <w:rPr>
                <w:rFonts w:ascii="Arial" w:hAnsi="Arial" w:cs="Arial"/>
                <w:b/>
                <w:caps/>
                <w:sz w:val="22"/>
                <w:szCs w:val="22"/>
              </w:rPr>
              <w:t>Services informatiques aux organisations</w:t>
            </w:r>
            <w:r w:rsidR="006804BD" w:rsidRPr="00AB19E7">
              <w:rPr>
                <w:rFonts w:ascii="Arial" w:hAnsi="Arial" w:cs="Arial"/>
                <w:b/>
                <w:bCs/>
                <w:sz w:val="22"/>
                <w:szCs w:val="22"/>
              </w:rPr>
              <w:tab/>
              <w:t xml:space="preserve">SESSION </w:t>
            </w:r>
            <w:r w:rsidR="00452228">
              <w:rPr>
                <w:rFonts w:ascii="Arial" w:hAnsi="Arial" w:cs="Arial"/>
                <w:b/>
                <w:bCs/>
                <w:sz w:val="22"/>
                <w:szCs w:val="22"/>
              </w:rPr>
              <w:t>202</w:t>
            </w:r>
            <w:r w:rsidR="00FC0C9D">
              <w:rPr>
                <w:rFonts w:ascii="Arial" w:hAnsi="Arial" w:cs="Arial"/>
                <w:b/>
                <w:bCs/>
                <w:sz w:val="22"/>
                <w:szCs w:val="22"/>
              </w:rPr>
              <w:t>4</w:t>
            </w:r>
          </w:p>
          <w:p w14:paraId="6690E591" w14:textId="7726858E" w:rsidR="009655AE" w:rsidRDefault="009655AE" w:rsidP="00CA19A4">
            <w:pPr>
              <w:spacing w:before="120" w:after="120"/>
              <w:jc w:val="center"/>
              <w:rPr>
                <w:rFonts w:ascii="Arial" w:hAnsi="Arial"/>
                <w:b/>
                <w:sz w:val="22"/>
                <w:szCs w:val="22"/>
                <w:lang w:eastAsia="fr-FR"/>
              </w:rPr>
            </w:pPr>
            <w:r w:rsidRPr="00C68724">
              <w:rPr>
                <w:rFonts w:ascii="Arial" w:hAnsi="Arial" w:cs="Arial"/>
                <w:b/>
                <w:bCs/>
                <w:sz w:val="22"/>
                <w:szCs w:val="22"/>
              </w:rPr>
              <w:t xml:space="preserve">ANNEXE </w:t>
            </w:r>
            <w:r>
              <w:rPr>
                <w:rFonts w:ascii="Arial" w:hAnsi="Arial" w:cs="Arial"/>
                <w:b/>
                <w:bCs/>
                <w:sz w:val="22"/>
                <w:szCs w:val="22"/>
              </w:rPr>
              <w:t>9</w:t>
            </w:r>
            <w:r w:rsidRPr="00C68724">
              <w:rPr>
                <w:rFonts w:ascii="Arial" w:hAnsi="Arial" w:cs="Arial"/>
                <w:b/>
                <w:bCs/>
                <w:sz w:val="22"/>
                <w:szCs w:val="22"/>
              </w:rPr>
              <w:t xml:space="preserve">-1-A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05EE0BAD" w14:textId="1117F97F" w:rsidR="00CA19A4" w:rsidRPr="009655AE" w:rsidRDefault="007C550E" w:rsidP="009655AE">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tc>
      </w:tr>
    </w:tbl>
    <w:p w14:paraId="5181E6D2" w14:textId="77777777" w:rsidR="006804BD" w:rsidRPr="00A07AF5" w:rsidRDefault="006804BD" w:rsidP="006804BD">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6804BD" w:rsidRPr="001C04B4" w14:paraId="4E06FE9A" w14:textId="77777777" w:rsidTr="003120B6">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71366756" w14:textId="5CB625FB" w:rsidR="006804BD" w:rsidRPr="001C04B4" w:rsidRDefault="006804BD" w:rsidP="006804BD">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sidR="005E2119">
              <w:rPr>
                <w:rFonts w:ascii="Arial" w:hAnsi="Arial" w:cs="Arial"/>
                <w:b/>
                <w:sz w:val="20"/>
                <w:szCs w:val="20"/>
              </w:rPr>
              <w:t>réalisation</w:t>
            </w:r>
            <w:r w:rsidR="005E2119" w:rsidRPr="001C04B4">
              <w:rPr>
                <w:rFonts w:ascii="Arial" w:hAnsi="Arial" w:cs="Arial"/>
                <w:b/>
                <w:sz w:val="20"/>
                <w:szCs w:val="20"/>
              </w:rPr>
              <w:t xml:space="preserve"> </w:t>
            </w:r>
            <w:r w:rsidRPr="001C04B4">
              <w:rPr>
                <w:rFonts w:ascii="Arial" w:hAnsi="Arial" w:cs="Arial"/>
                <w:b/>
                <w:sz w:val="20"/>
                <w:szCs w:val="20"/>
              </w:rPr>
              <w:t>professionnelle</w:t>
            </w:r>
            <w:r w:rsidR="00F341FD">
              <w:rPr>
                <w:rFonts w:ascii="Arial" w:hAnsi="Arial" w:cs="Arial"/>
                <w:b/>
                <w:sz w:val="20"/>
                <w:szCs w:val="20"/>
              </w:rPr>
              <w:t>,</w:t>
            </w:r>
            <w:r w:rsidR="00EB7417">
              <w:rPr>
                <w:rFonts w:ascii="Arial" w:hAnsi="Arial" w:cs="Arial"/>
                <w:b/>
                <w:sz w:val="20"/>
                <w:szCs w:val="20"/>
              </w:rPr>
              <w:t xml:space="preserve"> y compris l</w:t>
            </w:r>
            <w:r w:rsidRPr="001C04B4">
              <w:rPr>
                <w:rFonts w:ascii="Arial" w:hAnsi="Arial" w:cs="Arial"/>
                <w:b/>
                <w:sz w:val="20"/>
                <w:szCs w:val="20"/>
              </w:rPr>
              <w:t>es productions réalisées</w:t>
            </w:r>
            <w:r w:rsidR="007457F5" w:rsidRPr="001C04B4">
              <w:rPr>
                <w:rFonts w:ascii="Arial" w:hAnsi="Arial" w:cs="Arial"/>
                <w:b/>
                <w:sz w:val="20"/>
                <w:szCs w:val="20"/>
              </w:rPr>
              <w:t xml:space="preserve"> et</w:t>
            </w:r>
            <w:r w:rsidRPr="001C04B4">
              <w:rPr>
                <w:rFonts w:ascii="Arial" w:hAnsi="Arial" w:cs="Arial"/>
                <w:b/>
                <w:sz w:val="20"/>
                <w:szCs w:val="20"/>
              </w:rPr>
              <w:t xml:space="preserve"> schémas explicatifs</w:t>
            </w:r>
          </w:p>
          <w:p w14:paraId="0993B76D" w14:textId="77777777" w:rsidR="006804BD" w:rsidRPr="001C04B4" w:rsidRDefault="006804BD" w:rsidP="006804BD">
            <w:pPr>
              <w:snapToGrid w:val="0"/>
              <w:spacing w:line="276" w:lineRule="auto"/>
              <w:rPr>
                <w:rFonts w:ascii="Arial" w:hAnsi="Arial"/>
                <w:bCs/>
                <w:sz w:val="20"/>
                <w:szCs w:val="20"/>
              </w:rPr>
            </w:pPr>
          </w:p>
          <w:p w14:paraId="5FF09F9B" w14:textId="6C5B3B9D" w:rsidR="007457F5" w:rsidRPr="001C04B4" w:rsidRDefault="007457F5" w:rsidP="006804BD">
            <w:pPr>
              <w:snapToGrid w:val="0"/>
              <w:spacing w:line="276" w:lineRule="auto"/>
              <w:rPr>
                <w:rFonts w:ascii="Arial" w:hAnsi="Arial"/>
                <w:bCs/>
                <w:sz w:val="20"/>
                <w:szCs w:val="20"/>
              </w:rPr>
            </w:pPr>
          </w:p>
          <w:p w14:paraId="59A469F2" w14:textId="13814A53" w:rsidR="00F24F76" w:rsidRPr="001C04B4" w:rsidRDefault="00F24F76" w:rsidP="006804BD">
            <w:pPr>
              <w:snapToGrid w:val="0"/>
              <w:spacing w:line="276" w:lineRule="auto"/>
              <w:rPr>
                <w:rFonts w:ascii="Arial" w:hAnsi="Arial"/>
                <w:bCs/>
                <w:sz w:val="20"/>
                <w:szCs w:val="20"/>
              </w:rPr>
            </w:pPr>
          </w:p>
          <w:p w14:paraId="620D0AB9" w14:textId="29613A5E" w:rsidR="00F24F76" w:rsidRPr="001C04B4" w:rsidRDefault="00F24F76" w:rsidP="006804BD">
            <w:pPr>
              <w:snapToGrid w:val="0"/>
              <w:spacing w:line="276" w:lineRule="auto"/>
              <w:rPr>
                <w:rFonts w:ascii="Arial" w:hAnsi="Arial"/>
                <w:bCs/>
                <w:sz w:val="20"/>
                <w:szCs w:val="20"/>
              </w:rPr>
            </w:pPr>
          </w:p>
          <w:p w14:paraId="1208F5DA" w14:textId="7CCC6D88" w:rsidR="00F24F76" w:rsidRPr="001C04B4" w:rsidRDefault="00F24F76" w:rsidP="006804BD">
            <w:pPr>
              <w:snapToGrid w:val="0"/>
              <w:spacing w:line="276" w:lineRule="auto"/>
              <w:rPr>
                <w:rFonts w:ascii="Arial" w:hAnsi="Arial"/>
                <w:bCs/>
                <w:sz w:val="20"/>
                <w:szCs w:val="20"/>
              </w:rPr>
            </w:pPr>
          </w:p>
          <w:p w14:paraId="4992E33B" w14:textId="23242CC5" w:rsidR="00F24F76" w:rsidRPr="001C04B4" w:rsidRDefault="00F24F76" w:rsidP="006804BD">
            <w:pPr>
              <w:snapToGrid w:val="0"/>
              <w:spacing w:line="276" w:lineRule="auto"/>
              <w:rPr>
                <w:rFonts w:ascii="Arial" w:hAnsi="Arial"/>
                <w:bCs/>
                <w:sz w:val="20"/>
                <w:szCs w:val="20"/>
              </w:rPr>
            </w:pPr>
          </w:p>
          <w:p w14:paraId="3DD64F58" w14:textId="61AEAB46" w:rsidR="00F24F76" w:rsidRPr="001C04B4" w:rsidRDefault="00F24F76" w:rsidP="006804BD">
            <w:pPr>
              <w:snapToGrid w:val="0"/>
              <w:spacing w:line="276" w:lineRule="auto"/>
              <w:rPr>
                <w:rFonts w:ascii="Arial" w:hAnsi="Arial"/>
                <w:bCs/>
                <w:sz w:val="20"/>
                <w:szCs w:val="20"/>
              </w:rPr>
            </w:pPr>
          </w:p>
          <w:p w14:paraId="04ED8123" w14:textId="267FD3FD" w:rsidR="00F24F76" w:rsidRPr="001C04B4" w:rsidRDefault="00F24F76" w:rsidP="006804BD">
            <w:pPr>
              <w:snapToGrid w:val="0"/>
              <w:spacing w:line="276" w:lineRule="auto"/>
              <w:rPr>
                <w:rFonts w:ascii="Arial" w:hAnsi="Arial"/>
                <w:bCs/>
                <w:sz w:val="20"/>
                <w:szCs w:val="20"/>
              </w:rPr>
            </w:pPr>
          </w:p>
          <w:p w14:paraId="10F45433" w14:textId="084EE05A" w:rsidR="00F24F76" w:rsidRPr="001C04B4" w:rsidRDefault="00F24F76" w:rsidP="006804BD">
            <w:pPr>
              <w:snapToGrid w:val="0"/>
              <w:spacing w:line="276" w:lineRule="auto"/>
              <w:rPr>
                <w:rFonts w:ascii="Arial" w:hAnsi="Arial"/>
                <w:bCs/>
                <w:sz w:val="20"/>
                <w:szCs w:val="20"/>
              </w:rPr>
            </w:pPr>
          </w:p>
          <w:p w14:paraId="55019C89" w14:textId="39DF0451" w:rsidR="00F24F76" w:rsidRPr="001C04B4" w:rsidRDefault="00F24F76" w:rsidP="006804BD">
            <w:pPr>
              <w:snapToGrid w:val="0"/>
              <w:spacing w:line="276" w:lineRule="auto"/>
              <w:rPr>
                <w:rFonts w:ascii="Arial" w:hAnsi="Arial"/>
                <w:bCs/>
                <w:sz w:val="20"/>
                <w:szCs w:val="20"/>
              </w:rPr>
            </w:pPr>
          </w:p>
          <w:p w14:paraId="3BB57B61" w14:textId="3C4B1DEB" w:rsidR="00F24F76" w:rsidRPr="001C04B4" w:rsidRDefault="00F24F76" w:rsidP="006804BD">
            <w:pPr>
              <w:snapToGrid w:val="0"/>
              <w:spacing w:line="276" w:lineRule="auto"/>
              <w:rPr>
                <w:rFonts w:ascii="Arial" w:hAnsi="Arial"/>
                <w:bCs/>
                <w:sz w:val="20"/>
                <w:szCs w:val="20"/>
              </w:rPr>
            </w:pPr>
          </w:p>
          <w:p w14:paraId="28C78681" w14:textId="097FDD4E" w:rsidR="00F24F76" w:rsidRPr="001C04B4" w:rsidRDefault="00F24F76" w:rsidP="006804BD">
            <w:pPr>
              <w:snapToGrid w:val="0"/>
              <w:spacing w:line="276" w:lineRule="auto"/>
              <w:rPr>
                <w:rFonts w:ascii="Arial" w:hAnsi="Arial"/>
                <w:bCs/>
                <w:sz w:val="20"/>
                <w:szCs w:val="20"/>
              </w:rPr>
            </w:pPr>
          </w:p>
          <w:p w14:paraId="0959B608" w14:textId="51A90954" w:rsidR="00F24F76" w:rsidRPr="001C04B4" w:rsidRDefault="00F24F76" w:rsidP="006804BD">
            <w:pPr>
              <w:snapToGrid w:val="0"/>
              <w:spacing w:line="276" w:lineRule="auto"/>
              <w:rPr>
                <w:rFonts w:ascii="Arial" w:hAnsi="Arial"/>
                <w:bCs/>
                <w:sz w:val="20"/>
                <w:szCs w:val="20"/>
              </w:rPr>
            </w:pPr>
          </w:p>
          <w:p w14:paraId="5CD7ACBD" w14:textId="590AA49A" w:rsidR="00F24F76" w:rsidRPr="001C04B4" w:rsidRDefault="00F24F76" w:rsidP="006804BD">
            <w:pPr>
              <w:snapToGrid w:val="0"/>
              <w:spacing w:line="276" w:lineRule="auto"/>
              <w:rPr>
                <w:rFonts w:ascii="Arial" w:hAnsi="Arial"/>
                <w:bCs/>
                <w:sz w:val="20"/>
                <w:szCs w:val="20"/>
              </w:rPr>
            </w:pPr>
          </w:p>
          <w:p w14:paraId="08598EE7" w14:textId="6ECBD70F" w:rsidR="00F24F76" w:rsidRPr="001C04B4" w:rsidRDefault="00F24F76" w:rsidP="006804BD">
            <w:pPr>
              <w:snapToGrid w:val="0"/>
              <w:spacing w:line="276" w:lineRule="auto"/>
              <w:rPr>
                <w:rFonts w:ascii="Arial" w:hAnsi="Arial"/>
                <w:bCs/>
                <w:sz w:val="20"/>
                <w:szCs w:val="20"/>
              </w:rPr>
            </w:pPr>
          </w:p>
          <w:p w14:paraId="1D063B8F" w14:textId="1327A003" w:rsidR="00F24F76" w:rsidRPr="001C04B4" w:rsidRDefault="00F24F76" w:rsidP="006804BD">
            <w:pPr>
              <w:snapToGrid w:val="0"/>
              <w:spacing w:line="276" w:lineRule="auto"/>
              <w:rPr>
                <w:rFonts w:ascii="Arial" w:hAnsi="Arial"/>
                <w:bCs/>
                <w:sz w:val="20"/>
                <w:szCs w:val="20"/>
              </w:rPr>
            </w:pPr>
          </w:p>
          <w:p w14:paraId="72325C5E" w14:textId="110E74B8" w:rsidR="00F24F76" w:rsidRPr="001C04B4" w:rsidRDefault="00F24F76" w:rsidP="006804BD">
            <w:pPr>
              <w:snapToGrid w:val="0"/>
              <w:spacing w:line="276" w:lineRule="auto"/>
              <w:rPr>
                <w:rFonts w:ascii="Arial" w:hAnsi="Arial"/>
                <w:bCs/>
                <w:sz w:val="20"/>
                <w:szCs w:val="20"/>
              </w:rPr>
            </w:pPr>
          </w:p>
          <w:p w14:paraId="72A05FFA" w14:textId="0D8EEF50" w:rsidR="00F24F76" w:rsidRPr="001C04B4" w:rsidRDefault="00F24F76" w:rsidP="006804BD">
            <w:pPr>
              <w:snapToGrid w:val="0"/>
              <w:spacing w:line="276" w:lineRule="auto"/>
              <w:rPr>
                <w:rFonts w:ascii="Arial" w:hAnsi="Arial"/>
                <w:bCs/>
                <w:sz w:val="20"/>
                <w:szCs w:val="20"/>
              </w:rPr>
            </w:pPr>
          </w:p>
          <w:p w14:paraId="3F7F7C58" w14:textId="18D22339" w:rsidR="00F24F76" w:rsidRPr="001C04B4" w:rsidRDefault="00F24F76" w:rsidP="006804BD">
            <w:pPr>
              <w:snapToGrid w:val="0"/>
              <w:spacing w:line="276" w:lineRule="auto"/>
              <w:rPr>
                <w:rFonts w:ascii="Arial" w:hAnsi="Arial"/>
                <w:bCs/>
                <w:sz w:val="20"/>
                <w:szCs w:val="20"/>
              </w:rPr>
            </w:pPr>
          </w:p>
          <w:p w14:paraId="509E00B9" w14:textId="588E89D4" w:rsidR="00F24F76" w:rsidRPr="001C04B4" w:rsidRDefault="00F24F76" w:rsidP="006804BD">
            <w:pPr>
              <w:snapToGrid w:val="0"/>
              <w:spacing w:line="276" w:lineRule="auto"/>
              <w:rPr>
                <w:rFonts w:ascii="Arial" w:hAnsi="Arial"/>
                <w:bCs/>
                <w:sz w:val="20"/>
                <w:szCs w:val="20"/>
              </w:rPr>
            </w:pPr>
          </w:p>
          <w:p w14:paraId="6F4A74F0" w14:textId="1674FCBF" w:rsidR="00F24F76" w:rsidRPr="001C04B4" w:rsidRDefault="00F24F76" w:rsidP="006804BD">
            <w:pPr>
              <w:snapToGrid w:val="0"/>
              <w:spacing w:line="276" w:lineRule="auto"/>
              <w:rPr>
                <w:rFonts w:ascii="Arial" w:hAnsi="Arial"/>
                <w:bCs/>
                <w:sz w:val="20"/>
                <w:szCs w:val="20"/>
              </w:rPr>
            </w:pPr>
          </w:p>
          <w:p w14:paraId="2110F20C" w14:textId="222274DA" w:rsidR="00F24F76" w:rsidRPr="001C04B4" w:rsidRDefault="00F24F76" w:rsidP="006804BD">
            <w:pPr>
              <w:snapToGrid w:val="0"/>
              <w:spacing w:line="276" w:lineRule="auto"/>
              <w:rPr>
                <w:rFonts w:ascii="Arial" w:hAnsi="Arial"/>
                <w:bCs/>
                <w:sz w:val="20"/>
                <w:szCs w:val="20"/>
              </w:rPr>
            </w:pPr>
          </w:p>
          <w:p w14:paraId="1EE99568" w14:textId="021571D4" w:rsidR="00F24F76" w:rsidRPr="001C04B4" w:rsidRDefault="00F24F76" w:rsidP="006804BD">
            <w:pPr>
              <w:snapToGrid w:val="0"/>
              <w:spacing w:line="276" w:lineRule="auto"/>
              <w:rPr>
                <w:rFonts w:ascii="Arial" w:hAnsi="Arial"/>
                <w:bCs/>
                <w:sz w:val="20"/>
                <w:szCs w:val="20"/>
              </w:rPr>
            </w:pPr>
          </w:p>
          <w:p w14:paraId="0BBC8A97" w14:textId="5B1D7BA7" w:rsidR="00F24F76" w:rsidRPr="001C04B4" w:rsidRDefault="00F24F76" w:rsidP="006804BD">
            <w:pPr>
              <w:snapToGrid w:val="0"/>
              <w:spacing w:line="276" w:lineRule="auto"/>
              <w:rPr>
                <w:rFonts w:ascii="Arial" w:hAnsi="Arial"/>
                <w:bCs/>
                <w:sz w:val="20"/>
                <w:szCs w:val="20"/>
              </w:rPr>
            </w:pPr>
          </w:p>
          <w:p w14:paraId="151D9A5D" w14:textId="2BB7B123" w:rsidR="00F24F76" w:rsidRPr="001C04B4" w:rsidRDefault="00F24F76" w:rsidP="006804BD">
            <w:pPr>
              <w:snapToGrid w:val="0"/>
              <w:spacing w:line="276" w:lineRule="auto"/>
              <w:rPr>
                <w:rFonts w:ascii="Arial" w:hAnsi="Arial"/>
                <w:bCs/>
                <w:sz w:val="20"/>
                <w:szCs w:val="20"/>
              </w:rPr>
            </w:pPr>
          </w:p>
          <w:p w14:paraId="41134CE7" w14:textId="1C7A14CF" w:rsidR="00F24F76" w:rsidRPr="001C04B4" w:rsidRDefault="00F24F76" w:rsidP="006804BD">
            <w:pPr>
              <w:snapToGrid w:val="0"/>
              <w:spacing w:line="276" w:lineRule="auto"/>
              <w:rPr>
                <w:rFonts w:ascii="Arial" w:hAnsi="Arial"/>
                <w:bCs/>
                <w:sz w:val="20"/>
                <w:szCs w:val="20"/>
              </w:rPr>
            </w:pPr>
          </w:p>
          <w:p w14:paraId="127D0957" w14:textId="61DC14A9" w:rsidR="00F24F76" w:rsidRPr="001C04B4" w:rsidRDefault="00F24F76" w:rsidP="006804BD">
            <w:pPr>
              <w:snapToGrid w:val="0"/>
              <w:spacing w:line="276" w:lineRule="auto"/>
              <w:rPr>
                <w:rFonts w:ascii="Arial" w:hAnsi="Arial"/>
                <w:bCs/>
                <w:sz w:val="20"/>
                <w:szCs w:val="20"/>
              </w:rPr>
            </w:pPr>
          </w:p>
          <w:p w14:paraId="5311913A" w14:textId="63FD453F" w:rsidR="00F24F76" w:rsidRPr="001C04B4" w:rsidRDefault="00F24F76" w:rsidP="006804BD">
            <w:pPr>
              <w:snapToGrid w:val="0"/>
              <w:spacing w:line="276" w:lineRule="auto"/>
              <w:rPr>
                <w:rFonts w:ascii="Arial" w:hAnsi="Arial"/>
                <w:bCs/>
                <w:sz w:val="20"/>
                <w:szCs w:val="20"/>
              </w:rPr>
            </w:pPr>
          </w:p>
          <w:p w14:paraId="0656604D" w14:textId="3AB9185B" w:rsidR="00F24F76" w:rsidRPr="001C04B4" w:rsidRDefault="00F24F76" w:rsidP="006804BD">
            <w:pPr>
              <w:snapToGrid w:val="0"/>
              <w:spacing w:line="276" w:lineRule="auto"/>
              <w:rPr>
                <w:rFonts w:ascii="Arial" w:hAnsi="Arial"/>
                <w:bCs/>
                <w:sz w:val="20"/>
                <w:szCs w:val="20"/>
              </w:rPr>
            </w:pPr>
          </w:p>
          <w:p w14:paraId="69E81F3E" w14:textId="0903729B" w:rsidR="00F24F76" w:rsidRPr="001C04B4" w:rsidRDefault="00F24F76" w:rsidP="006804BD">
            <w:pPr>
              <w:snapToGrid w:val="0"/>
              <w:spacing w:line="276" w:lineRule="auto"/>
              <w:rPr>
                <w:rFonts w:ascii="Arial" w:hAnsi="Arial"/>
                <w:bCs/>
                <w:sz w:val="20"/>
                <w:szCs w:val="20"/>
              </w:rPr>
            </w:pPr>
          </w:p>
          <w:p w14:paraId="6450590E" w14:textId="7975697D" w:rsidR="00F24F76" w:rsidRPr="001C04B4" w:rsidRDefault="00F24F76" w:rsidP="006804BD">
            <w:pPr>
              <w:snapToGrid w:val="0"/>
              <w:spacing w:line="276" w:lineRule="auto"/>
              <w:rPr>
                <w:rFonts w:ascii="Arial" w:hAnsi="Arial"/>
                <w:bCs/>
                <w:sz w:val="20"/>
                <w:szCs w:val="20"/>
              </w:rPr>
            </w:pPr>
          </w:p>
          <w:p w14:paraId="285CE6D5" w14:textId="0F104E20" w:rsidR="00F24F76" w:rsidRPr="001C04B4" w:rsidRDefault="00F24F76" w:rsidP="006804BD">
            <w:pPr>
              <w:snapToGrid w:val="0"/>
              <w:spacing w:line="276" w:lineRule="auto"/>
              <w:rPr>
                <w:rFonts w:ascii="Arial" w:hAnsi="Arial"/>
                <w:bCs/>
                <w:sz w:val="20"/>
                <w:szCs w:val="20"/>
              </w:rPr>
            </w:pPr>
          </w:p>
          <w:p w14:paraId="7F91E5CE" w14:textId="1B2A1B48" w:rsidR="00F24F76" w:rsidRPr="001C04B4" w:rsidRDefault="00F24F76" w:rsidP="006804BD">
            <w:pPr>
              <w:snapToGrid w:val="0"/>
              <w:spacing w:line="276" w:lineRule="auto"/>
              <w:rPr>
                <w:rFonts w:ascii="Arial" w:hAnsi="Arial"/>
                <w:bCs/>
                <w:sz w:val="20"/>
                <w:szCs w:val="20"/>
              </w:rPr>
            </w:pPr>
          </w:p>
          <w:p w14:paraId="39654DFB" w14:textId="7E6D7231" w:rsidR="00F24F76" w:rsidRPr="001C04B4" w:rsidRDefault="00F24F76" w:rsidP="006804BD">
            <w:pPr>
              <w:snapToGrid w:val="0"/>
              <w:spacing w:line="276" w:lineRule="auto"/>
              <w:rPr>
                <w:rFonts w:ascii="Arial" w:hAnsi="Arial"/>
                <w:bCs/>
                <w:sz w:val="20"/>
                <w:szCs w:val="20"/>
              </w:rPr>
            </w:pPr>
          </w:p>
          <w:p w14:paraId="47C2C41A" w14:textId="15E9EE7E" w:rsidR="00F24F76" w:rsidRPr="001C04B4" w:rsidRDefault="00F24F76" w:rsidP="006804BD">
            <w:pPr>
              <w:snapToGrid w:val="0"/>
              <w:spacing w:line="276" w:lineRule="auto"/>
              <w:rPr>
                <w:rFonts w:ascii="Arial" w:hAnsi="Arial"/>
                <w:bCs/>
                <w:sz w:val="20"/>
                <w:szCs w:val="20"/>
              </w:rPr>
            </w:pPr>
          </w:p>
          <w:p w14:paraId="4A6F1178" w14:textId="21FDFD31" w:rsidR="00F24F76" w:rsidRPr="001C04B4" w:rsidRDefault="00F24F76" w:rsidP="006804BD">
            <w:pPr>
              <w:snapToGrid w:val="0"/>
              <w:spacing w:line="276" w:lineRule="auto"/>
              <w:rPr>
                <w:rFonts w:ascii="Arial" w:hAnsi="Arial"/>
                <w:bCs/>
                <w:sz w:val="20"/>
                <w:szCs w:val="20"/>
              </w:rPr>
            </w:pPr>
          </w:p>
          <w:p w14:paraId="27E6F70D" w14:textId="15B20B67" w:rsidR="00F24F76" w:rsidRDefault="00F24F76" w:rsidP="006804BD">
            <w:pPr>
              <w:snapToGrid w:val="0"/>
              <w:spacing w:line="276" w:lineRule="auto"/>
              <w:rPr>
                <w:rFonts w:ascii="Arial" w:hAnsi="Arial"/>
                <w:bCs/>
                <w:sz w:val="20"/>
                <w:szCs w:val="20"/>
              </w:rPr>
            </w:pPr>
          </w:p>
          <w:p w14:paraId="6A6C2A6F" w14:textId="52A4D11F" w:rsidR="00DE69E3" w:rsidRDefault="00DE69E3" w:rsidP="006804BD">
            <w:pPr>
              <w:snapToGrid w:val="0"/>
              <w:spacing w:line="276" w:lineRule="auto"/>
              <w:rPr>
                <w:rFonts w:ascii="Arial" w:hAnsi="Arial"/>
                <w:bCs/>
                <w:sz w:val="20"/>
                <w:szCs w:val="20"/>
              </w:rPr>
            </w:pPr>
          </w:p>
          <w:p w14:paraId="17F76237" w14:textId="087F8431" w:rsidR="00DE69E3" w:rsidRDefault="00DE69E3" w:rsidP="006804BD">
            <w:pPr>
              <w:snapToGrid w:val="0"/>
              <w:spacing w:line="276" w:lineRule="auto"/>
              <w:rPr>
                <w:rFonts w:ascii="Arial" w:hAnsi="Arial"/>
                <w:bCs/>
                <w:sz w:val="20"/>
                <w:szCs w:val="20"/>
              </w:rPr>
            </w:pPr>
          </w:p>
          <w:p w14:paraId="1EFF05B9" w14:textId="388B4D58" w:rsidR="00DE69E3" w:rsidRDefault="00DE69E3" w:rsidP="006804BD">
            <w:pPr>
              <w:snapToGrid w:val="0"/>
              <w:spacing w:line="276" w:lineRule="auto"/>
              <w:rPr>
                <w:rFonts w:ascii="Arial" w:hAnsi="Arial"/>
                <w:bCs/>
                <w:sz w:val="20"/>
                <w:szCs w:val="20"/>
              </w:rPr>
            </w:pPr>
          </w:p>
          <w:p w14:paraId="5322F937" w14:textId="7FBFA16C" w:rsidR="00DE69E3" w:rsidRDefault="00DE69E3" w:rsidP="006804BD">
            <w:pPr>
              <w:snapToGrid w:val="0"/>
              <w:spacing w:line="276" w:lineRule="auto"/>
              <w:rPr>
                <w:rFonts w:ascii="Arial" w:hAnsi="Arial"/>
                <w:bCs/>
                <w:sz w:val="20"/>
                <w:szCs w:val="20"/>
              </w:rPr>
            </w:pPr>
          </w:p>
          <w:p w14:paraId="75A0A265" w14:textId="2E82E7C4" w:rsidR="00DE69E3" w:rsidRDefault="00DE69E3" w:rsidP="006804BD">
            <w:pPr>
              <w:snapToGrid w:val="0"/>
              <w:spacing w:line="276" w:lineRule="auto"/>
              <w:rPr>
                <w:rFonts w:ascii="Arial" w:hAnsi="Arial"/>
                <w:bCs/>
                <w:sz w:val="20"/>
                <w:szCs w:val="20"/>
              </w:rPr>
            </w:pPr>
          </w:p>
          <w:p w14:paraId="6F021368" w14:textId="3DAF6861" w:rsidR="00DE69E3" w:rsidRDefault="00DE69E3" w:rsidP="006804BD">
            <w:pPr>
              <w:snapToGrid w:val="0"/>
              <w:spacing w:line="276" w:lineRule="auto"/>
              <w:rPr>
                <w:rFonts w:ascii="Arial" w:hAnsi="Arial"/>
                <w:bCs/>
                <w:sz w:val="20"/>
                <w:szCs w:val="20"/>
              </w:rPr>
            </w:pPr>
          </w:p>
          <w:p w14:paraId="0D4424C9" w14:textId="0A43FACE" w:rsidR="00DE69E3" w:rsidRDefault="00DE69E3" w:rsidP="006804BD">
            <w:pPr>
              <w:snapToGrid w:val="0"/>
              <w:spacing w:line="276" w:lineRule="auto"/>
              <w:rPr>
                <w:rFonts w:ascii="Arial" w:hAnsi="Arial"/>
                <w:bCs/>
                <w:sz w:val="20"/>
                <w:szCs w:val="20"/>
              </w:rPr>
            </w:pPr>
          </w:p>
          <w:p w14:paraId="6CF964C2" w14:textId="369B61F6" w:rsidR="00DE69E3" w:rsidRDefault="00DE69E3" w:rsidP="006804BD">
            <w:pPr>
              <w:snapToGrid w:val="0"/>
              <w:spacing w:line="276" w:lineRule="auto"/>
              <w:rPr>
                <w:rFonts w:ascii="Arial" w:hAnsi="Arial"/>
                <w:bCs/>
                <w:sz w:val="20"/>
                <w:szCs w:val="20"/>
              </w:rPr>
            </w:pPr>
          </w:p>
          <w:p w14:paraId="0209DB09" w14:textId="4F249261" w:rsidR="00DE69E3" w:rsidRDefault="00DE69E3" w:rsidP="006804BD">
            <w:pPr>
              <w:snapToGrid w:val="0"/>
              <w:spacing w:line="276" w:lineRule="auto"/>
              <w:rPr>
                <w:rFonts w:ascii="Arial" w:hAnsi="Arial"/>
                <w:bCs/>
                <w:sz w:val="20"/>
                <w:szCs w:val="20"/>
              </w:rPr>
            </w:pPr>
          </w:p>
          <w:p w14:paraId="4910703A" w14:textId="16AE3B83" w:rsidR="00DE69E3" w:rsidRDefault="00DE69E3" w:rsidP="006804BD">
            <w:pPr>
              <w:snapToGrid w:val="0"/>
              <w:spacing w:line="276" w:lineRule="auto"/>
              <w:rPr>
                <w:rFonts w:ascii="Arial" w:hAnsi="Arial"/>
                <w:bCs/>
                <w:sz w:val="20"/>
                <w:szCs w:val="20"/>
              </w:rPr>
            </w:pPr>
          </w:p>
          <w:p w14:paraId="7A07EBC5" w14:textId="77777777" w:rsidR="00DE69E3" w:rsidRPr="001C04B4" w:rsidRDefault="00DE69E3" w:rsidP="006804BD">
            <w:pPr>
              <w:snapToGrid w:val="0"/>
              <w:spacing w:line="276" w:lineRule="auto"/>
              <w:rPr>
                <w:rFonts w:ascii="Arial" w:hAnsi="Arial"/>
                <w:bCs/>
                <w:sz w:val="20"/>
                <w:szCs w:val="20"/>
              </w:rPr>
            </w:pPr>
          </w:p>
          <w:p w14:paraId="71553D59" w14:textId="77777777" w:rsidR="007457F5" w:rsidRPr="001C04B4" w:rsidRDefault="007457F5" w:rsidP="006804BD">
            <w:pPr>
              <w:snapToGrid w:val="0"/>
              <w:spacing w:line="276" w:lineRule="auto"/>
              <w:rPr>
                <w:rFonts w:ascii="Arial" w:hAnsi="Arial"/>
                <w:bCs/>
                <w:sz w:val="20"/>
                <w:szCs w:val="20"/>
              </w:rPr>
            </w:pPr>
          </w:p>
          <w:p w14:paraId="4A2D13ED" w14:textId="77777777" w:rsidR="007457F5" w:rsidRPr="001C04B4" w:rsidRDefault="007457F5" w:rsidP="006804BD">
            <w:pPr>
              <w:snapToGrid w:val="0"/>
              <w:spacing w:line="276" w:lineRule="auto"/>
              <w:rPr>
                <w:rFonts w:ascii="Arial" w:hAnsi="Arial"/>
                <w:bCs/>
                <w:sz w:val="20"/>
                <w:szCs w:val="20"/>
              </w:rPr>
            </w:pPr>
          </w:p>
          <w:p w14:paraId="2A34FE28" w14:textId="6E1F848D" w:rsidR="007457F5" w:rsidRPr="001C04B4" w:rsidRDefault="007457F5" w:rsidP="006804BD">
            <w:pPr>
              <w:snapToGrid w:val="0"/>
              <w:spacing w:line="276" w:lineRule="auto"/>
              <w:rPr>
                <w:rFonts w:ascii="Arial" w:hAnsi="Arial"/>
                <w:bCs/>
                <w:sz w:val="20"/>
                <w:szCs w:val="20"/>
              </w:rPr>
            </w:pPr>
          </w:p>
        </w:tc>
      </w:tr>
    </w:tbl>
    <w:p w14:paraId="3107A4A4" w14:textId="0918C108" w:rsidR="00811466" w:rsidRDefault="00811466">
      <w:pPr>
        <w:suppressAutoHyphens w:val="0"/>
        <w:rPr>
          <w:rFonts w:ascii="Arial" w:hAnsi="Arial" w:cs="Arial"/>
          <w:b/>
          <w:bCs/>
          <w:sz w:val="22"/>
          <w:szCs w:val="22"/>
        </w:rPr>
      </w:pPr>
    </w:p>
    <w:sectPr w:rsidR="00811466" w:rsidSect="00FB2C02">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5E155A" w14:textId="77777777" w:rsidR="00C37FCB" w:rsidRDefault="00C37FCB" w:rsidP="00226081">
      <w:r>
        <w:separator/>
      </w:r>
    </w:p>
  </w:endnote>
  <w:endnote w:type="continuationSeparator" w:id="0">
    <w:p w14:paraId="0382B832" w14:textId="77777777" w:rsidR="00C37FCB" w:rsidRDefault="00C37FCB"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6C7033" w14:textId="77777777" w:rsidR="00C37FCB" w:rsidRDefault="00C37FCB" w:rsidP="00226081">
      <w:r>
        <w:separator/>
      </w:r>
    </w:p>
  </w:footnote>
  <w:footnote w:type="continuationSeparator" w:id="0">
    <w:p w14:paraId="19E9AB46" w14:textId="77777777" w:rsidR="00C37FCB" w:rsidRDefault="00C37FCB" w:rsidP="00226081">
      <w:r>
        <w:continuationSeparator/>
      </w:r>
    </w:p>
  </w:footnote>
  <w:footnote w:id="1">
    <w:p w14:paraId="3C941EC6" w14:textId="6D323B0E" w:rsidR="00844DB8" w:rsidRPr="00F24F76" w:rsidRDefault="00844DB8" w:rsidP="001B500A">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1EB802C0" w14:textId="77777777" w:rsidR="00844DB8" w:rsidRPr="00F24F76" w:rsidRDefault="00844DB8" w:rsidP="0068274C">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258481A0" w14:textId="62F9E649" w:rsidR="00844DB8" w:rsidRPr="00F24F76" w:rsidRDefault="00844DB8" w:rsidP="005816B5">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sidR="004C6D77">
        <w:rPr>
          <w:rFonts w:ascii="Arial" w:hAnsi="Arial"/>
          <w:sz w:val="16"/>
          <w:szCs w:val="16"/>
        </w:rPr>
        <w:t xml:space="preserve">Les éléments nécessaires peuvent être un </w:t>
      </w:r>
      <w:r w:rsidRPr="00F24F76">
        <w:rPr>
          <w:rFonts w:ascii="Arial" w:hAnsi="Arial"/>
          <w:sz w:val="16"/>
          <w:szCs w:val="16"/>
        </w:rPr>
        <w:t xml:space="preserve">identifiant, </w:t>
      </w:r>
      <w:r w:rsidR="004C6D77">
        <w:rPr>
          <w:rFonts w:ascii="Arial" w:hAnsi="Arial"/>
          <w:sz w:val="16"/>
          <w:szCs w:val="16"/>
        </w:rPr>
        <w:t xml:space="preserve">un </w:t>
      </w:r>
      <w:r w:rsidRPr="00F24F76">
        <w:rPr>
          <w:rFonts w:ascii="Arial" w:hAnsi="Arial"/>
          <w:sz w:val="16"/>
          <w:szCs w:val="16"/>
        </w:rPr>
        <w:t xml:space="preserve">mot de passe, </w:t>
      </w:r>
      <w:r w:rsidR="004C6D77">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6AE68769" w14:textId="55D0C1E3" w:rsidR="00844DB8" w:rsidRPr="00F24F76" w:rsidRDefault="00844DB8" w:rsidP="00F24F7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4C6D77">
        <w:rPr>
          <w:rFonts w:ascii="Arial" w:hAnsi="Arial"/>
          <w:sz w:val="16"/>
          <w:szCs w:val="22"/>
        </w:rPr>
        <w:t xml:space="preserv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0B6C5D"/>
    <w:multiLevelType w:val="hybridMultilevel"/>
    <w:tmpl w:val="C1683BBA"/>
    <w:lvl w:ilvl="0" w:tplc="3E081152">
      <w:numFmt w:val="bullet"/>
      <w:lvlText w:val="-"/>
      <w:lvlJc w:val="left"/>
      <w:pPr>
        <w:ind w:left="720" w:hanging="360"/>
      </w:pPr>
      <w:rPr>
        <w:rFonts w:ascii="Times" w:eastAsia="Times" w:hAnsi="Times" w:cs="Times"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8"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5883451">
    <w:abstractNumId w:val="6"/>
  </w:num>
  <w:num w:numId="2" w16cid:durableId="866988983">
    <w:abstractNumId w:val="5"/>
  </w:num>
  <w:num w:numId="3" w16cid:durableId="1176572920">
    <w:abstractNumId w:val="7"/>
  </w:num>
  <w:num w:numId="4" w16cid:durableId="340161422">
    <w:abstractNumId w:val="9"/>
  </w:num>
  <w:num w:numId="5" w16cid:durableId="1538464458">
    <w:abstractNumId w:val="2"/>
  </w:num>
  <w:num w:numId="6" w16cid:durableId="1398480894">
    <w:abstractNumId w:val="10"/>
  </w:num>
  <w:num w:numId="7" w16cid:durableId="2089109822">
    <w:abstractNumId w:val="0"/>
  </w:num>
  <w:num w:numId="8" w16cid:durableId="275412837">
    <w:abstractNumId w:val="12"/>
  </w:num>
  <w:num w:numId="9" w16cid:durableId="165562935">
    <w:abstractNumId w:val="3"/>
  </w:num>
  <w:num w:numId="10" w16cid:durableId="393088062">
    <w:abstractNumId w:val="13"/>
  </w:num>
  <w:num w:numId="11" w16cid:durableId="106389923">
    <w:abstractNumId w:val="1"/>
  </w:num>
  <w:num w:numId="12" w16cid:durableId="90662698">
    <w:abstractNumId w:val="11"/>
  </w:num>
  <w:num w:numId="13" w16cid:durableId="2138911790">
    <w:abstractNumId w:val="8"/>
  </w:num>
  <w:num w:numId="14" w16cid:durableId="17423674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321"/>
    <w:rsid w:val="00007F6C"/>
    <w:rsid w:val="0001027D"/>
    <w:rsid w:val="0001074A"/>
    <w:rsid w:val="000117E9"/>
    <w:rsid w:val="00017323"/>
    <w:rsid w:val="00017463"/>
    <w:rsid w:val="00024D11"/>
    <w:rsid w:val="00034F6C"/>
    <w:rsid w:val="000350F1"/>
    <w:rsid w:val="00042942"/>
    <w:rsid w:val="00056249"/>
    <w:rsid w:val="00063BC1"/>
    <w:rsid w:val="00067650"/>
    <w:rsid w:val="00070B6E"/>
    <w:rsid w:val="00073474"/>
    <w:rsid w:val="00074727"/>
    <w:rsid w:val="000809B2"/>
    <w:rsid w:val="00081193"/>
    <w:rsid w:val="000838DD"/>
    <w:rsid w:val="0008695A"/>
    <w:rsid w:val="00087563"/>
    <w:rsid w:val="00090CC5"/>
    <w:rsid w:val="000942EE"/>
    <w:rsid w:val="000A134D"/>
    <w:rsid w:val="000A21B9"/>
    <w:rsid w:val="000A5214"/>
    <w:rsid w:val="000A6248"/>
    <w:rsid w:val="000C3696"/>
    <w:rsid w:val="000C3E8A"/>
    <w:rsid w:val="000D1818"/>
    <w:rsid w:val="000D28FB"/>
    <w:rsid w:val="000D7DAD"/>
    <w:rsid w:val="000E5233"/>
    <w:rsid w:val="00102B00"/>
    <w:rsid w:val="001103B9"/>
    <w:rsid w:val="00111CF2"/>
    <w:rsid w:val="00114716"/>
    <w:rsid w:val="0011562F"/>
    <w:rsid w:val="0012021E"/>
    <w:rsid w:val="00120DC4"/>
    <w:rsid w:val="00145BBA"/>
    <w:rsid w:val="00150D2B"/>
    <w:rsid w:val="00153E11"/>
    <w:rsid w:val="00170876"/>
    <w:rsid w:val="001711B8"/>
    <w:rsid w:val="001721FE"/>
    <w:rsid w:val="00176053"/>
    <w:rsid w:val="001764EE"/>
    <w:rsid w:val="00177740"/>
    <w:rsid w:val="001818A2"/>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D7FA5"/>
    <w:rsid w:val="001E09A3"/>
    <w:rsid w:val="001F123E"/>
    <w:rsid w:val="001F3E35"/>
    <w:rsid w:val="002058F3"/>
    <w:rsid w:val="00211686"/>
    <w:rsid w:val="002207FE"/>
    <w:rsid w:val="00220D2E"/>
    <w:rsid w:val="002232EC"/>
    <w:rsid w:val="0022605F"/>
    <w:rsid w:val="00226081"/>
    <w:rsid w:val="00236496"/>
    <w:rsid w:val="00246C94"/>
    <w:rsid w:val="0025108C"/>
    <w:rsid w:val="002514DE"/>
    <w:rsid w:val="00260379"/>
    <w:rsid w:val="00263613"/>
    <w:rsid w:val="00272298"/>
    <w:rsid w:val="0027752B"/>
    <w:rsid w:val="00282C58"/>
    <w:rsid w:val="002B0BC6"/>
    <w:rsid w:val="002B746D"/>
    <w:rsid w:val="002B7537"/>
    <w:rsid w:val="002E1392"/>
    <w:rsid w:val="002E29E2"/>
    <w:rsid w:val="002E7E84"/>
    <w:rsid w:val="002F0F55"/>
    <w:rsid w:val="002F30AA"/>
    <w:rsid w:val="002F5A61"/>
    <w:rsid w:val="002F71DD"/>
    <w:rsid w:val="002F72B1"/>
    <w:rsid w:val="00306D80"/>
    <w:rsid w:val="003120B6"/>
    <w:rsid w:val="00320155"/>
    <w:rsid w:val="00325ACE"/>
    <w:rsid w:val="00327500"/>
    <w:rsid w:val="00342D13"/>
    <w:rsid w:val="00344B97"/>
    <w:rsid w:val="00346427"/>
    <w:rsid w:val="00350BC7"/>
    <w:rsid w:val="00360CCA"/>
    <w:rsid w:val="00364480"/>
    <w:rsid w:val="00366D75"/>
    <w:rsid w:val="00367196"/>
    <w:rsid w:val="003825E0"/>
    <w:rsid w:val="00390308"/>
    <w:rsid w:val="003933A6"/>
    <w:rsid w:val="003A72AF"/>
    <w:rsid w:val="003B1E3F"/>
    <w:rsid w:val="003C4A33"/>
    <w:rsid w:val="003D2803"/>
    <w:rsid w:val="003D28E2"/>
    <w:rsid w:val="003E01BB"/>
    <w:rsid w:val="003E2210"/>
    <w:rsid w:val="003E3675"/>
    <w:rsid w:val="003E64B5"/>
    <w:rsid w:val="003F2BE7"/>
    <w:rsid w:val="003F576C"/>
    <w:rsid w:val="00403363"/>
    <w:rsid w:val="00411627"/>
    <w:rsid w:val="00422550"/>
    <w:rsid w:val="00422C05"/>
    <w:rsid w:val="004233BB"/>
    <w:rsid w:val="00425B0F"/>
    <w:rsid w:val="00433954"/>
    <w:rsid w:val="00442058"/>
    <w:rsid w:val="0044241E"/>
    <w:rsid w:val="00445F77"/>
    <w:rsid w:val="00452228"/>
    <w:rsid w:val="004549D6"/>
    <w:rsid w:val="00462560"/>
    <w:rsid w:val="00466CA5"/>
    <w:rsid w:val="00497E66"/>
    <w:rsid w:val="004B3FD9"/>
    <w:rsid w:val="004B7C0D"/>
    <w:rsid w:val="004C37A2"/>
    <w:rsid w:val="004C6D77"/>
    <w:rsid w:val="004C7D12"/>
    <w:rsid w:val="004F166E"/>
    <w:rsid w:val="004F5761"/>
    <w:rsid w:val="004F6CD6"/>
    <w:rsid w:val="00501A99"/>
    <w:rsid w:val="00513D1F"/>
    <w:rsid w:val="0051518A"/>
    <w:rsid w:val="00516ADE"/>
    <w:rsid w:val="00531BAF"/>
    <w:rsid w:val="0053594A"/>
    <w:rsid w:val="0054138A"/>
    <w:rsid w:val="005573A1"/>
    <w:rsid w:val="00576A2A"/>
    <w:rsid w:val="005816B5"/>
    <w:rsid w:val="00583FEC"/>
    <w:rsid w:val="00596FA4"/>
    <w:rsid w:val="005B522A"/>
    <w:rsid w:val="005C0346"/>
    <w:rsid w:val="005C13E2"/>
    <w:rsid w:val="005C40D4"/>
    <w:rsid w:val="005D24B1"/>
    <w:rsid w:val="005D5F1B"/>
    <w:rsid w:val="005D6911"/>
    <w:rsid w:val="005E1874"/>
    <w:rsid w:val="005E2119"/>
    <w:rsid w:val="005E299C"/>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61D91"/>
    <w:rsid w:val="00667B00"/>
    <w:rsid w:val="00677549"/>
    <w:rsid w:val="006804BD"/>
    <w:rsid w:val="0068274C"/>
    <w:rsid w:val="006869BF"/>
    <w:rsid w:val="00686A10"/>
    <w:rsid w:val="006909FE"/>
    <w:rsid w:val="00695D42"/>
    <w:rsid w:val="006A536B"/>
    <w:rsid w:val="006A57D5"/>
    <w:rsid w:val="006B7DC6"/>
    <w:rsid w:val="006C35E5"/>
    <w:rsid w:val="006D4E36"/>
    <w:rsid w:val="006E59C2"/>
    <w:rsid w:val="006F18EA"/>
    <w:rsid w:val="006F3BAD"/>
    <w:rsid w:val="0070594F"/>
    <w:rsid w:val="00715A20"/>
    <w:rsid w:val="0072384C"/>
    <w:rsid w:val="007259E5"/>
    <w:rsid w:val="0072674C"/>
    <w:rsid w:val="00726F83"/>
    <w:rsid w:val="0073051B"/>
    <w:rsid w:val="007430B0"/>
    <w:rsid w:val="007457F5"/>
    <w:rsid w:val="00747A9D"/>
    <w:rsid w:val="0075260B"/>
    <w:rsid w:val="007532C6"/>
    <w:rsid w:val="0077596C"/>
    <w:rsid w:val="00780089"/>
    <w:rsid w:val="007817A6"/>
    <w:rsid w:val="007842AD"/>
    <w:rsid w:val="007854EE"/>
    <w:rsid w:val="0078553C"/>
    <w:rsid w:val="007A3C0B"/>
    <w:rsid w:val="007A7821"/>
    <w:rsid w:val="007B0534"/>
    <w:rsid w:val="007C0526"/>
    <w:rsid w:val="007C13F9"/>
    <w:rsid w:val="007C550E"/>
    <w:rsid w:val="007D12FC"/>
    <w:rsid w:val="007D5B6A"/>
    <w:rsid w:val="007F7A7E"/>
    <w:rsid w:val="00811466"/>
    <w:rsid w:val="008142C1"/>
    <w:rsid w:val="00816F20"/>
    <w:rsid w:val="00817D4D"/>
    <w:rsid w:val="0082427A"/>
    <w:rsid w:val="00833E32"/>
    <w:rsid w:val="008409EC"/>
    <w:rsid w:val="00844DB8"/>
    <w:rsid w:val="008463E0"/>
    <w:rsid w:val="00846E2A"/>
    <w:rsid w:val="0085097A"/>
    <w:rsid w:val="00850C28"/>
    <w:rsid w:val="00851CB0"/>
    <w:rsid w:val="00860BC4"/>
    <w:rsid w:val="00863605"/>
    <w:rsid w:val="0086716C"/>
    <w:rsid w:val="008805C6"/>
    <w:rsid w:val="00881316"/>
    <w:rsid w:val="00887FDC"/>
    <w:rsid w:val="00892918"/>
    <w:rsid w:val="0089747D"/>
    <w:rsid w:val="008B1AFE"/>
    <w:rsid w:val="008B46A5"/>
    <w:rsid w:val="008C4151"/>
    <w:rsid w:val="008C4E21"/>
    <w:rsid w:val="008C5A33"/>
    <w:rsid w:val="008CCB8B"/>
    <w:rsid w:val="008D07B9"/>
    <w:rsid w:val="008E15F2"/>
    <w:rsid w:val="008E79FE"/>
    <w:rsid w:val="00900303"/>
    <w:rsid w:val="00902B3E"/>
    <w:rsid w:val="00902FAE"/>
    <w:rsid w:val="00903298"/>
    <w:rsid w:val="00910B2A"/>
    <w:rsid w:val="00915410"/>
    <w:rsid w:val="00922E8F"/>
    <w:rsid w:val="00923E0A"/>
    <w:rsid w:val="00926F39"/>
    <w:rsid w:val="00932088"/>
    <w:rsid w:val="00933425"/>
    <w:rsid w:val="0095394E"/>
    <w:rsid w:val="00956043"/>
    <w:rsid w:val="00961805"/>
    <w:rsid w:val="00964397"/>
    <w:rsid w:val="009655AE"/>
    <w:rsid w:val="00966850"/>
    <w:rsid w:val="00970228"/>
    <w:rsid w:val="0098140B"/>
    <w:rsid w:val="009864FB"/>
    <w:rsid w:val="009965A3"/>
    <w:rsid w:val="009A1A87"/>
    <w:rsid w:val="009A4F4B"/>
    <w:rsid w:val="009B447E"/>
    <w:rsid w:val="009C13A5"/>
    <w:rsid w:val="009C24BE"/>
    <w:rsid w:val="009C2B18"/>
    <w:rsid w:val="009C4602"/>
    <w:rsid w:val="009D445F"/>
    <w:rsid w:val="009E126D"/>
    <w:rsid w:val="009E1B84"/>
    <w:rsid w:val="009E31E7"/>
    <w:rsid w:val="009E3E90"/>
    <w:rsid w:val="009F0A11"/>
    <w:rsid w:val="009F74F4"/>
    <w:rsid w:val="009F76A5"/>
    <w:rsid w:val="00A01B1C"/>
    <w:rsid w:val="00A07AF5"/>
    <w:rsid w:val="00A20C36"/>
    <w:rsid w:val="00A36469"/>
    <w:rsid w:val="00A370DE"/>
    <w:rsid w:val="00A431CB"/>
    <w:rsid w:val="00A450E1"/>
    <w:rsid w:val="00A60A56"/>
    <w:rsid w:val="00A6209E"/>
    <w:rsid w:val="00A701F3"/>
    <w:rsid w:val="00A83859"/>
    <w:rsid w:val="00A92565"/>
    <w:rsid w:val="00A9459A"/>
    <w:rsid w:val="00A9592B"/>
    <w:rsid w:val="00AA0ADB"/>
    <w:rsid w:val="00AA2B6F"/>
    <w:rsid w:val="00AA351E"/>
    <w:rsid w:val="00AA7334"/>
    <w:rsid w:val="00AB19E7"/>
    <w:rsid w:val="00AB2A3C"/>
    <w:rsid w:val="00AE2C96"/>
    <w:rsid w:val="00AE43D0"/>
    <w:rsid w:val="00AF337C"/>
    <w:rsid w:val="00AF4172"/>
    <w:rsid w:val="00B01BC3"/>
    <w:rsid w:val="00B03502"/>
    <w:rsid w:val="00B12CDB"/>
    <w:rsid w:val="00B21768"/>
    <w:rsid w:val="00B25436"/>
    <w:rsid w:val="00B35CFA"/>
    <w:rsid w:val="00B45B4F"/>
    <w:rsid w:val="00B50589"/>
    <w:rsid w:val="00B55AB6"/>
    <w:rsid w:val="00B55EEE"/>
    <w:rsid w:val="00B56E95"/>
    <w:rsid w:val="00B83C16"/>
    <w:rsid w:val="00B874C1"/>
    <w:rsid w:val="00B97E6E"/>
    <w:rsid w:val="00BA79AA"/>
    <w:rsid w:val="00BB123F"/>
    <w:rsid w:val="00BB1CA7"/>
    <w:rsid w:val="00BB3616"/>
    <w:rsid w:val="00BC0FC2"/>
    <w:rsid w:val="00BC1613"/>
    <w:rsid w:val="00BC2936"/>
    <w:rsid w:val="00BD2F5E"/>
    <w:rsid w:val="00BD45F8"/>
    <w:rsid w:val="00BF11BB"/>
    <w:rsid w:val="00BF4841"/>
    <w:rsid w:val="00BF5253"/>
    <w:rsid w:val="00C17DDC"/>
    <w:rsid w:val="00C2210E"/>
    <w:rsid w:val="00C24B08"/>
    <w:rsid w:val="00C33781"/>
    <w:rsid w:val="00C36168"/>
    <w:rsid w:val="00C37FCB"/>
    <w:rsid w:val="00C46030"/>
    <w:rsid w:val="00C5321A"/>
    <w:rsid w:val="00C57E89"/>
    <w:rsid w:val="00C5BE92"/>
    <w:rsid w:val="00C60B83"/>
    <w:rsid w:val="00C6111C"/>
    <w:rsid w:val="00C68724"/>
    <w:rsid w:val="00C71F00"/>
    <w:rsid w:val="00C73F91"/>
    <w:rsid w:val="00C96C55"/>
    <w:rsid w:val="00CA19A4"/>
    <w:rsid w:val="00CC337E"/>
    <w:rsid w:val="00CC3619"/>
    <w:rsid w:val="00CC683E"/>
    <w:rsid w:val="00CD32A3"/>
    <w:rsid w:val="00CD5FB9"/>
    <w:rsid w:val="00CD606F"/>
    <w:rsid w:val="00CE1287"/>
    <w:rsid w:val="00CE36F3"/>
    <w:rsid w:val="00CE65AA"/>
    <w:rsid w:val="00CF32C3"/>
    <w:rsid w:val="00CF6750"/>
    <w:rsid w:val="00CF7037"/>
    <w:rsid w:val="00D00D14"/>
    <w:rsid w:val="00D02C2B"/>
    <w:rsid w:val="00D251F0"/>
    <w:rsid w:val="00D26B92"/>
    <w:rsid w:val="00D27AAF"/>
    <w:rsid w:val="00D30965"/>
    <w:rsid w:val="00D317FF"/>
    <w:rsid w:val="00D32CFF"/>
    <w:rsid w:val="00D4167C"/>
    <w:rsid w:val="00D46A54"/>
    <w:rsid w:val="00D70264"/>
    <w:rsid w:val="00D73735"/>
    <w:rsid w:val="00D74382"/>
    <w:rsid w:val="00D764C1"/>
    <w:rsid w:val="00D764ED"/>
    <w:rsid w:val="00D82FF4"/>
    <w:rsid w:val="00D83727"/>
    <w:rsid w:val="00D84ECA"/>
    <w:rsid w:val="00D93F24"/>
    <w:rsid w:val="00D95317"/>
    <w:rsid w:val="00DA2135"/>
    <w:rsid w:val="00DA243C"/>
    <w:rsid w:val="00DB270E"/>
    <w:rsid w:val="00DB37BC"/>
    <w:rsid w:val="00DB3A7A"/>
    <w:rsid w:val="00DB732A"/>
    <w:rsid w:val="00DC0372"/>
    <w:rsid w:val="00DC06A7"/>
    <w:rsid w:val="00DE32BD"/>
    <w:rsid w:val="00DE69E3"/>
    <w:rsid w:val="00DF0076"/>
    <w:rsid w:val="00DF3B0C"/>
    <w:rsid w:val="00E01425"/>
    <w:rsid w:val="00E031D5"/>
    <w:rsid w:val="00E15F32"/>
    <w:rsid w:val="00E15F68"/>
    <w:rsid w:val="00E3366B"/>
    <w:rsid w:val="00E33872"/>
    <w:rsid w:val="00E349FF"/>
    <w:rsid w:val="00E359D2"/>
    <w:rsid w:val="00E417BB"/>
    <w:rsid w:val="00E47104"/>
    <w:rsid w:val="00E55AD9"/>
    <w:rsid w:val="00E60901"/>
    <w:rsid w:val="00E61374"/>
    <w:rsid w:val="00E65E14"/>
    <w:rsid w:val="00E74861"/>
    <w:rsid w:val="00E753D3"/>
    <w:rsid w:val="00E87DA6"/>
    <w:rsid w:val="00EA1EAE"/>
    <w:rsid w:val="00EA36FA"/>
    <w:rsid w:val="00EB5067"/>
    <w:rsid w:val="00EB55C5"/>
    <w:rsid w:val="00EB6028"/>
    <w:rsid w:val="00EB7417"/>
    <w:rsid w:val="00EC1B05"/>
    <w:rsid w:val="00EC1EB7"/>
    <w:rsid w:val="00EC34A1"/>
    <w:rsid w:val="00EC7B44"/>
    <w:rsid w:val="00EC7EEB"/>
    <w:rsid w:val="00ED3AFD"/>
    <w:rsid w:val="00ED4712"/>
    <w:rsid w:val="00EF226F"/>
    <w:rsid w:val="00EF234E"/>
    <w:rsid w:val="00EF3B7E"/>
    <w:rsid w:val="00EF5D45"/>
    <w:rsid w:val="00EF783A"/>
    <w:rsid w:val="00F00270"/>
    <w:rsid w:val="00F152A1"/>
    <w:rsid w:val="00F23282"/>
    <w:rsid w:val="00F24C5E"/>
    <w:rsid w:val="00F24F76"/>
    <w:rsid w:val="00F26436"/>
    <w:rsid w:val="00F32974"/>
    <w:rsid w:val="00F341FD"/>
    <w:rsid w:val="00F468B6"/>
    <w:rsid w:val="00F47840"/>
    <w:rsid w:val="00F603E7"/>
    <w:rsid w:val="00F620E0"/>
    <w:rsid w:val="00F648A4"/>
    <w:rsid w:val="00F71247"/>
    <w:rsid w:val="00F714C2"/>
    <w:rsid w:val="00F77963"/>
    <w:rsid w:val="00F849A0"/>
    <w:rsid w:val="00FA21C8"/>
    <w:rsid w:val="00FA5B4B"/>
    <w:rsid w:val="00FB2C02"/>
    <w:rsid w:val="00FC0C9D"/>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8B205730550A4CA5ADD978F1FD85F4" ma:contentTypeVersion="15" ma:contentTypeDescription="Crée un document." ma:contentTypeScope="" ma:versionID="08fc8a3e779fb10427752ff965083aab">
  <xsd:schema xmlns:xsd="http://www.w3.org/2001/XMLSchema" xmlns:xs="http://www.w3.org/2001/XMLSchema" xmlns:p="http://schemas.microsoft.com/office/2006/metadata/properties" xmlns:ns2="893594ee-b7ee-4dbc-98f7-3ce26130440c" xmlns:ns3="8657252e-e7de-48bf-ac6c-a6042e63a614" targetNamespace="http://schemas.microsoft.com/office/2006/metadata/properties" ma:root="true" ma:fieldsID="f305407867f0f809a3e9be03d460d4e6" ns2:_="" ns3:_="">
    <xsd:import namespace="893594ee-b7ee-4dbc-98f7-3ce26130440c"/>
    <xsd:import namespace="8657252e-e7de-48bf-ac6c-a6042e63a614"/>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3594ee-b7ee-4dbc-98f7-3ce2613044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Balises d’images" ma:readOnly="false" ma:fieldId="{5cf76f15-5ced-4ddc-b409-7134ff3c332f}" ma:taxonomyMulti="true" ma:sspId="f4fa5482-4f30-45a3-a703-fb00d4c0154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57252e-e7de-48bf-ac6c-a6042e63a614"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TaxCatchAll" ma:index="19" nillable="true" ma:displayName="Taxonomy Catch All Column" ma:hidden="true" ma:list="{bfc3bd82-01d6-4296-ab76-bd64c090ab9b}" ma:internalName="TaxCatchAll" ma:showField="CatchAllData" ma:web="8657252e-e7de-48bf-ac6c-a6042e63a6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F09A62-F433-4A6A-A563-ACA8176FAB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3594ee-b7ee-4dbc-98f7-3ce26130440c"/>
    <ds:schemaRef ds:uri="8657252e-e7de-48bf-ac6c-a6042e63a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6F586D-3D99-4041-9B5C-D815B7CDB0F1}">
  <ds:schemaRefs>
    <ds:schemaRef ds:uri="http://schemas.openxmlformats.org/officeDocument/2006/bibliography"/>
  </ds:schemaRefs>
</ds:datastoreItem>
</file>

<file path=customXml/itemProps3.xml><?xml version="1.0" encoding="utf-8"?>
<ds:datastoreItem xmlns:ds="http://schemas.openxmlformats.org/officeDocument/2006/customXml" ds:itemID="{3DB22E20-9D0C-427C-8155-2835121977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351</Words>
  <Characters>1933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FAUBLADIER--ANETTE Alexandre</cp:lastModifiedBy>
  <cp:revision>191</cp:revision>
  <cp:lastPrinted>2021-10-24T08:53:00Z</cp:lastPrinted>
  <dcterms:created xsi:type="dcterms:W3CDTF">2021-03-05T14:49:00Z</dcterms:created>
  <dcterms:modified xsi:type="dcterms:W3CDTF">2025-04-06T20:40:00Z</dcterms:modified>
</cp:coreProperties>
</file>