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7335CAE1"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17EC9">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497ABDD9"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17EC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BAAEE85"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A370DE">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AD099C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proofErr w:type="spellStart"/>
            <w:r w:rsidR="00F84ED9">
              <w:rPr>
                <w:rFonts w:ascii="Arial" w:eastAsia="Arial" w:hAnsi="Arial" w:cs="Arial"/>
                <w:b/>
                <w:sz w:val="20"/>
              </w:rPr>
              <w:t>Faubladier</w:t>
            </w:r>
            <w:proofErr w:type="spellEnd"/>
            <w:r w:rsidR="00F84ED9">
              <w:rPr>
                <w:rFonts w:ascii="Arial" w:eastAsia="Arial" w:hAnsi="Arial" w:cs="Arial"/>
                <w:b/>
                <w:sz w:val="20"/>
              </w:rPr>
              <w:t>—</w:t>
            </w:r>
            <w:proofErr w:type="spellStart"/>
            <w:r w:rsidR="00F84ED9">
              <w:rPr>
                <w:rFonts w:ascii="Arial" w:eastAsia="Arial" w:hAnsi="Arial" w:cs="Arial"/>
                <w:b/>
                <w:sz w:val="20"/>
              </w:rPr>
              <w:t>Anette</w:t>
            </w:r>
            <w:proofErr w:type="spellEnd"/>
            <w:r w:rsidR="00F84ED9">
              <w:rPr>
                <w:rFonts w:ascii="Arial" w:eastAsia="Arial" w:hAnsi="Arial" w:cs="Arial"/>
                <w:b/>
                <w:sz w:val="20"/>
              </w:rPr>
              <w:t xml:space="preserve"> Alexandre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07577AB2" w:rsidR="008C5A33" w:rsidRPr="008C5A33" w:rsidRDefault="00BF46A2" w:rsidP="008C5A33">
            <w:r w:rsidRPr="003F5EF3">
              <w:t>L’organisation support de cette réalisation professionnelle est l’entreprise « Networks », conçue à partir de l’adaptation du contexte de l’entreprise GSB</w:t>
            </w:r>
            <w:r w:rsidR="00F03BB4">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7A64405C" w:rsidR="00DB3A7A" w:rsidRPr="001C04B4" w:rsidRDefault="008C5A33" w:rsidP="005816B5">
            <w:pPr>
              <w:rPr>
                <w:rFonts w:ascii="Arial" w:hAnsi="Arial" w:cs="Arial"/>
                <w:sz w:val="20"/>
              </w:rPr>
            </w:pPr>
            <w:r>
              <w:t>Mise en place d’un serveur de supervision Zabbix sur Ubuntu 24.04 et découverte automatique du réseau</w:t>
            </w:r>
            <w:r w:rsidR="002730E0">
              <w:t xml:space="preserve"> de l’entreprise « Networks »</w:t>
            </w:r>
            <w:r>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B2E244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76AE2">
              <w:rPr>
                <w:bCs/>
                <w:sz w:val="20"/>
                <w:szCs w:val="24"/>
              </w:rPr>
              <w:t xml:space="preserve">2024-2025 </w:t>
            </w:r>
            <w:r w:rsidRPr="001C04B4">
              <w:rPr>
                <w:b/>
                <w:sz w:val="20"/>
                <w:szCs w:val="24"/>
              </w:rPr>
              <w:t xml:space="preserve"> </w:t>
            </w:r>
            <w:r w:rsidR="00D42E4B">
              <w:rPr>
                <w:b/>
                <w:sz w:val="20"/>
                <w:szCs w:val="24"/>
              </w:rPr>
              <w:t xml:space="preserve">                  </w:t>
            </w:r>
            <w:r w:rsidRPr="00DB3A7A">
              <w:rPr>
                <w:b/>
                <w:sz w:val="20"/>
                <w:szCs w:val="24"/>
              </w:rPr>
              <w:t>Lieu :</w:t>
            </w:r>
            <w:r w:rsidRPr="001C04B4">
              <w:rPr>
                <w:bCs/>
                <w:sz w:val="20"/>
                <w:szCs w:val="24"/>
              </w:rPr>
              <w:t xml:space="preserve"> </w:t>
            </w:r>
            <w:r w:rsidR="006D075E">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BF29B2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1793A262" w:rsidR="001B500A" w:rsidRDefault="004A6442" w:rsidP="001B500A">
            <w:pPr>
              <w:pStyle w:val="Titre9"/>
              <w:tabs>
                <w:tab w:val="left" w:pos="0"/>
              </w:tabs>
              <w:snapToGrid w:val="0"/>
              <w:spacing w:before="0" w:after="0" w:line="276" w:lineRule="auto"/>
            </w:pPr>
            <w:r w:rsidRPr="00AD622B">
              <w:t>Matériel fourni par l’Institution des Chartreux</w:t>
            </w:r>
            <w:r>
              <w:t xml:space="preserve">. </w:t>
            </w:r>
            <w:r w:rsidRPr="00FD6688">
              <w:t>Utilisation d’un switch HP,</w:t>
            </w:r>
            <w:r>
              <w:t xml:space="preserve"> d’un serveur Proxmox, d’une machine Ubuntu 24.04 </w:t>
            </w:r>
            <w:r w:rsidR="00EC6AC4">
              <w:t>LTS.</w:t>
            </w:r>
            <w:r w:rsidR="00D02CBF">
              <w:t xml:space="preserve"> Du logiciel Zabbix et du logiciels VMWare.</w:t>
            </w:r>
          </w:p>
          <w:p w14:paraId="20BE6FEC" w14:textId="07ED0B7A" w:rsidR="00680D3E" w:rsidRDefault="00680D3E" w:rsidP="00680D3E">
            <w:r>
              <w:t xml:space="preserve">Résultat attendu : </w:t>
            </w:r>
          </w:p>
          <w:p w14:paraId="7F9D4240" w14:textId="6B0D2CED" w:rsidR="00680D3E" w:rsidRDefault="00680D3E" w:rsidP="00680D3E">
            <w:pPr>
              <w:pStyle w:val="Paragraphedeliste"/>
              <w:numPr>
                <w:ilvl w:val="0"/>
                <w:numId w:val="14"/>
              </w:numPr>
            </w:pPr>
            <w:r>
              <w:t>Serveur de supervision fonctionnel et intégrer au SI de l’entreprise</w:t>
            </w:r>
            <w:r w:rsidR="00C96A41">
              <w:t>.</w:t>
            </w:r>
          </w:p>
          <w:p w14:paraId="4EF6CF77" w14:textId="749DF6AC" w:rsidR="00680D3E" w:rsidRDefault="00680D3E" w:rsidP="00680D3E">
            <w:pPr>
              <w:pStyle w:val="Paragraphedeliste"/>
              <w:numPr>
                <w:ilvl w:val="0"/>
                <w:numId w:val="14"/>
              </w:numPr>
            </w:pPr>
            <w:r>
              <w:t>Création et envoie d’alerte personnaliser en fonction de l’erreur reçu</w:t>
            </w:r>
            <w:r w:rsidR="00C96A41">
              <w:t>.</w:t>
            </w:r>
          </w:p>
          <w:p w14:paraId="6C545E68" w14:textId="4CBC733E" w:rsidR="00680D3E" w:rsidRDefault="00CB0F1B" w:rsidP="00680D3E">
            <w:pPr>
              <w:pStyle w:val="Paragraphedeliste"/>
              <w:numPr>
                <w:ilvl w:val="0"/>
                <w:numId w:val="14"/>
              </w:numPr>
            </w:pPr>
            <w:r>
              <w:t>Supervision du SI de l’entreprise via les agents Zabbix</w:t>
            </w:r>
            <w:r w:rsidR="00C96A41">
              <w:t>.</w:t>
            </w:r>
          </w:p>
          <w:p w14:paraId="7F9FD757" w14:textId="32082313" w:rsidR="004901E7" w:rsidRDefault="004901E7" w:rsidP="00680D3E">
            <w:pPr>
              <w:pStyle w:val="Paragraphedeliste"/>
              <w:numPr>
                <w:ilvl w:val="0"/>
                <w:numId w:val="14"/>
              </w:numPr>
            </w:pPr>
            <w:r>
              <w:t xml:space="preserve">Affichage des données </w:t>
            </w:r>
            <w:r w:rsidR="00913671">
              <w:t xml:space="preserve">de supervision sur </w:t>
            </w:r>
            <w:r>
              <w:t>Grafana</w:t>
            </w:r>
            <w:r w:rsidR="008C114A">
              <w:t>.</w:t>
            </w:r>
          </w:p>
          <w:p w14:paraId="30CBC50A" w14:textId="77777777" w:rsidR="005816B5" w:rsidRPr="00AE4DD5" w:rsidRDefault="00E866ED" w:rsidP="001B500A">
            <w:pPr>
              <w:pStyle w:val="Paragraphedeliste"/>
              <w:numPr>
                <w:ilvl w:val="0"/>
                <w:numId w:val="14"/>
              </w:numPr>
              <w:rPr>
                <w:rFonts w:ascii="Arial" w:hAnsi="Arial" w:cs="Arial"/>
                <w:sz w:val="20"/>
              </w:rPr>
            </w:pPr>
            <w:r>
              <w:t>Mise en place d’une découverte automatique du réseau du SI</w:t>
            </w:r>
            <w:r w:rsidR="00C96A41">
              <w:t>.</w:t>
            </w:r>
          </w:p>
          <w:p w14:paraId="30817B16" w14:textId="45362F27" w:rsidR="00AE4DD5" w:rsidRPr="007973E2" w:rsidRDefault="00AE4DD5" w:rsidP="007973E2">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11D47C87" w14:textId="59235727" w:rsidR="00BA0F39" w:rsidRDefault="00BA0F39" w:rsidP="00BA0F39">
            <w:pPr>
              <w:snapToGrid w:val="0"/>
              <w:jc w:val="both"/>
            </w:pPr>
            <w:r w:rsidRPr="00625C70">
              <w:rPr>
                <w:u w:val="single"/>
              </w:rPr>
              <w:t>Ressources logicielles</w:t>
            </w:r>
            <w:r w:rsidRPr="0030312B">
              <w:t xml:space="preserve"> : </w:t>
            </w:r>
            <w:r w:rsidR="009D6AF1">
              <w:t>Ubuntu 24.04 LTS</w:t>
            </w:r>
            <w:r w:rsidRPr="00625C70">
              <w:t xml:space="preserve">, </w:t>
            </w:r>
            <w:r w:rsidR="00104E17">
              <w:t>Zabbix serveur</w:t>
            </w:r>
            <w:r w:rsidRPr="00625C70">
              <w:t xml:space="preserve">, Agent Zabbix 7.2.4, </w:t>
            </w:r>
            <w:r w:rsidR="00CD0D08">
              <w:t>Grafana</w:t>
            </w:r>
            <w:r w:rsidR="009F2A5E">
              <w:t>, Gmail</w:t>
            </w:r>
            <w:r w:rsidR="00072301">
              <w:t>, Proxmox</w:t>
            </w:r>
            <w:r w:rsidR="009F2A5E">
              <w:t>.</w:t>
            </w:r>
          </w:p>
          <w:p w14:paraId="1FBA0623" w14:textId="77777777" w:rsidR="00BA0F39" w:rsidRDefault="00BA0F39" w:rsidP="00BA0F39">
            <w:pPr>
              <w:snapToGrid w:val="0"/>
              <w:jc w:val="both"/>
            </w:pPr>
          </w:p>
          <w:p w14:paraId="3E8A2972" w14:textId="21F57E6C" w:rsidR="00BA0F39" w:rsidRDefault="00BA0F39" w:rsidP="00BA0F39">
            <w:pPr>
              <w:snapToGrid w:val="0"/>
              <w:jc w:val="both"/>
            </w:pPr>
            <w:r w:rsidRPr="00625C70">
              <w:rPr>
                <w:u w:val="single"/>
              </w:rPr>
              <w:t>Ressources documentaires</w:t>
            </w:r>
            <w:r w:rsidRPr="00625C70">
              <w:t xml:space="preserve"> :</w:t>
            </w:r>
            <w:r w:rsidR="00307CC0">
              <w:t xml:space="preserve"> </w:t>
            </w:r>
            <w:r w:rsidR="005F0793">
              <w:t>Do</w:t>
            </w:r>
            <w:r w:rsidRPr="00625C70">
              <w:t xml:space="preserve">cumentation officielle </w:t>
            </w:r>
            <w:r w:rsidR="00913185">
              <w:t>Zabbix</w:t>
            </w:r>
            <w:r>
              <w:t>.</w:t>
            </w:r>
          </w:p>
          <w:p w14:paraId="5564C980" w14:textId="77777777" w:rsidR="00BA0F39" w:rsidRPr="00BA121A" w:rsidRDefault="00BA0F39" w:rsidP="00BA0F39">
            <w:pPr>
              <w:snapToGrid w:val="0"/>
              <w:jc w:val="both"/>
              <w:rPr>
                <w:u w:val="single"/>
              </w:rPr>
            </w:pPr>
          </w:p>
          <w:p w14:paraId="5EE8B3FD" w14:textId="60D96264" w:rsidR="0068274C" w:rsidRDefault="00BA0F39" w:rsidP="00BA0F39">
            <w:pPr>
              <w:snapToGrid w:val="0"/>
              <w:jc w:val="both"/>
              <w:rPr>
                <w:rFonts w:ascii="Arial" w:hAnsi="Arial" w:cs="Arial"/>
                <w:bCs/>
                <w:sz w:val="20"/>
              </w:rPr>
            </w:pPr>
            <w:r w:rsidRPr="0030312B">
              <w:rPr>
                <w:bCs/>
                <w:u w:val="single"/>
              </w:rPr>
              <w:t xml:space="preserve">Ressources matérielles </w:t>
            </w:r>
            <w:r w:rsidRPr="0030312B">
              <w:rPr>
                <w:bCs/>
              </w:rPr>
              <w:t>:</w:t>
            </w:r>
            <w:r w:rsidR="00120E69">
              <w:rPr>
                <w:bCs/>
              </w:rPr>
              <w:t xml:space="preserve"> PC personnel,</w:t>
            </w:r>
            <w:r w:rsidRPr="0030312B">
              <w:rPr>
                <w:bCs/>
              </w:rPr>
              <w:t xml:space="preserve"> Switch HP, serveur Proxmox et ferme de serveurs ESXi</w:t>
            </w:r>
            <w:r>
              <w:rPr>
                <w:rFonts w:ascii="Arial" w:hAnsi="Arial" w:cs="Arial"/>
                <w:bCs/>
                <w:sz w:val="20"/>
              </w:rPr>
              <w:t>.</w:t>
            </w:r>
          </w:p>
          <w:p w14:paraId="593525F0" w14:textId="169315CF" w:rsidR="004702CD" w:rsidRPr="001C04B4" w:rsidRDefault="004702CD" w:rsidP="00BA0F39">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67A66231" w14:textId="06A7744F" w:rsidR="00930AA0" w:rsidRDefault="00930AA0" w:rsidP="00930AA0">
            <w:pPr>
              <w:snapToGrid w:val="0"/>
              <w:jc w:val="both"/>
            </w:pPr>
            <w:r>
              <w:rPr>
                <w:rFonts w:ascii="Arial" w:hAnsi="Arial" w:cs="Arial"/>
                <w:bCs/>
                <w:sz w:val="20"/>
              </w:rPr>
              <w:t xml:space="preserve">Accès à la documentation : </w:t>
            </w:r>
            <w:hyperlink r:id="rId10" w:history="1">
              <w:r w:rsidR="00B26EED" w:rsidRPr="00C320D4">
                <w:rPr>
                  <w:rStyle w:val="Lienhypertexte"/>
                </w:rPr>
                <w:t>https://killex8569.github.io/Mon-Portfolio/ppe2_supervision.html</w:t>
              </w:r>
            </w:hyperlink>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1FEF18B"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817EC9">
              <w:rPr>
                <w:rFonts w:ascii="Arial" w:hAnsi="Arial" w:cs="Arial"/>
                <w:b/>
                <w:bCs/>
                <w:sz w:val="22"/>
                <w:szCs w:val="22"/>
              </w:rPr>
              <w:t>5</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42FA9018"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17EC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47F9222D" w14:textId="5287D148" w:rsidR="0012593D" w:rsidRDefault="00151547" w:rsidP="00D74A6B">
            <w:pPr>
              <w:snapToGrid w:val="0"/>
              <w:spacing w:line="276" w:lineRule="auto"/>
              <w:jc w:val="both"/>
              <w:rPr>
                <w:rFonts w:ascii="Arial" w:hAnsi="Arial"/>
                <w:bCs/>
                <w:sz w:val="20"/>
                <w:szCs w:val="20"/>
              </w:rPr>
            </w:pPr>
            <w:r w:rsidRPr="00151547">
              <w:rPr>
                <w:rFonts w:ascii="Arial" w:hAnsi="Arial"/>
                <w:bCs/>
                <w:sz w:val="20"/>
                <w:szCs w:val="20"/>
              </w:rPr>
              <w:t>Dans un objectif de surveillance et de supervision de son SI, l’organisation « Networks » a décidé d’implémenter, au sein de son système d’information, un serveur de supervision lui permettant ainsi de pouvoir connaître l’état de santé de son parc informatique à un instant donné</w:t>
            </w:r>
            <w:r w:rsidR="00A42FAB">
              <w:rPr>
                <w:rFonts w:ascii="Arial" w:hAnsi="Arial"/>
                <w:bCs/>
                <w:sz w:val="20"/>
                <w:szCs w:val="20"/>
              </w:rPr>
              <w:t>.</w:t>
            </w:r>
          </w:p>
          <w:p w14:paraId="5FF09F9B" w14:textId="1553596C" w:rsidR="007457F5" w:rsidRDefault="007457F5" w:rsidP="006804BD">
            <w:pPr>
              <w:snapToGrid w:val="0"/>
              <w:spacing w:line="276" w:lineRule="auto"/>
              <w:rPr>
                <w:rFonts w:ascii="Arial" w:hAnsi="Arial"/>
                <w:bCs/>
                <w:sz w:val="20"/>
                <w:szCs w:val="20"/>
              </w:rPr>
            </w:pPr>
          </w:p>
          <w:p w14:paraId="6FFB68E3" w14:textId="686F0F8D" w:rsidR="0012593D" w:rsidRDefault="000D0755" w:rsidP="00D74A6B">
            <w:pPr>
              <w:snapToGrid w:val="0"/>
              <w:spacing w:line="276" w:lineRule="auto"/>
              <w:jc w:val="both"/>
              <w:rPr>
                <w:rFonts w:ascii="Arial" w:hAnsi="Arial"/>
                <w:bCs/>
                <w:sz w:val="20"/>
                <w:szCs w:val="20"/>
              </w:rPr>
            </w:pPr>
            <w:r w:rsidRPr="000D0755">
              <w:rPr>
                <w:rFonts w:ascii="Arial" w:hAnsi="Arial"/>
                <w:bCs/>
                <w:sz w:val="20"/>
                <w:szCs w:val="20"/>
              </w:rPr>
              <w:t>L’installation de la solution de supervision choisie est Zabbix, pour sa simplicité d’utilisation ainsi que pour les nombreuses informations qu’il permet de remonter. L’installation d’agents sur des machines cibles est obligatoire et permet d’envoyer l’état de santé des postes et des serveurs présents dans le SI. L’implémentation d’une supervision en SNMP permet en plus de superviser les équipements réseau tels que les switches, les routeurs et les firewalls de l’organisation</w:t>
            </w:r>
            <w:r w:rsidR="00C06711">
              <w:rPr>
                <w:rFonts w:ascii="Arial" w:hAnsi="Arial"/>
                <w:bCs/>
                <w:sz w:val="20"/>
                <w:szCs w:val="20"/>
              </w:rPr>
              <w:t>.</w:t>
            </w:r>
          </w:p>
          <w:p w14:paraId="4F12C04F" w14:textId="77777777" w:rsidR="00F030CE" w:rsidRDefault="00F030CE" w:rsidP="006804BD">
            <w:pPr>
              <w:snapToGrid w:val="0"/>
              <w:spacing w:line="276" w:lineRule="auto"/>
              <w:rPr>
                <w:rFonts w:ascii="Arial" w:hAnsi="Arial"/>
                <w:bCs/>
                <w:sz w:val="20"/>
                <w:szCs w:val="20"/>
              </w:rPr>
            </w:pPr>
          </w:p>
          <w:p w14:paraId="4CAC190B" w14:textId="19AFC778" w:rsidR="00F030CE" w:rsidRDefault="00FC4D38" w:rsidP="00FC4D38">
            <w:pPr>
              <w:snapToGrid w:val="0"/>
              <w:spacing w:line="276" w:lineRule="auto"/>
              <w:jc w:val="both"/>
              <w:rPr>
                <w:rFonts w:ascii="Arial" w:hAnsi="Arial"/>
                <w:bCs/>
                <w:sz w:val="20"/>
                <w:szCs w:val="20"/>
              </w:rPr>
            </w:pPr>
            <w:r w:rsidRPr="00FC4D38">
              <w:rPr>
                <w:rFonts w:ascii="Arial" w:hAnsi="Arial"/>
                <w:bCs/>
                <w:sz w:val="20"/>
                <w:szCs w:val="20"/>
              </w:rPr>
              <w:t>L’outil de supervision intègre nativement un système d’alerte permettant d’envoyer des notifications sur plusieurs plateformes, dont Gmail et Outlook</w:t>
            </w:r>
            <w:r w:rsidR="00281F15">
              <w:rPr>
                <w:rFonts w:ascii="Arial" w:hAnsi="Arial"/>
                <w:bCs/>
                <w:sz w:val="20"/>
                <w:szCs w:val="20"/>
              </w:rPr>
              <w:t>.</w:t>
            </w:r>
          </w:p>
          <w:p w14:paraId="0BC8E611" w14:textId="77777777" w:rsidR="00AB3724" w:rsidRDefault="00AB3724" w:rsidP="006804BD">
            <w:pPr>
              <w:snapToGrid w:val="0"/>
              <w:spacing w:line="276" w:lineRule="auto"/>
              <w:rPr>
                <w:rFonts w:ascii="Arial" w:hAnsi="Arial"/>
                <w:bCs/>
                <w:sz w:val="20"/>
                <w:szCs w:val="20"/>
              </w:rPr>
            </w:pPr>
          </w:p>
          <w:p w14:paraId="5E4F7FF4" w14:textId="77777777" w:rsidR="00AB3724" w:rsidRPr="001C04B4" w:rsidRDefault="00AB3724" w:rsidP="006804BD">
            <w:pPr>
              <w:snapToGrid w:val="0"/>
              <w:spacing w:line="276" w:lineRule="auto"/>
              <w:rPr>
                <w:rFonts w:ascii="Arial" w:hAnsi="Arial"/>
                <w:bCs/>
                <w:sz w:val="20"/>
                <w:szCs w:val="20"/>
              </w:rPr>
            </w:pPr>
          </w:p>
          <w:p w14:paraId="0D4424C9" w14:textId="1C70DD38" w:rsidR="00DE69E3" w:rsidRDefault="00AB3724" w:rsidP="006804BD">
            <w:pPr>
              <w:snapToGrid w:val="0"/>
              <w:spacing w:line="276" w:lineRule="auto"/>
              <w:rPr>
                <w:rFonts w:ascii="Arial" w:hAnsi="Arial"/>
                <w:bCs/>
                <w:sz w:val="20"/>
                <w:szCs w:val="20"/>
              </w:rPr>
            </w:pPr>
            <w:r w:rsidRPr="00AB3724">
              <w:rPr>
                <w:rFonts w:ascii="Arial" w:hAnsi="Arial"/>
                <w:bCs/>
                <w:sz w:val="20"/>
                <w:szCs w:val="20"/>
              </w:rPr>
              <w:drawing>
                <wp:inline distT="0" distB="0" distL="0" distR="0" wp14:anchorId="30E37AD2" wp14:editId="21EB9D16">
                  <wp:extent cx="6294755" cy="3056890"/>
                  <wp:effectExtent l="0" t="0" r="0" b="0"/>
                  <wp:docPr id="12332776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7673" name=""/>
                          <pic:cNvPicPr/>
                        </pic:nvPicPr>
                        <pic:blipFill>
                          <a:blip r:embed="rId11"/>
                          <a:stretch>
                            <a:fillRect/>
                          </a:stretch>
                        </pic:blipFill>
                        <pic:spPr>
                          <a:xfrm>
                            <a:off x="0" y="0"/>
                            <a:ext cx="6294755" cy="3056890"/>
                          </a:xfrm>
                          <a:prstGeom prst="rect">
                            <a:avLst/>
                          </a:prstGeom>
                        </pic:spPr>
                      </pic:pic>
                    </a:graphicData>
                  </a:graphic>
                </wp:inline>
              </w:drawing>
            </w:r>
          </w:p>
          <w:p w14:paraId="26D78ED4" w14:textId="059D1AAB" w:rsidR="00443C3A" w:rsidRDefault="00751572" w:rsidP="00751572">
            <w:pPr>
              <w:snapToGrid w:val="0"/>
              <w:spacing w:line="276" w:lineRule="auto"/>
              <w:jc w:val="center"/>
              <w:rPr>
                <w:rFonts w:ascii="Arial" w:hAnsi="Arial"/>
                <w:bCs/>
                <w:sz w:val="20"/>
                <w:szCs w:val="20"/>
              </w:rPr>
            </w:pPr>
            <w:r>
              <w:rPr>
                <w:rFonts w:ascii="Arial" w:hAnsi="Arial"/>
                <w:bCs/>
                <w:sz w:val="20"/>
                <w:szCs w:val="20"/>
              </w:rPr>
              <w:t xml:space="preserve">Figure 1 </w:t>
            </w:r>
            <w:r w:rsidR="00753E91">
              <w:rPr>
                <w:rFonts w:ascii="Arial" w:hAnsi="Arial"/>
                <w:bCs/>
                <w:sz w:val="20"/>
                <w:szCs w:val="20"/>
              </w:rPr>
              <w:t>–</w:t>
            </w:r>
            <w:r>
              <w:rPr>
                <w:rFonts w:ascii="Arial" w:hAnsi="Arial"/>
                <w:bCs/>
                <w:sz w:val="20"/>
                <w:szCs w:val="20"/>
              </w:rPr>
              <w:t xml:space="preserve"> </w:t>
            </w:r>
            <w:r w:rsidR="001D0641" w:rsidRPr="001D0641">
              <w:rPr>
                <w:rFonts w:ascii="Arial" w:hAnsi="Arial"/>
                <w:bCs/>
                <w:sz w:val="20"/>
                <w:szCs w:val="20"/>
              </w:rPr>
              <w:t>Schéma d’infrastructure comprenant Zabbix</w:t>
            </w:r>
          </w:p>
          <w:p w14:paraId="131474D3" w14:textId="77777777" w:rsidR="00443C3A" w:rsidRDefault="00443C3A" w:rsidP="00443C3A">
            <w:pPr>
              <w:snapToGrid w:val="0"/>
              <w:spacing w:line="276" w:lineRule="auto"/>
              <w:jc w:val="both"/>
              <w:rPr>
                <w:rFonts w:ascii="Arial" w:hAnsi="Arial"/>
                <w:bCs/>
                <w:sz w:val="20"/>
                <w:szCs w:val="20"/>
              </w:rPr>
            </w:pPr>
            <w:r>
              <w:rPr>
                <w:rFonts w:ascii="Arial" w:hAnsi="Arial"/>
                <w:bCs/>
                <w:sz w:val="20"/>
                <w:szCs w:val="20"/>
              </w:rPr>
              <w:t xml:space="preserve">Production réalisée : </w:t>
            </w:r>
          </w:p>
          <w:p w14:paraId="66AD894E" w14:textId="4A284D8D" w:rsidR="007F79D2" w:rsidRPr="00EB5200" w:rsidRDefault="00EB5200" w:rsidP="00EB5200">
            <w:pPr>
              <w:pStyle w:val="Paragraphedeliste"/>
              <w:numPr>
                <w:ilvl w:val="0"/>
                <w:numId w:val="14"/>
              </w:numPr>
              <w:snapToGrid w:val="0"/>
              <w:spacing w:line="276" w:lineRule="auto"/>
              <w:jc w:val="both"/>
              <w:rPr>
                <w:rFonts w:ascii="Arial" w:hAnsi="Arial"/>
                <w:bCs/>
                <w:sz w:val="20"/>
                <w:szCs w:val="20"/>
              </w:rPr>
            </w:pPr>
            <w:r w:rsidRPr="00EB5200">
              <w:rPr>
                <w:rFonts w:ascii="Arial" w:hAnsi="Arial"/>
                <w:bCs/>
                <w:sz w:val="20"/>
                <w:szCs w:val="20"/>
              </w:rPr>
              <w:t>Mise en place d’un serveur de supervision sur Ubuntu 24.04 (Zabbix 7.2.4</w:t>
            </w:r>
            <w:r w:rsidR="00443C3A" w:rsidRPr="00EB5200">
              <w:rPr>
                <w:rFonts w:ascii="Arial" w:hAnsi="Arial"/>
                <w:bCs/>
                <w:sz w:val="20"/>
                <w:szCs w:val="20"/>
              </w:rPr>
              <w:t>)</w:t>
            </w:r>
            <w:r w:rsidR="00D7530D" w:rsidRPr="00EB5200">
              <w:rPr>
                <w:rFonts w:ascii="Arial" w:hAnsi="Arial"/>
                <w:bCs/>
                <w:sz w:val="20"/>
                <w:szCs w:val="20"/>
              </w:rPr>
              <w:t>.</w:t>
            </w:r>
          </w:p>
          <w:p w14:paraId="24C3DAFB" w14:textId="0243890F" w:rsidR="007F79D2" w:rsidRDefault="008E2B24" w:rsidP="00443C3A">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Intégration de sondes (agents Zabbix) permettant de faire des remontées d’informations</w:t>
            </w:r>
            <w:r w:rsidR="003A7403">
              <w:rPr>
                <w:rFonts w:ascii="Arial" w:hAnsi="Arial"/>
                <w:bCs/>
                <w:sz w:val="20"/>
                <w:szCs w:val="20"/>
              </w:rPr>
              <w:t>.</w:t>
            </w:r>
          </w:p>
          <w:p w14:paraId="61750272" w14:textId="7A9B592A" w:rsidR="00FC55FE" w:rsidRDefault="008E2B24" w:rsidP="00443C3A">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Intégration de Grafana permettant d’afficher plus facilement les données</w:t>
            </w:r>
            <w:r w:rsidR="00805126">
              <w:rPr>
                <w:rFonts w:ascii="Arial" w:hAnsi="Arial"/>
                <w:bCs/>
                <w:sz w:val="20"/>
                <w:szCs w:val="20"/>
              </w:rPr>
              <w:t>.</w:t>
            </w:r>
          </w:p>
          <w:p w14:paraId="0AAF322D" w14:textId="69D9C566" w:rsidR="00AB2F8D" w:rsidRDefault="008E2B24" w:rsidP="006804BD">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Mise en place d’une découverte réseau permettant de pouvoir superviser les nouveaux postes de l’organisation</w:t>
            </w:r>
            <w:r w:rsidR="0068019B">
              <w:rPr>
                <w:rFonts w:ascii="Arial" w:hAnsi="Arial"/>
                <w:bCs/>
                <w:sz w:val="20"/>
                <w:szCs w:val="20"/>
              </w:rPr>
              <w:t>.</w:t>
            </w:r>
          </w:p>
          <w:p w14:paraId="3AD84198" w14:textId="402DB48B" w:rsidR="00AB2F8D" w:rsidRDefault="008E2B24" w:rsidP="006804BD">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Mise en place et configuration d’alertes Zabbix</w:t>
            </w:r>
            <w:r w:rsidR="0068019B">
              <w:rPr>
                <w:rFonts w:ascii="Arial" w:hAnsi="Arial"/>
                <w:bCs/>
                <w:sz w:val="20"/>
                <w:szCs w:val="20"/>
              </w:rPr>
              <w:t>.</w:t>
            </w:r>
          </w:p>
          <w:p w14:paraId="7F90D9E9" w14:textId="6D525B9D" w:rsidR="00467D89" w:rsidRDefault="008E2B24" w:rsidP="006804BD">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Configuration de l’outil Grafana permettant ainsi d’optimiser les remontées d’informations</w:t>
            </w:r>
            <w:r w:rsidR="00582764">
              <w:rPr>
                <w:rFonts w:ascii="Arial" w:hAnsi="Arial"/>
                <w:bCs/>
                <w:sz w:val="20"/>
                <w:szCs w:val="20"/>
              </w:rPr>
              <w:t>.</w:t>
            </w:r>
          </w:p>
          <w:p w14:paraId="0EE3B0B3" w14:textId="77777777" w:rsidR="00AA06B3" w:rsidRDefault="00AA06B3" w:rsidP="00AA06B3">
            <w:pPr>
              <w:snapToGrid w:val="0"/>
              <w:spacing w:line="276" w:lineRule="auto"/>
              <w:jc w:val="both"/>
              <w:rPr>
                <w:rFonts w:ascii="Arial" w:hAnsi="Arial"/>
                <w:bCs/>
                <w:sz w:val="20"/>
                <w:szCs w:val="20"/>
              </w:rPr>
            </w:pPr>
          </w:p>
          <w:p w14:paraId="6FD5C761" w14:textId="77777777" w:rsidR="00AA06B3" w:rsidRDefault="00AA06B3" w:rsidP="00AA06B3">
            <w:pPr>
              <w:snapToGrid w:val="0"/>
              <w:spacing w:line="276" w:lineRule="auto"/>
              <w:jc w:val="both"/>
              <w:rPr>
                <w:rFonts w:ascii="Arial" w:hAnsi="Arial"/>
                <w:bCs/>
                <w:sz w:val="20"/>
                <w:szCs w:val="20"/>
              </w:rPr>
            </w:pPr>
          </w:p>
          <w:p w14:paraId="227E6FBC" w14:textId="77777777" w:rsidR="00AA06B3" w:rsidRDefault="00AA06B3" w:rsidP="00AA06B3">
            <w:pPr>
              <w:snapToGrid w:val="0"/>
              <w:spacing w:line="276" w:lineRule="auto"/>
              <w:jc w:val="both"/>
              <w:rPr>
                <w:rFonts w:ascii="Arial" w:hAnsi="Arial"/>
                <w:bCs/>
                <w:sz w:val="20"/>
                <w:szCs w:val="20"/>
              </w:rPr>
            </w:pPr>
          </w:p>
          <w:p w14:paraId="4D23F040" w14:textId="77777777" w:rsidR="00AA06B3" w:rsidRDefault="00AA06B3" w:rsidP="00AA06B3">
            <w:pPr>
              <w:snapToGrid w:val="0"/>
              <w:spacing w:line="276" w:lineRule="auto"/>
              <w:jc w:val="both"/>
              <w:rPr>
                <w:rFonts w:ascii="Arial" w:hAnsi="Arial"/>
                <w:bCs/>
                <w:sz w:val="20"/>
                <w:szCs w:val="20"/>
              </w:rPr>
            </w:pPr>
          </w:p>
          <w:p w14:paraId="70760040" w14:textId="77777777" w:rsidR="00AA06B3" w:rsidRDefault="00AA06B3" w:rsidP="00AA06B3">
            <w:pPr>
              <w:snapToGrid w:val="0"/>
              <w:spacing w:line="276" w:lineRule="auto"/>
              <w:jc w:val="both"/>
              <w:rPr>
                <w:rFonts w:ascii="Arial" w:hAnsi="Arial"/>
                <w:bCs/>
                <w:sz w:val="20"/>
                <w:szCs w:val="20"/>
              </w:rPr>
            </w:pPr>
          </w:p>
          <w:p w14:paraId="2D02D680" w14:textId="77777777" w:rsidR="00AA06B3" w:rsidRPr="00AA06B3" w:rsidRDefault="00AA06B3" w:rsidP="00AA06B3">
            <w:pPr>
              <w:snapToGrid w:val="0"/>
              <w:spacing w:line="276" w:lineRule="auto"/>
              <w:jc w:val="both"/>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918C108"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91D89" w14:textId="77777777" w:rsidR="002A0356" w:rsidRDefault="002A0356" w:rsidP="00226081">
      <w:r>
        <w:separator/>
      </w:r>
    </w:p>
  </w:endnote>
  <w:endnote w:type="continuationSeparator" w:id="0">
    <w:p w14:paraId="36757AC1" w14:textId="77777777" w:rsidR="002A0356" w:rsidRDefault="002A0356"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69334" w14:textId="77777777" w:rsidR="002A0356" w:rsidRDefault="002A0356" w:rsidP="00226081">
      <w:r>
        <w:separator/>
      </w:r>
    </w:p>
  </w:footnote>
  <w:footnote w:type="continuationSeparator" w:id="0">
    <w:p w14:paraId="66B5B44B" w14:textId="77777777" w:rsidR="002A0356" w:rsidRDefault="002A0356"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2E6699"/>
    <w:multiLevelType w:val="hybridMultilevel"/>
    <w:tmpl w:val="98AA341C"/>
    <w:lvl w:ilvl="0" w:tplc="1194BC68">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4"/>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392732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2301"/>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C5337"/>
    <w:rsid w:val="000D0755"/>
    <w:rsid w:val="000D1818"/>
    <w:rsid w:val="000D28FB"/>
    <w:rsid w:val="000D7DAD"/>
    <w:rsid w:val="000E5233"/>
    <w:rsid w:val="00102B00"/>
    <w:rsid w:val="00104E17"/>
    <w:rsid w:val="001103B9"/>
    <w:rsid w:val="00111CF2"/>
    <w:rsid w:val="00114716"/>
    <w:rsid w:val="0011562F"/>
    <w:rsid w:val="0012021E"/>
    <w:rsid w:val="00120DC4"/>
    <w:rsid w:val="00120E69"/>
    <w:rsid w:val="0012593D"/>
    <w:rsid w:val="00130257"/>
    <w:rsid w:val="00145BBA"/>
    <w:rsid w:val="00150D2B"/>
    <w:rsid w:val="00151547"/>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0BC6"/>
    <w:rsid w:val="001C11A5"/>
    <w:rsid w:val="001C454E"/>
    <w:rsid w:val="001C7306"/>
    <w:rsid w:val="001C7A9C"/>
    <w:rsid w:val="001D0641"/>
    <w:rsid w:val="001D7FA5"/>
    <w:rsid w:val="001E09A3"/>
    <w:rsid w:val="001F123E"/>
    <w:rsid w:val="001F3E35"/>
    <w:rsid w:val="00203DF6"/>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30E0"/>
    <w:rsid w:val="0027752B"/>
    <w:rsid w:val="00281F15"/>
    <w:rsid w:val="00282C58"/>
    <w:rsid w:val="002A0356"/>
    <w:rsid w:val="002B7537"/>
    <w:rsid w:val="002E1392"/>
    <w:rsid w:val="002E29E2"/>
    <w:rsid w:val="002E7E84"/>
    <w:rsid w:val="002F0F55"/>
    <w:rsid w:val="002F30AA"/>
    <w:rsid w:val="002F5A61"/>
    <w:rsid w:val="002F71DD"/>
    <w:rsid w:val="002F72B1"/>
    <w:rsid w:val="00306D80"/>
    <w:rsid w:val="00307CC0"/>
    <w:rsid w:val="003120B6"/>
    <w:rsid w:val="00320155"/>
    <w:rsid w:val="00327500"/>
    <w:rsid w:val="00342D13"/>
    <w:rsid w:val="00344B97"/>
    <w:rsid w:val="00346427"/>
    <w:rsid w:val="00350BC7"/>
    <w:rsid w:val="00360CCA"/>
    <w:rsid w:val="00364480"/>
    <w:rsid w:val="00366D75"/>
    <w:rsid w:val="003825E0"/>
    <w:rsid w:val="00385060"/>
    <w:rsid w:val="00390308"/>
    <w:rsid w:val="003933A6"/>
    <w:rsid w:val="003A72AF"/>
    <w:rsid w:val="003A7403"/>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3C3A"/>
    <w:rsid w:val="00445F77"/>
    <w:rsid w:val="00452228"/>
    <w:rsid w:val="004549D6"/>
    <w:rsid w:val="00462560"/>
    <w:rsid w:val="00466CA5"/>
    <w:rsid w:val="00467D89"/>
    <w:rsid w:val="004702CD"/>
    <w:rsid w:val="004901E7"/>
    <w:rsid w:val="00497E66"/>
    <w:rsid w:val="004A20E4"/>
    <w:rsid w:val="004A6442"/>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2764"/>
    <w:rsid w:val="00583FEC"/>
    <w:rsid w:val="00596FA4"/>
    <w:rsid w:val="005B522A"/>
    <w:rsid w:val="005C0346"/>
    <w:rsid w:val="005C13E2"/>
    <w:rsid w:val="005C40D4"/>
    <w:rsid w:val="005D24B1"/>
    <w:rsid w:val="005D5F1B"/>
    <w:rsid w:val="005D6911"/>
    <w:rsid w:val="005E1874"/>
    <w:rsid w:val="005E2119"/>
    <w:rsid w:val="005E299C"/>
    <w:rsid w:val="005E2E2F"/>
    <w:rsid w:val="005E7AA1"/>
    <w:rsid w:val="005F0793"/>
    <w:rsid w:val="005F3D09"/>
    <w:rsid w:val="005F47C7"/>
    <w:rsid w:val="005F5D56"/>
    <w:rsid w:val="005F6C42"/>
    <w:rsid w:val="00601185"/>
    <w:rsid w:val="00602242"/>
    <w:rsid w:val="00602438"/>
    <w:rsid w:val="006041B1"/>
    <w:rsid w:val="0060512E"/>
    <w:rsid w:val="00610689"/>
    <w:rsid w:val="006110E7"/>
    <w:rsid w:val="0062052B"/>
    <w:rsid w:val="00621DA8"/>
    <w:rsid w:val="00622FF8"/>
    <w:rsid w:val="00627851"/>
    <w:rsid w:val="00636972"/>
    <w:rsid w:val="00636BFC"/>
    <w:rsid w:val="006502C3"/>
    <w:rsid w:val="006529EC"/>
    <w:rsid w:val="00654C0C"/>
    <w:rsid w:val="00661D91"/>
    <w:rsid w:val="00667B00"/>
    <w:rsid w:val="006742D9"/>
    <w:rsid w:val="00676AE2"/>
    <w:rsid w:val="00677549"/>
    <w:rsid w:val="0068019B"/>
    <w:rsid w:val="006804BD"/>
    <w:rsid w:val="00680D3E"/>
    <w:rsid w:val="0068274C"/>
    <w:rsid w:val="006869BF"/>
    <w:rsid w:val="00686A10"/>
    <w:rsid w:val="006909FE"/>
    <w:rsid w:val="00695D42"/>
    <w:rsid w:val="00697998"/>
    <w:rsid w:val="006A536B"/>
    <w:rsid w:val="006A57D5"/>
    <w:rsid w:val="006B7DC6"/>
    <w:rsid w:val="006C35E5"/>
    <w:rsid w:val="006D075E"/>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1572"/>
    <w:rsid w:val="0075260B"/>
    <w:rsid w:val="007532C6"/>
    <w:rsid w:val="00753E91"/>
    <w:rsid w:val="007672AB"/>
    <w:rsid w:val="0077596C"/>
    <w:rsid w:val="00780089"/>
    <w:rsid w:val="0078175F"/>
    <w:rsid w:val="007817A6"/>
    <w:rsid w:val="007842AD"/>
    <w:rsid w:val="0078553C"/>
    <w:rsid w:val="007973E2"/>
    <w:rsid w:val="007A3C0B"/>
    <w:rsid w:val="007A7821"/>
    <w:rsid w:val="007B0534"/>
    <w:rsid w:val="007C0526"/>
    <w:rsid w:val="007C13F9"/>
    <w:rsid w:val="007C550E"/>
    <w:rsid w:val="007D12FC"/>
    <w:rsid w:val="007D5B6A"/>
    <w:rsid w:val="007F79D2"/>
    <w:rsid w:val="007F7A7E"/>
    <w:rsid w:val="00805126"/>
    <w:rsid w:val="00811466"/>
    <w:rsid w:val="008142C1"/>
    <w:rsid w:val="00816F20"/>
    <w:rsid w:val="00817D4D"/>
    <w:rsid w:val="00817EC9"/>
    <w:rsid w:val="0082427A"/>
    <w:rsid w:val="008338FC"/>
    <w:rsid w:val="00833B08"/>
    <w:rsid w:val="00833E32"/>
    <w:rsid w:val="008409EC"/>
    <w:rsid w:val="00844DB8"/>
    <w:rsid w:val="008463E0"/>
    <w:rsid w:val="00846E2A"/>
    <w:rsid w:val="0085097A"/>
    <w:rsid w:val="00850C28"/>
    <w:rsid w:val="00851CB0"/>
    <w:rsid w:val="00863605"/>
    <w:rsid w:val="0086716C"/>
    <w:rsid w:val="008805C6"/>
    <w:rsid w:val="00881316"/>
    <w:rsid w:val="00887FDC"/>
    <w:rsid w:val="00892918"/>
    <w:rsid w:val="0089747D"/>
    <w:rsid w:val="008B1AFE"/>
    <w:rsid w:val="008B46A5"/>
    <w:rsid w:val="008C114A"/>
    <w:rsid w:val="008C4151"/>
    <w:rsid w:val="008C4E21"/>
    <w:rsid w:val="008C5A33"/>
    <w:rsid w:val="008CCB8B"/>
    <w:rsid w:val="008D07B9"/>
    <w:rsid w:val="008E15F2"/>
    <w:rsid w:val="008E2B24"/>
    <w:rsid w:val="008E79FE"/>
    <w:rsid w:val="00900303"/>
    <w:rsid w:val="00902B3E"/>
    <w:rsid w:val="00902FAE"/>
    <w:rsid w:val="00903298"/>
    <w:rsid w:val="00910B2A"/>
    <w:rsid w:val="0091125E"/>
    <w:rsid w:val="00913185"/>
    <w:rsid w:val="00913671"/>
    <w:rsid w:val="00915410"/>
    <w:rsid w:val="00922E8F"/>
    <w:rsid w:val="00923E0A"/>
    <w:rsid w:val="00930AA0"/>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C4602"/>
    <w:rsid w:val="009D445F"/>
    <w:rsid w:val="009D6AF1"/>
    <w:rsid w:val="009E126D"/>
    <w:rsid w:val="009E1B84"/>
    <w:rsid w:val="009E31E7"/>
    <w:rsid w:val="009E3E90"/>
    <w:rsid w:val="009F0A11"/>
    <w:rsid w:val="009F2A5E"/>
    <w:rsid w:val="009F74F4"/>
    <w:rsid w:val="009F76A5"/>
    <w:rsid w:val="00A01B1C"/>
    <w:rsid w:val="00A07AF5"/>
    <w:rsid w:val="00A20C36"/>
    <w:rsid w:val="00A36469"/>
    <w:rsid w:val="00A370DE"/>
    <w:rsid w:val="00A42FAB"/>
    <w:rsid w:val="00A431CB"/>
    <w:rsid w:val="00A450E1"/>
    <w:rsid w:val="00A60A56"/>
    <w:rsid w:val="00A6209E"/>
    <w:rsid w:val="00A701F3"/>
    <w:rsid w:val="00A83859"/>
    <w:rsid w:val="00A92565"/>
    <w:rsid w:val="00A9354E"/>
    <w:rsid w:val="00A9459A"/>
    <w:rsid w:val="00A9592B"/>
    <w:rsid w:val="00AA06B3"/>
    <w:rsid w:val="00AA0ADB"/>
    <w:rsid w:val="00AA2B6F"/>
    <w:rsid w:val="00AA351E"/>
    <w:rsid w:val="00AA7334"/>
    <w:rsid w:val="00AB19E7"/>
    <w:rsid w:val="00AB2A3C"/>
    <w:rsid w:val="00AB2F8D"/>
    <w:rsid w:val="00AB3724"/>
    <w:rsid w:val="00AB6788"/>
    <w:rsid w:val="00AE2C96"/>
    <w:rsid w:val="00AE43D0"/>
    <w:rsid w:val="00AE4DD5"/>
    <w:rsid w:val="00AF337C"/>
    <w:rsid w:val="00AF4172"/>
    <w:rsid w:val="00B01BC3"/>
    <w:rsid w:val="00B0241D"/>
    <w:rsid w:val="00B03502"/>
    <w:rsid w:val="00B12CDB"/>
    <w:rsid w:val="00B21768"/>
    <w:rsid w:val="00B25436"/>
    <w:rsid w:val="00B26EED"/>
    <w:rsid w:val="00B35CFA"/>
    <w:rsid w:val="00B45B4F"/>
    <w:rsid w:val="00B464E2"/>
    <w:rsid w:val="00B50589"/>
    <w:rsid w:val="00B55AB6"/>
    <w:rsid w:val="00B55C85"/>
    <w:rsid w:val="00B55EEE"/>
    <w:rsid w:val="00B56E95"/>
    <w:rsid w:val="00B83C16"/>
    <w:rsid w:val="00B874C1"/>
    <w:rsid w:val="00B90395"/>
    <w:rsid w:val="00B97E6E"/>
    <w:rsid w:val="00BA0F39"/>
    <w:rsid w:val="00BA79AA"/>
    <w:rsid w:val="00BB123F"/>
    <w:rsid w:val="00BB1CA7"/>
    <w:rsid w:val="00BB3616"/>
    <w:rsid w:val="00BC0FC2"/>
    <w:rsid w:val="00BC1613"/>
    <w:rsid w:val="00BC2936"/>
    <w:rsid w:val="00BD2F5E"/>
    <w:rsid w:val="00BF11BB"/>
    <w:rsid w:val="00BF46A2"/>
    <w:rsid w:val="00BF4841"/>
    <w:rsid w:val="00BF5253"/>
    <w:rsid w:val="00C06711"/>
    <w:rsid w:val="00C17DDC"/>
    <w:rsid w:val="00C2210E"/>
    <w:rsid w:val="00C24B08"/>
    <w:rsid w:val="00C33781"/>
    <w:rsid w:val="00C36168"/>
    <w:rsid w:val="00C46030"/>
    <w:rsid w:val="00C5321A"/>
    <w:rsid w:val="00C56FFC"/>
    <w:rsid w:val="00C57E89"/>
    <w:rsid w:val="00C5BE92"/>
    <w:rsid w:val="00C60B83"/>
    <w:rsid w:val="00C6111C"/>
    <w:rsid w:val="00C68724"/>
    <w:rsid w:val="00C71F00"/>
    <w:rsid w:val="00C73F91"/>
    <w:rsid w:val="00C96A41"/>
    <w:rsid w:val="00C96C55"/>
    <w:rsid w:val="00CA19A4"/>
    <w:rsid w:val="00CB0F1B"/>
    <w:rsid w:val="00CC337E"/>
    <w:rsid w:val="00CC3619"/>
    <w:rsid w:val="00CC683E"/>
    <w:rsid w:val="00CD0D08"/>
    <w:rsid w:val="00CD32A3"/>
    <w:rsid w:val="00CD5FB9"/>
    <w:rsid w:val="00CD606F"/>
    <w:rsid w:val="00CE1287"/>
    <w:rsid w:val="00CE36F3"/>
    <w:rsid w:val="00CE65AA"/>
    <w:rsid w:val="00CF32C3"/>
    <w:rsid w:val="00CF7037"/>
    <w:rsid w:val="00D00D14"/>
    <w:rsid w:val="00D02C2B"/>
    <w:rsid w:val="00D02CBF"/>
    <w:rsid w:val="00D26B92"/>
    <w:rsid w:val="00D27AAF"/>
    <w:rsid w:val="00D30965"/>
    <w:rsid w:val="00D317FF"/>
    <w:rsid w:val="00D32CFF"/>
    <w:rsid w:val="00D4167C"/>
    <w:rsid w:val="00D42E4B"/>
    <w:rsid w:val="00D46A54"/>
    <w:rsid w:val="00D70264"/>
    <w:rsid w:val="00D73735"/>
    <w:rsid w:val="00D74382"/>
    <w:rsid w:val="00D74A6B"/>
    <w:rsid w:val="00D7530D"/>
    <w:rsid w:val="00D764C1"/>
    <w:rsid w:val="00D764ED"/>
    <w:rsid w:val="00D82FF4"/>
    <w:rsid w:val="00D83727"/>
    <w:rsid w:val="00D84ECA"/>
    <w:rsid w:val="00D93F24"/>
    <w:rsid w:val="00D95317"/>
    <w:rsid w:val="00DA2135"/>
    <w:rsid w:val="00DA243C"/>
    <w:rsid w:val="00DA2F90"/>
    <w:rsid w:val="00DB3A7A"/>
    <w:rsid w:val="00DB732A"/>
    <w:rsid w:val="00DC0372"/>
    <w:rsid w:val="00DC06A7"/>
    <w:rsid w:val="00DE32BD"/>
    <w:rsid w:val="00DE69E3"/>
    <w:rsid w:val="00DF0076"/>
    <w:rsid w:val="00DF3B0C"/>
    <w:rsid w:val="00DF59B0"/>
    <w:rsid w:val="00E01425"/>
    <w:rsid w:val="00E01499"/>
    <w:rsid w:val="00E031D5"/>
    <w:rsid w:val="00E15F68"/>
    <w:rsid w:val="00E3366B"/>
    <w:rsid w:val="00E33872"/>
    <w:rsid w:val="00E349FF"/>
    <w:rsid w:val="00E359D2"/>
    <w:rsid w:val="00E417BB"/>
    <w:rsid w:val="00E47104"/>
    <w:rsid w:val="00E55AD9"/>
    <w:rsid w:val="00E60901"/>
    <w:rsid w:val="00E61374"/>
    <w:rsid w:val="00E65E14"/>
    <w:rsid w:val="00E74861"/>
    <w:rsid w:val="00E753D3"/>
    <w:rsid w:val="00E866ED"/>
    <w:rsid w:val="00EA1EAE"/>
    <w:rsid w:val="00EA36FA"/>
    <w:rsid w:val="00EB5067"/>
    <w:rsid w:val="00EB5200"/>
    <w:rsid w:val="00EB55C5"/>
    <w:rsid w:val="00EB6028"/>
    <w:rsid w:val="00EB7417"/>
    <w:rsid w:val="00EC1B05"/>
    <w:rsid w:val="00EC1EB7"/>
    <w:rsid w:val="00EC6AC4"/>
    <w:rsid w:val="00EC7B44"/>
    <w:rsid w:val="00EC7EEB"/>
    <w:rsid w:val="00ED0386"/>
    <w:rsid w:val="00ED3AFD"/>
    <w:rsid w:val="00ED4712"/>
    <w:rsid w:val="00EF226F"/>
    <w:rsid w:val="00EF234E"/>
    <w:rsid w:val="00EF3B7E"/>
    <w:rsid w:val="00EF5D45"/>
    <w:rsid w:val="00EF783A"/>
    <w:rsid w:val="00F00270"/>
    <w:rsid w:val="00F030CE"/>
    <w:rsid w:val="00F03BB4"/>
    <w:rsid w:val="00F136AD"/>
    <w:rsid w:val="00F152A1"/>
    <w:rsid w:val="00F23282"/>
    <w:rsid w:val="00F24C5E"/>
    <w:rsid w:val="00F24F76"/>
    <w:rsid w:val="00F26436"/>
    <w:rsid w:val="00F32974"/>
    <w:rsid w:val="00F341FD"/>
    <w:rsid w:val="00F371A5"/>
    <w:rsid w:val="00F468B6"/>
    <w:rsid w:val="00F47840"/>
    <w:rsid w:val="00F620E0"/>
    <w:rsid w:val="00F648A4"/>
    <w:rsid w:val="00F71247"/>
    <w:rsid w:val="00F714C2"/>
    <w:rsid w:val="00F77963"/>
    <w:rsid w:val="00F849A0"/>
    <w:rsid w:val="00F84ED9"/>
    <w:rsid w:val="00FA21C8"/>
    <w:rsid w:val="00FA5B4B"/>
    <w:rsid w:val="00FB2C02"/>
    <w:rsid w:val="00FC0C9D"/>
    <w:rsid w:val="00FC1DBE"/>
    <w:rsid w:val="00FC4D38"/>
    <w:rsid w:val="00FC55F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930AA0"/>
    <w:rPr>
      <w:color w:val="0563C1" w:themeColor="hyperlink"/>
      <w:u w:val="single"/>
    </w:rPr>
  </w:style>
  <w:style w:type="character" w:styleId="Mentionnonrsolue">
    <w:name w:val="Unresolved Mention"/>
    <w:basedOn w:val="Policepardfaut"/>
    <w:uiPriority w:val="99"/>
    <w:semiHidden/>
    <w:unhideWhenUsed/>
    <w:rsid w:val="00B26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5090927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206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killex8569.github.io/Mon-Portfolio/ppe2_supervisio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22E20-9D0C-427C-8155-2835121977FE}">
  <ds:schemaRefs>
    <ds:schemaRef ds:uri="http://schemas.microsoft.com/sharepoint/v3/contenttype/forms"/>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642</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Alexandre FAUBLADIER-ANETTE</cp:lastModifiedBy>
  <cp:revision>565</cp:revision>
  <cp:lastPrinted>2021-10-24T08:53:00Z</cp:lastPrinted>
  <dcterms:created xsi:type="dcterms:W3CDTF">2021-03-05T14:49:00Z</dcterms:created>
  <dcterms:modified xsi:type="dcterms:W3CDTF">2025-04-11T13:31:00Z</dcterms:modified>
</cp:coreProperties>
</file>