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474EB" w14:textId="0E3E56D3" w:rsidR="00D67984" w:rsidRPr="00BF0EF0" w:rsidRDefault="00000000">
      <w:pPr>
        <w:pStyle w:val="Title"/>
        <w:rPr>
          <w:lang w:val="es-CO"/>
        </w:rPr>
      </w:pPr>
      <w:r w:rsidRPr="00BF0EF0">
        <w:rPr>
          <w:lang w:val="es-CO"/>
        </w:rPr>
        <w:t xml:space="preserve">Manual de Usuario - Módulo de </w:t>
      </w:r>
      <w:r w:rsidR="00781E26">
        <w:rPr>
          <w:lang w:val="es-CO"/>
        </w:rPr>
        <w:t>Panel de control y estadísticas (Dashboard)</w:t>
      </w:r>
    </w:p>
    <w:p w14:paraId="0F963763" w14:textId="5ACCD31C" w:rsidR="00D67984" w:rsidRPr="00BF0EF0" w:rsidRDefault="00000000">
      <w:pPr>
        <w:rPr>
          <w:lang w:val="es-CO"/>
        </w:rPr>
      </w:pPr>
      <w:r w:rsidRPr="00BF0EF0">
        <w:rPr>
          <w:lang w:val="es-CO"/>
        </w:rPr>
        <w:t>Versión 1.0</w:t>
      </w:r>
      <w:r w:rsidRPr="00BF0EF0">
        <w:rPr>
          <w:lang w:val="es-CO"/>
        </w:rPr>
        <w:br/>
        <w:t>Junio 2025</w:t>
      </w:r>
      <w:r w:rsidRPr="00BF0EF0">
        <w:rPr>
          <w:lang w:val="es-CO"/>
        </w:rPr>
        <w:br/>
      </w:r>
      <w:r w:rsidRPr="00BF0EF0">
        <w:rPr>
          <w:lang w:val="es-CO"/>
        </w:rPr>
        <w:br/>
        <w:t xml:space="preserve">Empresa: </w:t>
      </w:r>
      <w:r w:rsidR="00BF0EF0" w:rsidRPr="00BF0EF0">
        <w:rPr>
          <w:lang w:val="es-CO"/>
        </w:rPr>
        <w:t>3</w:t>
      </w:r>
      <w:r w:rsidR="00BF0EF0">
        <w:rPr>
          <w:lang w:val="es-CO"/>
        </w:rPr>
        <w:t>Shape</w:t>
      </w:r>
      <w:r w:rsidRPr="00BF0EF0">
        <w:rPr>
          <w:lang w:val="es-CO"/>
        </w:rPr>
        <w:br/>
        <w:t xml:space="preserve">Autor: </w:t>
      </w:r>
      <w:r w:rsidR="00BF0EF0">
        <w:rPr>
          <w:lang w:val="es-CO"/>
        </w:rPr>
        <w:t>Killiam</w:t>
      </w:r>
      <w:r w:rsidR="00EB51AD">
        <w:rPr>
          <w:lang w:val="es-CO"/>
        </w:rPr>
        <w:t xml:space="preserve"> González Cruz</w:t>
      </w:r>
    </w:p>
    <w:p w14:paraId="10D7868B" w14:textId="77777777" w:rsidR="00D67984" w:rsidRPr="00BF0EF0" w:rsidRDefault="00000000">
      <w:pPr>
        <w:rPr>
          <w:lang w:val="es-CO"/>
        </w:rPr>
      </w:pPr>
      <w:r w:rsidRPr="00BF0EF0">
        <w:rPr>
          <w:lang w:val="es-CO"/>
        </w:rPr>
        <w:br w:type="page"/>
      </w:r>
    </w:p>
    <w:p w14:paraId="3751311A" w14:textId="77777777" w:rsidR="00D67984" w:rsidRPr="00BF0EF0" w:rsidRDefault="00000000">
      <w:pPr>
        <w:pStyle w:val="Heading1"/>
        <w:rPr>
          <w:lang w:val="es-CO"/>
        </w:rPr>
      </w:pPr>
      <w:r w:rsidRPr="00BF0EF0">
        <w:rPr>
          <w:lang w:val="es-CO"/>
        </w:rPr>
        <w:lastRenderedPageBreak/>
        <w:t>Índice</w:t>
      </w:r>
    </w:p>
    <w:p w14:paraId="40D58B89" w14:textId="77777777" w:rsidR="00D67984" w:rsidRPr="00BF0EF0" w:rsidRDefault="00000000">
      <w:pPr>
        <w:rPr>
          <w:lang w:val="es-CO"/>
        </w:rPr>
      </w:pPr>
      <w:r w:rsidRPr="00BF0EF0">
        <w:rPr>
          <w:lang w:val="es-CO"/>
        </w:rPr>
        <w:t>1. Introducción</w:t>
      </w:r>
    </w:p>
    <w:p w14:paraId="5B56DF7C" w14:textId="77777777" w:rsidR="00D67984" w:rsidRPr="00BF0EF0" w:rsidRDefault="00000000">
      <w:pPr>
        <w:rPr>
          <w:lang w:val="es-CO"/>
        </w:rPr>
      </w:pPr>
      <w:r w:rsidRPr="00BF0EF0">
        <w:rPr>
          <w:lang w:val="es-CO"/>
        </w:rPr>
        <w:t>2. Requisitos del Sistema</w:t>
      </w:r>
    </w:p>
    <w:p w14:paraId="2EC87449" w14:textId="77777777" w:rsidR="00D67984" w:rsidRPr="00BF0EF0" w:rsidRDefault="00000000">
      <w:pPr>
        <w:rPr>
          <w:lang w:val="es-CO"/>
        </w:rPr>
      </w:pPr>
      <w:r w:rsidRPr="00BF0EF0">
        <w:rPr>
          <w:lang w:val="es-CO"/>
        </w:rPr>
        <w:t>3. Acceso al Sistema</w:t>
      </w:r>
    </w:p>
    <w:p w14:paraId="5B21DEFF" w14:textId="77777777" w:rsidR="00D67984" w:rsidRPr="00BF0EF0" w:rsidRDefault="00000000">
      <w:pPr>
        <w:rPr>
          <w:lang w:val="es-CO"/>
        </w:rPr>
      </w:pPr>
      <w:r w:rsidRPr="00BF0EF0">
        <w:rPr>
          <w:lang w:val="es-CO"/>
        </w:rPr>
        <w:t>4. Descripción General del Módulo</w:t>
      </w:r>
    </w:p>
    <w:p w14:paraId="3D74CB9B" w14:textId="77777777" w:rsidR="00D67984" w:rsidRPr="00BF0EF0" w:rsidRDefault="00000000">
      <w:pPr>
        <w:rPr>
          <w:lang w:val="es-CO"/>
        </w:rPr>
      </w:pPr>
      <w:r w:rsidRPr="00BF0EF0">
        <w:rPr>
          <w:lang w:val="es-CO"/>
        </w:rPr>
        <w:t>5. Funcionalidades Principales</w:t>
      </w:r>
    </w:p>
    <w:p w14:paraId="44B3D386" w14:textId="77777777" w:rsidR="00D67984" w:rsidRPr="00BF0EF0" w:rsidRDefault="00000000">
      <w:pPr>
        <w:rPr>
          <w:lang w:val="es-CO"/>
        </w:rPr>
      </w:pPr>
      <w:r w:rsidRPr="00BF0EF0">
        <w:rPr>
          <w:lang w:val="es-CO"/>
        </w:rPr>
        <w:t>6. Ejemplo Paso a Paso</w:t>
      </w:r>
    </w:p>
    <w:p w14:paraId="41C689D5" w14:textId="77777777" w:rsidR="00D67984" w:rsidRPr="00BF0EF0" w:rsidRDefault="00000000">
      <w:pPr>
        <w:rPr>
          <w:lang w:val="es-CO"/>
        </w:rPr>
      </w:pPr>
      <w:r w:rsidRPr="00BF0EF0">
        <w:rPr>
          <w:lang w:val="es-CO"/>
        </w:rPr>
        <w:t>7. Recomendaciones</w:t>
      </w:r>
    </w:p>
    <w:p w14:paraId="78A27529" w14:textId="77777777" w:rsidR="00D67984" w:rsidRPr="00BF0EF0" w:rsidRDefault="00000000">
      <w:pPr>
        <w:rPr>
          <w:lang w:val="es-CO"/>
        </w:rPr>
      </w:pPr>
      <w:r w:rsidRPr="00BF0EF0">
        <w:rPr>
          <w:lang w:val="es-CO"/>
        </w:rPr>
        <w:t>8. Contacto y Soporte</w:t>
      </w:r>
    </w:p>
    <w:p w14:paraId="0B759C5C" w14:textId="77777777" w:rsidR="00D67984" w:rsidRPr="00BF0EF0" w:rsidRDefault="00000000">
      <w:pPr>
        <w:rPr>
          <w:lang w:val="es-CO"/>
        </w:rPr>
      </w:pPr>
      <w:r w:rsidRPr="00BF0EF0">
        <w:rPr>
          <w:lang w:val="es-CO"/>
        </w:rPr>
        <w:br w:type="page"/>
      </w:r>
    </w:p>
    <w:p w14:paraId="39FC2FA4" w14:textId="77777777" w:rsidR="00D67984" w:rsidRPr="00BF0EF0" w:rsidRDefault="00000000">
      <w:pPr>
        <w:pStyle w:val="Heading1"/>
        <w:rPr>
          <w:lang w:val="es-CO"/>
        </w:rPr>
      </w:pPr>
      <w:r w:rsidRPr="00BF0EF0">
        <w:rPr>
          <w:lang w:val="es-CO"/>
        </w:rPr>
        <w:lastRenderedPageBreak/>
        <w:t>1. Introducción</w:t>
      </w:r>
    </w:p>
    <w:p w14:paraId="1ABC8597" w14:textId="5CA5169D" w:rsidR="00D67984" w:rsidRPr="00BF0EF0" w:rsidRDefault="00000000">
      <w:pPr>
        <w:rPr>
          <w:lang w:val="es-CO"/>
        </w:rPr>
      </w:pPr>
      <w:r w:rsidRPr="00BF0EF0">
        <w:rPr>
          <w:lang w:val="es-CO"/>
        </w:rPr>
        <w:t>El presente manual tiene como objetivo proporcionar una guía detallada para el uso del módulo de</w:t>
      </w:r>
      <w:r w:rsidR="00AB35C2">
        <w:rPr>
          <w:lang w:val="es-CO"/>
        </w:rPr>
        <w:t xml:space="preserve"> panel de control y de estadísticas. Este módulo permite a los usuarios visualizar estadísticas y gráficas acerca de vari</w:t>
      </w:r>
      <w:r w:rsidR="00836388">
        <w:rPr>
          <w:lang w:val="es-CO"/>
        </w:rPr>
        <w:t>a</w:t>
      </w:r>
      <w:r w:rsidR="00AB35C2">
        <w:rPr>
          <w:lang w:val="es-CO"/>
        </w:rPr>
        <w:t>s secciones, con datos actualizados en cada gráfica.</w:t>
      </w:r>
    </w:p>
    <w:p w14:paraId="4D5DB19E" w14:textId="77777777" w:rsidR="00D67984" w:rsidRPr="00BF0EF0" w:rsidRDefault="00000000">
      <w:pPr>
        <w:pStyle w:val="Heading1"/>
        <w:rPr>
          <w:lang w:val="es-CO"/>
        </w:rPr>
      </w:pPr>
      <w:r w:rsidRPr="00BF0EF0">
        <w:rPr>
          <w:lang w:val="es-CO"/>
        </w:rPr>
        <w:t>2. Requisitos del Sistema</w:t>
      </w:r>
    </w:p>
    <w:p w14:paraId="70E8E30E" w14:textId="01664368" w:rsidR="00EA08F7" w:rsidRPr="00BF0EF0" w:rsidRDefault="00000000">
      <w:pPr>
        <w:rPr>
          <w:lang w:val="es-CO"/>
        </w:rPr>
      </w:pPr>
      <w:r w:rsidRPr="00BF0EF0">
        <w:rPr>
          <w:lang w:val="es-CO"/>
        </w:rPr>
        <w:t>- Navegador actualizado (Chrome, Firefox, Edge).</w:t>
      </w:r>
      <w:r w:rsidRPr="00BF0EF0">
        <w:rPr>
          <w:lang w:val="es-CO"/>
        </w:rPr>
        <w:br/>
        <w:t>- Conexión a internet estable</w:t>
      </w:r>
      <w:r w:rsidR="007F7B3C">
        <w:rPr>
          <w:lang w:val="es-CO"/>
        </w:rPr>
        <w:t xml:space="preserve"> (recomendado)</w:t>
      </w:r>
      <w:r w:rsidRPr="00BF0EF0">
        <w:rPr>
          <w:lang w:val="es-CO"/>
        </w:rPr>
        <w:t>.</w:t>
      </w:r>
      <w:r w:rsidRPr="00BF0EF0">
        <w:rPr>
          <w:lang w:val="es-CO"/>
        </w:rPr>
        <w:br/>
        <w:t>- Acceso autorizado al sistema.</w:t>
      </w:r>
      <w:r w:rsidRPr="00BF0EF0">
        <w:rPr>
          <w:lang w:val="es-CO"/>
        </w:rPr>
        <w:br/>
        <w:t xml:space="preserve">- </w:t>
      </w:r>
      <w:r w:rsidR="007F7B3C">
        <w:rPr>
          <w:lang w:val="es-CO"/>
        </w:rPr>
        <w:t>Conexión a la base de datos, con MySQL y Apache corriendo en XAMPP.</w:t>
      </w:r>
    </w:p>
    <w:p w14:paraId="5FF1F3AE" w14:textId="77777777" w:rsidR="00D67984" w:rsidRPr="00BF0EF0" w:rsidRDefault="00000000">
      <w:pPr>
        <w:pStyle w:val="Heading1"/>
        <w:rPr>
          <w:lang w:val="es-CO"/>
        </w:rPr>
      </w:pPr>
      <w:r w:rsidRPr="00BF0EF0">
        <w:rPr>
          <w:lang w:val="es-CO"/>
        </w:rPr>
        <w:t>3. Acceso al Sistema</w:t>
      </w:r>
    </w:p>
    <w:p w14:paraId="601E3F83" w14:textId="77777777" w:rsidR="00D67984" w:rsidRDefault="00000000">
      <w:pPr>
        <w:rPr>
          <w:lang w:val="es-CO"/>
        </w:rPr>
      </w:pPr>
      <w:r w:rsidRPr="00BF0EF0">
        <w:rPr>
          <w:lang w:val="es-CO"/>
        </w:rPr>
        <w:t>Para acceder al sistema, el usuario debe ingresar con sus credenciales válidas desde la página de inicio de sesión proporcionada por el administrador. Una vez dentro, el módulo de notificaciones estará disponible en el menú principal.</w:t>
      </w:r>
    </w:p>
    <w:p w14:paraId="3B519EE5" w14:textId="56BCBC4D" w:rsidR="00EB51AD" w:rsidRPr="00BF0EF0" w:rsidRDefault="00EB51AD">
      <w:pPr>
        <w:rPr>
          <w:lang w:val="es-CO"/>
        </w:rPr>
      </w:pPr>
      <w:r w:rsidRPr="00EB51AD">
        <w:rPr>
          <w:noProof/>
          <w:lang w:val="es-CO"/>
        </w:rPr>
        <w:drawing>
          <wp:inline distT="0" distB="0" distL="0" distR="0" wp14:anchorId="3A6F468D" wp14:editId="1493D04B">
            <wp:extent cx="2524125" cy="2923486"/>
            <wp:effectExtent l="0" t="0" r="0" b="0"/>
            <wp:docPr id="165624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42055" name=""/>
                    <pic:cNvPicPr/>
                  </pic:nvPicPr>
                  <pic:blipFill>
                    <a:blip r:embed="rId6"/>
                    <a:stretch>
                      <a:fillRect/>
                    </a:stretch>
                  </pic:blipFill>
                  <pic:spPr>
                    <a:xfrm>
                      <a:off x="0" y="0"/>
                      <a:ext cx="2545320" cy="2948035"/>
                    </a:xfrm>
                    <a:prstGeom prst="rect">
                      <a:avLst/>
                    </a:prstGeom>
                  </pic:spPr>
                </pic:pic>
              </a:graphicData>
            </a:graphic>
          </wp:inline>
        </w:drawing>
      </w:r>
    </w:p>
    <w:p w14:paraId="0377749D" w14:textId="77777777" w:rsidR="00D67984" w:rsidRPr="00BF0EF0" w:rsidRDefault="00000000">
      <w:pPr>
        <w:pStyle w:val="Heading1"/>
        <w:rPr>
          <w:lang w:val="es-CO"/>
        </w:rPr>
      </w:pPr>
      <w:r w:rsidRPr="00BF0EF0">
        <w:rPr>
          <w:lang w:val="es-CO"/>
        </w:rPr>
        <w:t>4. Descripción General del Módulo</w:t>
      </w:r>
    </w:p>
    <w:p w14:paraId="18C14D5B" w14:textId="77777777" w:rsidR="00D67984" w:rsidRPr="00BF0EF0" w:rsidRDefault="00000000">
      <w:pPr>
        <w:rPr>
          <w:lang w:val="es-CO"/>
        </w:rPr>
      </w:pPr>
      <w:r w:rsidRPr="00BF0EF0">
        <w:rPr>
          <w:lang w:val="es-CO"/>
        </w:rPr>
        <w:t>El módulo de notificaciones permite visualizar todas las alertas generadas por el sistema. Cada notificación incluye un título, mensaje, fecha/hora, y estado (leída/no leída).</w:t>
      </w:r>
    </w:p>
    <w:p w14:paraId="4AC156E1" w14:textId="77777777" w:rsidR="00D67984" w:rsidRPr="00BF0EF0" w:rsidRDefault="00000000">
      <w:pPr>
        <w:pStyle w:val="Heading1"/>
        <w:rPr>
          <w:lang w:val="es-CO"/>
        </w:rPr>
      </w:pPr>
      <w:r w:rsidRPr="00BF0EF0">
        <w:rPr>
          <w:lang w:val="es-CO"/>
        </w:rPr>
        <w:t>5. Funcionalidades Principales</w:t>
      </w:r>
    </w:p>
    <w:p w14:paraId="762EBFC4" w14:textId="77777777" w:rsidR="00D67984" w:rsidRPr="00BF0EF0" w:rsidRDefault="00000000">
      <w:pPr>
        <w:rPr>
          <w:lang w:val="es-CO"/>
        </w:rPr>
      </w:pPr>
      <w:r w:rsidRPr="00BF0EF0">
        <w:rPr>
          <w:lang w:val="es-CO"/>
        </w:rPr>
        <w:t>- Ver listado de notificaciones.</w:t>
      </w:r>
      <w:r w:rsidRPr="00BF0EF0">
        <w:rPr>
          <w:lang w:val="es-CO"/>
        </w:rPr>
        <w:br/>
        <w:t>- Marcar notificaciones como leídas.</w:t>
      </w:r>
      <w:r w:rsidRPr="00BF0EF0">
        <w:rPr>
          <w:lang w:val="es-CO"/>
        </w:rPr>
        <w:br/>
      </w:r>
      <w:r w:rsidRPr="00BF0EF0">
        <w:rPr>
          <w:lang w:val="es-CO"/>
        </w:rPr>
        <w:lastRenderedPageBreak/>
        <w:t>- Eliminar notificaciones.</w:t>
      </w:r>
      <w:r w:rsidRPr="00BF0EF0">
        <w:rPr>
          <w:lang w:val="es-CO"/>
        </w:rPr>
        <w:br/>
        <w:t>- Filtro por fecha o tipo de notificación.</w:t>
      </w:r>
    </w:p>
    <w:p w14:paraId="7A7FADB9" w14:textId="77777777" w:rsidR="00D67984" w:rsidRPr="00BF0EF0" w:rsidRDefault="00000000">
      <w:pPr>
        <w:pStyle w:val="Heading1"/>
        <w:rPr>
          <w:lang w:val="es-CO"/>
        </w:rPr>
      </w:pPr>
      <w:r w:rsidRPr="00BF0EF0">
        <w:rPr>
          <w:lang w:val="es-CO"/>
        </w:rPr>
        <w:t>6. Ejemplo Paso a Paso</w:t>
      </w:r>
    </w:p>
    <w:p w14:paraId="0F38853A" w14:textId="77777777" w:rsidR="00D67984" w:rsidRPr="00BF0EF0" w:rsidRDefault="00000000">
      <w:pPr>
        <w:rPr>
          <w:lang w:val="es-CO"/>
        </w:rPr>
      </w:pPr>
      <w:r w:rsidRPr="00BF0EF0">
        <w:rPr>
          <w:lang w:val="es-CO"/>
        </w:rPr>
        <w:t>1. Iniciar sesión en el sistema.</w:t>
      </w:r>
      <w:r w:rsidRPr="00BF0EF0">
        <w:rPr>
          <w:lang w:val="es-CO"/>
        </w:rPr>
        <w:br/>
        <w:t>2. Hacer clic en el ícono de notificaciones.</w:t>
      </w:r>
      <w:r w:rsidRPr="00BF0EF0">
        <w:rPr>
          <w:lang w:val="es-CO"/>
        </w:rPr>
        <w:br/>
        <w:t>3. Seleccionar una notificación para visualizar el detalle.</w:t>
      </w:r>
      <w:r w:rsidRPr="00BF0EF0">
        <w:rPr>
          <w:lang w:val="es-CO"/>
        </w:rPr>
        <w:br/>
        <w:t>4. Marcarla como leída si es necesario.</w:t>
      </w:r>
      <w:r w:rsidRPr="00BF0EF0">
        <w:rPr>
          <w:lang w:val="es-CO"/>
        </w:rPr>
        <w:br/>
        <w:t>5. Utilizar los filtros para organizar las notificaciones.</w:t>
      </w:r>
    </w:p>
    <w:p w14:paraId="065BAEA8" w14:textId="77777777" w:rsidR="00D67984" w:rsidRPr="00BF0EF0" w:rsidRDefault="00000000">
      <w:pPr>
        <w:pStyle w:val="Heading1"/>
        <w:rPr>
          <w:lang w:val="es-CO"/>
        </w:rPr>
      </w:pPr>
      <w:r w:rsidRPr="00BF0EF0">
        <w:rPr>
          <w:lang w:val="es-CO"/>
        </w:rPr>
        <w:t>7. Recomendaciones</w:t>
      </w:r>
    </w:p>
    <w:p w14:paraId="0648196F" w14:textId="77777777" w:rsidR="00D67984" w:rsidRPr="00BF0EF0" w:rsidRDefault="00000000">
      <w:pPr>
        <w:rPr>
          <w:lang w:val="es-CO"/>
        </w:rPr>
      </w:pPr>
      <w:r w:rsidRPr="00BF0EF0">
        <w:rPr>
          <w:lang w:val="es-CO"/>
        </w:rPr>
        <w:t>- Revisar periódicamente el módulo para estar informado.</w:t>
      </w:r>
      <w:r w:rsidRPr="00BF0EF0">
        <w:rPr>
          <w:lang w:val="es-CO"/>
        </w:rPr>
        <w:br/>
        <w:t>- Marcar como leídas las notificaciones ya revisadas.</w:t>
      </w:r>
      <w:r w:rsidRPr="00BF0EF0">
        <w:rPr>
          <w:lang w:val="es-CO"/>
        </w:rPr>
        <w:br/>
        <w:t>- Contactar soporte si una notificación parece incorrecta.</w:t>
      </w:r>
    </w:p>
    <w:p w14:paraId="170465DC" w14:textId="77777777" w:rsidR="00D67984" w:rsidRPr="00BF0EF0" w:rsidRDefault="00000000">
      <w:pPr>
        <w:pStyle w:val="Heading1"/>
        <w:rPr>
          <w:lang w:val="es-CO"/>
        </w:rPr>
      </w:pPr>
      <w:r w:rsidRPr="00BF0EF0">
        <w:rPr>
          <w:lang w:val="es-CO"/>
        </w:rPr>
        <w:t>8. Contacto y Soporte</w:t>
      </w:r>
    </w:p>
    <w:p w14:paraId="1EC454AF" w14:textId="06745998" w:rsidR="00D67984" w:rsidRPr="00BF0EF0" w:rsidRDefault="00000000">
      <w:pPr>
        <w:rPr>
          <w:lang w:val="es-CO"/>
        </w:rPr>
      </w:pPr>
      <w:r w:rsidRPr="00BF0EF0">
        <w:rPr>
          <w:lang w:val="es-CO"/>
        </w:rPr>
        <w:t>Para cualquier duda o soporte técnico, comuníquese con:</w:t>
      </w:r>
      <w:r w:rsidRPr="00BF0EF0">
        <w:rPr>
          <w:lang w:val="es-CO"/>
        </w:rPr>
        <w:br/>
        <w:t xml:space="preserve">Correo: </w:t>
      </w:r>
      <w:r w:rsidR="00527A51">
        <w:rPr>
          <w:lang w:val="es-CO"/>
        </w:rPr>
        <w:t>Killiam.Cruz@3shape.com</w:t>
      </w:r>
      <w:r w:rsidRPr="00BF0EF0">
        <w:rPr>
          <w:lang w:val="es-CO"/>
        </w:rPr>
        <w:br/>
        <w:t xml:space="preserve">Teléfono: +57 </w:t>
      </w:r>
      <w:r w:rsidR="004A3A0A">
        <w:rPr>
          <w:lang w:val="es-CO"/>
        </w:rPr>
        <w:t>3224225807</w:t>
      </w:r>
    </w:p>
    <w:sectPr w:rsidR="00D67984" w:rsidRPr="00BF0E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4401087">
    <w:abstractNumId w:val="8"/>
  </w:num>
  <w:num w:numId="2" w16cid:durableId="515389460">
    <w:abstractNumId w:val="6"/>
  </w:num>
  <w:num w:numId="3" w16cid:durableId="531772534">
    <w:abstractNumId w:val="5"/>
  </w:num>
  <w:num w:numId="4" w16cid:durableId="981470920">
    <w:abstractNumId w:val="4"/>
  </w:num>
  <w:num w:numId="5" w16cid:durableId="2094082483">
    <w:abstractNumId w:val="7"/>
  </w:num>
  <w:num w:numId="6" w16cid:durableId="1756895767">
    <w:abstractNumId w:val="3"/>
  </w:num>
  <w:num w:numId="7" w16cid:durableId="1937515973">
    <w:abstractNumId w:val="2"/>
  </w:num>
  <w:num w:numId="8" w16cid:durableId="746074105">
    <w:abstractNumId w:val="1"/>
  </w:num>
  <w:num w:numId="9" w16cid:durableId="43151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A0A"/>
    <w:rsid w:val="004C32E9"/>
    <w:rsid w:val="00527A51"/>
    <w:rsid w:val="00781E26"/>
    <w:rsid w:val="007F7B3C"/>
    <w:rsid w:val="00836388"/>
    <w:rsid w:val="00AA1D8D"/>
    <w:rsid w:val="00AB35C2"/>
    <w:rsid w:val="00B47730"/>
    <w:rsid w:val="00BF0EF0"/>
    <w:rsid w:val="00CB0664"/>
    <w:rsid w:val="00D67984"/>
    <w:rsid w:val="00DD1EFA"/>
    <w:rsid w:val="00EA08F7"/>
    <w:rsid w:val="00EB51AD"/>
    <w:rsid w:val="00FC5A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FE0B4"/>
  <w14:defaultImageDpi w14:val="300"/>
  <w15:docId w15:val="{7349A82E-EC74-47F8-9F0D-EF309B6B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Killiam Gonzalez Cruz</cp:lastModifiedBy>
  <cp:revision>11</cp:revision>
  <cp:lastPrinted>2025-06-20T20:21:00Z</cp:lastPrinted>
  <dcterms:created xsi:type="dcterms:W3CDTF">2013-12-23T23:15:00Z</dcterms:created>
  <dcterms:modified xsi:type="dcterms:W3CDTF">2025-06-26T18:34:00Z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468d2c-610f-4cd2-a8a5-c14462bc4a53_Enabled">
    <vt:lpwstr>true</vt:lpwstr>
  </property>
  <property fmtid="{D5CDD505-2E9C-101B-9397-08002B2CF9AE}" pid="3" name="MSIP_Label_f9468d2c-610f-4cd2-a8a5-c14462bc4a53_SetDate">
    <vt:lpwstr>2025-06-20T19:51:16Z</vt:lpwstr>
  </property>
  <property fmtid="{D5CDD505-2E9C-101B-9397-08002B2CF9AE}" pid="4" name="MSIP_Label_f9468d2c-610f-4cd2-a8a5-c14462bc4a53_Method">
    <vt:lpwstr>Standard</vt:lpwstr>
  </property>
  <property fmtid="{D5CDD505-2E9C-101B-9397-08002B2CF9AE}" pid="5" name="MSIP_Label_f9468d2c-610f-4cd2-a8a5-c14462bc4a53_Name">
    <vt:lpwstr>CONFIDENTIAL - INTERNAL USE ONLY</vt:lpwstr>
  </property>
  <property fmtid="{D5CDD505-2E9C-101B-9397-08002B2CF9AE}" pid="6" name="MSIP_Label_f9468d2c-610f-4cd2-a8a5-c14462bc4a53_SiteId">
    <vt:lpwstr>c3b232d6-15a2-46e1-8879-7ec7a9e5c4a9</vt:lpwstr>
  </property>
  <property fmtid="{D5CDD505-2E9C-101B-9397-08002B2CF9AE}" pid="7" name="MSIP_Label_f9468d2c-610f-4cd2-a8a5-c14462bc4a53_ActionId">
    <vt:lpwstr>aaefb360-7a39-4dda-9813-b6425f49818f</vt:lpwstr>
  </property>
  <property fmtid="{D5CDD505-2E9C-101B-9397-08002B2CF9AE}" pid="8" name="MSIP_Label_f9468d2c-610f-4cd2-a8a5-c14462bc4a53_ContentBits">
    <vt:lpwstr>0</vt:lpwstr>
  </property>
  <property fmtid="{D5CDD505-2E9C-101B-9397-08002B2CF9AE}" pid="9" name="MSIP_Label_f9468d2c-610f-4cd2-a8a5-c14462bc4a53_Tag">
    <vt:lpwstr>10, 3, 0, 1</vt:lpwstr>
  </property>
</Properties>
</file>