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9D" w:rsidRPr="006F18C2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40"/>
          <w:szCs w:val="40"/>
        </w:rPr>
      </w:pPr>
      <w:r w:rsidRPr="006F18C2">
        <w:rPr>
          <w:rFonts w:asciiTheme="majorHAnsi" w:hAnsiTheme="majorHAnsi"/>
          <w:sz w:val="40"/>
          <w:szCs w:val="40"/>
        </w:rPr>
        <w:t>SFD</w:t>
      </w:r>
    </w:p>
    <w:p w:rsidR="003B6C9D" w:rsidRPr="006F18C2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i/>
          <w:sz w:val="40"/>
          <w:szCs w:val="40"/>
          <w:u w:val="single"/>
        </w:rPr>
      </w:pPr>
      <w:r w:rsidRPr="006F18C2">
        <w:rPr>
          <w:rFonts w:asciiTheme="majorHAnsi" w:hAnsiTheme="majorHAnsi"/>
          <w:i/>
          <w:sz w:val="40"/>
          <w:szCs w:val="40"/>
          <w:u w:val="single"/>
        </w:rPr>
        <w:t>Hands Up !</w:t>
      </w:r>
    </w:p>
    <w:p w:rsidR="003B6C9D" w:rsidRDefault="003B6C9D" w:rsidP="003B6C9D">
      <w:pPr>
        <w:jc w:val="both"/>
        <w:rPr>
          <w:rFonts w:ascii="Bell MT" w:hAnsi="Bell MT"/>
          <w:sz w:val="36"/>
          <w:szCs w:val="36"/>
        </w:rPr>
      </w:pPr>
    </w:p>
    <w:p w:rsidR="006F18C2" w:rsidRDefault="006F18C2" w:rsidP="006F18C2">
      <w:pPr>
        <w:pStyle w:val="Titre1"/>
      </w:pPr>
      <w:r>
        <w:t>Etudiant</w:t>
      </w:r>
    </w:p>
    <w:p w:rsidR="006F18C2" w:rsidRPr="006F18C2" w:rsidRDefault="006F18C2" w:rsidP="006F18C2"/>
    <w:p w:rsidR="006F18C2" w:rsidRDefault="006F18C2" w:rsidP="006F18C2">
      <w:pPr>
        <w:pStyle w:val="Titre2"/>
      </w:pPr>
      <w:r>
        <w:t>S’inscrire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Création du formulaire d’inscription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 xml:space="preserve">Vérifier que tous les champs sont </w:t>
      </w:r>
      <w:r w:rsidR="00237F71">
        <w:t>complétés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la conformité de l’e-mail (type « </w:t>
      </w:r>
      <w:hyperlink r:id="rId5" w:history="1">
        <w:r w:rsidRPr="00AE5D67">
          <w:rPr>
            <w:rStyle w:val="Lienhypertexte"/>
          </w:rPr>
          <w:t>nom@fournisseur.fr</w:t>
        </w:r>
      </w:hyperlink>
      <w:r>
        <w:t> »)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que l’utilisateur n’existe pas en base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Vérifier que son code est présent dans la table code_statut en base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Insérer l’utilisateur dans la base avec le champ « validé » à 0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Envoyer un mail de validation à l’utilisateur</w:t>
      </w:r>
    </w:p>
    <w:p w:rsidR="006F18C2" w:rsidRDefault="006F18C2" w:rsidP="006F18C2">
      <w:pPr>
        <w:pStyle w:val="Paragraphedeliste"/>
        <w:numPr>
          <w:ilvl w:val="0"/>
          <w:numId w:val="34"/>
        </w:numPr>
      </w:pPr>
      <w:r>
        <w:t>Quand il clic sur le lien reçu par mail, passer le champ « validé » à 1</w:t>
      </w:r>
    </w:p>
    <w:p w:rsidR="000E4415" w:rsidRDefault="000E4415" w:rsidP="006F18C2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237F71" w:rsidRDefault="006F18C2" w:rsidP="00237F71">
      <w:pPr>
        <w:pStyle w:val="Titre2"/>
      </w:pPr>
      <w:r>
        <w:t xml:space="preserve">Modifier ses coordonnées </w:t>
      </w:r>
    </w:p>
    <w:p w:rsidR="006F18C2" w:rsidRDefault="006F18C2" w:rsidP="00237F71">
      <w:pPr>
        <w:pStyle w:val="Paragraphedeliste"/>
        <w:numPr>
          <w:ilvl w:val="0"/>
          <w:numId w:val="34"/>
        </w:numPr>
      </w:pPr>
      <w:r>
        <w:t>Vérifier que l’utilisateur est connecté en temps qu’étudiant</w:t>
      </w:r>
    </w:p>
    <w:p w:rsidR="006F18C2" w:rsidRDefault="00237F71" w:rsidP="006F18C2">
      <w:pPr>
        <w:pStyle w:val="Paragraphedeliste"/>
        <w:numPr>
          <w:ilvl w:val="0"/>
          <w:numId w:val="34"/>
        </w:numPr>
      </w:pPr>
      <w:r>
        <w:t>Accéder à ses coordonnées dans la partie « Mon compte »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>Cliquer sur « Modifier ses information »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>Afficher le formulaire de modification pré rempli avec les informations actuelles</w:t>
      </w:r>
    </w:p>
    <w:p w:rsidR="00237F71" w:rsidRDefault="00237F71" w:rsidP="006F18C2">
      <w:pPr>
        <w:pStyle w:val="Paragraphedeliste"/>
        <w:numPr>
          <w:ilvl w:val="0"/>
          <w:numId w:val="34"/>
        </w:numPr>
      </w:pPr>
      <w:r>
        <w:t xml:space="preserve">Modifier les informations souhaitées dans le formulaire </w:t>
      </w:r>
    </w:p>
    <w:p w:rsidR="00237F71" w:rsidRDefault="00237F71" w:rsidP="00237F71">
      <w:pPr>
        <w:pStyle w:val="Paragraphedeliste"/>
        <w:numPr>
          <w:ilvl w:val="0"/>
          <w:numId w:val="34"/>
        </w:numPr>
      </w:pPr>
      <w:r>
        <w:t>Vérifier que tous les champs sont complétés</w:t>
      </w:r>
    </w:p>
    <w:p w:rsidR="00237F71" w:rsidRDefault="00237F71" w:rsidP="00237F71">
      <w:pPr>
        <w:pStyle w:val="Paragraphedeliste"/>
        <w:numPr>
          <w:ilvl w:val="0"/>
          <w:numId w:val="34"/>
        </w:numPr>
      </w:pPr>
      <w:r>
        <w:t>Vérifier la conformité de l’e-mail (type « </w:t>
      </w:r>
      <w:hyperlink r:id="rId6" w:history="1">
        <w:r w:rsidRPr="00AE5D67">
          <w:rPr>
            <w:rStyle w:val="Lienhypertexte"/>
          </w:rPr>
          <w:t>nom@fournisseur.fr</w:t>
        </w:r>
      </w:hyperlink>
      <w:r>
        <w:t> »)</w:t>
      </w:r>
    </w:p>
    <w:p w:rsidR="000E4415" w:rsidRDefault="00237F71" w:rsidP="000E4415">
      <w:pPr>
        <w:pStyle w:val="Paragraphedeliste"/>
        <w:numPr>
          <w:ilvl w:val="0"/>
          <w:numId w:val="34"/>
        </w:numPr>
      </w:pPr>
      <w:r>
        <w:t>Faire un update de l’utilisateur en base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0E4415" w:rsidRDefault="000E4415" w:rsidP="000E4415">
      <w:pPr>
        <w:pStyle w:val="Titre2"/>
      </w:pPr>
      <w:r>
        <w:t>Supprimer un abonnement à un 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Vérifier que l’utilisateur est connecté en temps qu’étudiant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 xml:space="preserve">Accéder à la liste de ses cours suivi dans la parie </w:t>
      </w:r>
      <w:r>
        <w:t>« Mon compte »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Cliquer sur le bouton « supprimer cet abonnement » à côté du nom d’un 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Supprimer dans la table suivre_cours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0E4415" w:rsidRDefault="000E4415" w:rsidP="000E4415">
      <w:pPr>
        <w:pStyle w:val="Titre2"/>
      </w:pPr>
      <w:r>
        <w:t>S’abonner un à un cours via un QR code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Flasher un QR code via une appli annexe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Ouverture de l’application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Sur la page du cours cliquer sur « s’abonner à ce cours »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Vérifier que l’utilisateur est connecté en temps qu’étudiant</w:t>
      </w:r>
      <w:r>
        <w:t xml:space="preserve"> sinon lien vers s’inscrire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Ajouter dans la table suivre_cours</w:t>
      </w:r>
    </w:p>
    <w:p w:rsidR="000E4415" w:rsidRDefault="000E4415" w:rsidP="000E4415">
      <w:pPr>
        <w:pStyle w:val="Paragraphedeliste"/>
        <w:numPr>
          <w:ilvl w:val="0"/>
          <w:numId w:val="34"/>
        </w:numPr>
      </w:pPr>
      <w:r>
        <w:t>Afficher un message de confirmation</w:t>
      </w:r>
    </w:p>
    <w:p w:rsidR="00700F72" w:rsidRDefault="00700F72" w:rsidP="00700F72">
      <w:pPr>
        <w:pStyle w:val="Titre2"/>
      </w:pPr>
      <w:r>
        <w:t>Envoyer un message à l’enseignant</w:t>
      </w:r>
    </w:p>
    <w:p w:rsidR="0091626E" w:rsidRPr="0091626E" w:rsidRDefault="0091626E" w:rsidP="0091626E">
      <w:pPr>
        <w:pStyle w:val="Paragraphedeliste"/>
        <w:numPr>
          <w:ilvl w:val="0"/>
          <w:numId w:val="34"/>
        </w:numPr>
      </w:pPr>
      <w:r>
        <w:t>Aller dans la partie « Messagerie »</w:t>
      </w:r>
      <w:bookmarkStart w:id="0" w:name="_GoBack"/>
      <w:bookmarkEnd w:id="0"/>
    </w:p>
    <w:p w:rsidR="00700F72" w:rsidRDefault="00700F72" w:rsidP="00700F72">
      <w:pPr>
        <w:pStyle w:val="Paragraphedeliste"/>
        <w:numPr>
          <w:ilvl w:val="0"/>
          <w:numId w:val="34"/>
        </w:numPr>
      </w:pPr>
      <w:r>
        <w:lastRenderedPageBreak/>
        <w:t>Vérifier que l’utilisateur est connecté en temps qu’étudiant</w:t>
      </w:r>
      <w:r w:rsidR="0091626E">
        <w:t xml:space="preserve"> sinon</w:t>
      </w:r>
    </w:p>
    <w:p w:rsidR="00700F72" w:rsidRPr="00700F72" w:rsidRDefault="00700F72" w:rsidP="00700F72">
      <w:pPr>
        <w:pStyle w:val="Paragraphedeliste"/>
        <w:numPr>
          <w:ilvl w:val="0"/>
          <w:numId w:val="34"/>
        </w:numPr>
      </w:pPr>
    </w:p>
    <w:sectPr w:rsidR="00700F72" w:rsidRPr="00700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428"/>
    <w:multiLevelType w:val="hybridMultilevel"/>
    <w:tmpl w:val="B882E2B4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9222F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70C0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881"/>
    <w:multiLevelType w:val="hybridMultilevel"/>
    <w:tmpl w:val="1952A624"/>
    <w:lvl w:ilvl="0" w:tplc="7902D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C7155"/>
    <w:multiLevelType w:val="hybridMultilevel"/>
    <w:tmpl w:val="1A52FBB8"/>
    <w:lvl w:ilvl="0" w:tplc="CC28D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8674A8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4326E"/>
    <w:multiLevelType w:val="hybridMultilevel"/>
    <w:tmpl w:val="0E82E2C0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DF046C"/>
    <w:multiLevelType w:val="hybridMultilevel"/>
    <w:tmpl w:val="E4F8B7E0"/>
    <w:lvl w:ilvl="0" w:tplc="C736D5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E55802"/>
    <w:multiLevelType w:val="hybridMultilevel"/>
    <w:tmpl w:val="FAF40966"/>
    <w:lvl w:ilvl="0" w:tplc="F0E650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373C87"/>
    <w:multiLevelType w:val="hybridMultilevel"/>
    <w:tmpl w:val="73B4216C"/>
    <w:lvl w:ilvl="0" w:tplc="33E64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5B35E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2722C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76BD0"/>
    <w:multiLevelType w:val="hybridMultilevel"/>
    <w:tmpl w:val="C36C9F62"/>
    <w:lvl w:ilvl="0" w:tplc="762E36F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23122B97"/>
    <w:multiLevelType w:val="hybridMultilevel"/>
    <w:tmpl w:val="0DD2760E"/>
    <w:lvl w:ilvl="0" w:tplc="C9A8B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9E85754"/>
    <w:multiLevelType w:val="hybridMultilevel"/>
    <w:tmpl w:val="9DB0D41E"/>
    <w:lvl w:ilvl="0" w:tplc="5A7A6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46997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47C05"/>
    <w:multiLevelType w:val="hybridMultilevel"/>
    <w:tmpl w:val="20DACC74"/>
    <w:lvl w:ilvl="0" w:tplc="549A259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B630B"/>
    <w:multiLevelType w:val="hybridMultilevel"/>
    <w:tmpl w:val="42E83AA4"/>
    <w:lvl w:ilvl="0" w:tplc="57C0C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7875D1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0E4577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4E3418"/>
    <w:multiLevelType w:val="hybridMultilevel"/>
    <w:tmpl w:val="796C880E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45726A11"/>
    <w:multiLevelType w:val="hybridMultilevel"/>
    <w:tmpl w:val="61E62672"/>
    <w:lvl w:ilvl="0" w:tplc="5066CF4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B478C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2B1C1D"/>
    <w:multiLevelType w:val="hybridMultilevel"/>
    <w:tmpl w:val="54B6282C"/>
    <w:lvl w:ilvl="0" w:tplc="227091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40EC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8246E"/>
    <w:multiLevelType w:val="hybridMultilevel"/>
    <w:tmpl w:val="08529E60"/>
    <w:lvl w:ilvl="0" w:tplc="37F2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41231"/>
    <w:multiLevelType w:val="hybridMultilevel"/>
    <w:tmpl w:val="762277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0426B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C3605D"/>
    <w:multiLevelType w:val="hybridMultilevel"/>
    <w:tmpl w:val="A1826572"/>
    <w:lvl w:ilvl="0" w:tplc="1264E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D1DE9"/>
    <w:multiLevelType w:val="hybridMultilevel"/>
    <w:tmpl w:val="53B22AF6"/>
    <w:lvl w:ilvl="0" w:tplc="69625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592CB4"/>
    <w:multiLevelType w:val="hybridMultilevel"/>
    <w:tmpl w:val="ED3492DE"/>
    <w:lvl w:ilvl="0" w:tplc="6A6C4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3927FF4"/>
    <w:multiLevelType w:val="hybridMultilevel"/>
    <w:tmpl w:val="980EB5D4"/>
    <w:lvl w:ilvl="0" w:tplc="CC5C5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FA1472EA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522B23"/>
    <w:multiLevelType w:val="hybridMultilevel"/>
    <w:tmpl w:val="D8F83A7A"/>
    <w:lvl w:ilvl="0" w:tplc="A744460E">
      <w:start w:val="1"/>
      <w:numFmt w:val="upperRoman"/>
      <w:lvlText w:val="%1."/>
      <w:lvlJc w:val="left"/>
      <w:pPr>
        <w:ind w:left="1425" w:hanging="72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A061857"/>
    <w:multiLevelType w:val="hybridMultilevel"/>
    <w:tmpl w:val="40A6923C"/>
    <w:lvl w:ilvl="0" w:tplc="48DEEE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4"/>
  </w:num>
  <w:num w:numId="3">
    <w:abstractNumId w:val="28"/>
  </w:num>
  <w:num w:numId="4">
    <w:abstractNumId w:val="12"/>
  </w:num>
  <w:num w:numId="5">
    <w:abstractNumId w:val="26"/>
  </w:num>
  <w:num w:numId="6">
    <w:abstractNumId w:val="31"/>
  </w:num>
  <w:num w:numId="7">
    <w:abstractNumId w:val="33"/>
  </w:num>
  <w:num w:numId="8">
    <w:abstractNumId w:val="9"/>
  </w:num>
  <w:num w:numId="9">
    <w:abstractNumId w:val="32"/>
  </w:num>
  <w:num w:numId="10">
    <w:abstractNumId w:val="21"/>
  </w:num>
  <w:num w:numId="11">
    <w:abstractNumId w:val="25"/>
  </w:num>
  <w:num w:numId="12">
    <w:abstractNumId w:val="29"/>
  </w:num>
  <w:num w:numId="13">
    <w:abstractNumId w:val="4"/>
  </w:num>
  <w:num w:numId="14">
    <w:abstractNumId w:val="16"/>
  </w:num>
  <w:num w:numId="15">
    <w:abstractNumId w:val="3"/>
  </w:num>
  <w:num w:numId="16">
    <w:abstractNumId w:val="18"/>
  </w:num>
  <w:num w:numId="17">
    <w:abstractNumId w:val="2"/>
  </w:num>
  <w:num w:numId="18">
    <w:abstractNumId w:val="19"/>
  </w:num>
  <w:num w:numId="19">
    <w:abstractNumId w:val="30"/>
  </w:num>
  <w:num w:numId="20">
    <w:abstractNumId w:val="17"/>
  </w:num>
  <w:num w:numId="21">
    <w:abstractNumId w:val="8"/>
  </w:num>
  <w:num w:numId="22">
    <w:abstractNumId w:val="27"/>
  </w:num>
  <w:num w:numId="23">
    <w:abstractNumId w:val="22"/>
  </w:num>
  <w:num w:numId="24">
    <w:abstractNumId w:val="6"/>
  </w:num>
  <w:num w:numId="25">
    <w:abstractNumId w:val="0"/>
  </w:num>
  <w:num w:numId="26">
    <w:abstractNumId w:val="1"/>
  </w:num>
  <w:num w:numId="27">
    <w:abstractNumId w:val="5"/>
  </w:num>
  <w:num w:numId="28">
    <w:abstractNumId w:val="7"/>
  </w:num>
  <w:num w:numId="29">
    <w:abstractNumId w:val="20"/>
  </w:num>
  <w:num w:numId="30">
    <w:abstractNumId w:val="24"/>
  </w:num>
  <w:num w:numId="31">
    <w:abstractNumId w:val="15"/>
  </w:num>
  <w:num w:numId="32">
    <w:abstractNumId w:val="10"/>
  </w:num>
  <w:num w:numId="33">
    <w:abstractNumId w:val="1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D"/>
    <w:rsid w:val="00011EFC"/>
    <w:rsid w:val="000E4415"/>
    <w:rsid w:val="00141C7A"/>
    <w:rsid w:val="00237F71"/>
    <w:rsid w:val="00242796"/>
    <w:rsid w:val="003146EC"/>
    <w:rsid w:val="003B6C9D"/>
    <w:rsid w:val="003C0388"/>
    <w:rsid w:val="005A6E1B"/>
    <w:rsid w:val="00604734"/>
    <w:rsid w:val="006F18C2"/>
    <w:rsid w:val="00700F72"/>
    <w:rsid w:val="007766F3"/>
    <w:rsid w:val="008A3948"/>
    <w:rsid w:val="0091626E"/>
    <w:rsid w:val="009D7F2D"/>
    <w:rsid w:val="009F16B7"/>
    <w:rsid w:val="00A4201E"/>
    <w:rsid w:val="00A90844"/>
    <w:rsid w:val="00AD32C5"/>
    <w:rsid w:val="00BA3C13"/>
    <w:rsid w:val="00C2695F"/>
    <w:rsid w:val="00CC026A"/>
    <w:rsid w:val="00CE64DC"/>
    <w:rsid w:val="00D16107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CA5E9-45B0-4817-9020-CA62A66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96"/>
  </w:style>
  <w:style w:type="paragraph" w:styleId="Titre1">
    <w:name w:val="heading 1"/>
    <w:basedOn w:val="Normal"/>
    <w:next w:val="Normal"/>
    <w:link w:val="Titre1Car"/>
    <w:uiPriority w:val="9"/>
    <w:qFormat/>
    <w:rsid w:val="00BA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C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F18C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F1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@fournisseur.fr" TargetMode="External"/><Relationship Id="rId5" Type="http://schemas.openxmlformats.org/officeDocument/2006/relationships/hyperlink" Target="mailto:nom@fournisseu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</dc:creator>
  <cp:keywords/>
  <dc:description/>
  <cp:lastModifiedBy>licence</cp:lastModifiedBy>
  <cp:revision>19</cp:revision>
  <dcterms:created xsi:type="dcterms:W3CDTF">2016-06-07T13:29:00Z</dcterms:created>
  <dcterms:modified xsi:type="dcterms:W3CDTF">2016-06-08T08:55:00Z</dcterms:modified>
</cp:coreProperties>
</file>