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70128" w14:textId="77777777" w:rsidR="001456FC" w:rsidRPr="00112AB8" w:rsidRDefault="001456FC" w:rsidP="001456FC">
      <w:pPr>
        <w:rPr>
          <w:rFonts w:cstheme="minorHAnsi"/>
        </w:rPr>
      </w:pPr>
      <w:r w:rsidRPr="00112AB8">
        <w:rPr>
          <w:rFonts w:cstheme="minorHAnsi"/>
        </w:rPr>
        <w:t xml:space="preserve">Name: Wang </w:t>
      </w:r>
      <w:proofErr w:type="spellStart"/>
      <w:r w:rsidRPr="00112AB8">
        <w:rPr>
          <w:rFonts w:cstheme="minorHAnsi"/>
        </w:rPr>
        <w:t>Zihao</w:t>
      </w:r>
      <w:proofErr w:type="spellEnd"/>
    </w:p>
    <w:p w14:paraId="35943F90" w14:textId="77777777" w:rsidR="001456FC" w:rsidRPr="00112AB8" w:rsidRDefault="001456FC" w:rsidP="001456FC">
      <w:pPr>
        <w:rPr>
          <w:rFonts w:cstheme="minorHAnsi"/>
        </w:rPr>
      </w:pPr>
      <w:r w:rsidRPr="00112AB8">
        <w:rPr>
          <w:rFonts w:cstheme="minorHAnsi"/>
        </w:rPr>
        <w:t>Student number: A0204706M</w:t>
      </w:r>
    </w:p>
    <w:p w14:paraId="13573D99" w14:textId="2AA8AD3B" w:rsidR="001456FC" w:rsidRPr="00112AB8" w:rsidRDefault="001456FC" w:rsidP="001456FC">
      <w:pPr>
        <w:rPr>
          <w:rFonts w:cstheme="minorHAnsi"/>
        </w:rPr>
      </w:pPr>
      <w:r w:rsidRPr="00112AB8">
        <w:rPr>
          <w:rFonts w:cstheme="minorHAnsi"/>
        </w:rPr>
        <w:t>Week 5 Studio 1</w:t>
      </w:r>
    </w:p>
    <w:p w14:paraId="14E2D899" w14:textId="77777777" w:rsidR="001456FC" w:rsidRPr="00112AB8" w:rsidRDefault="001456FC" w:rsidP="001456FC">
      <w:pPr>
        <w:rPr>
          <w:rFonts w:cstheme="minorHAnsi"/>
        </w:rPr>
      </w:pPr>
      <w:r w:rsidRPr="00112AB8">
        <w:rPr>
          <w:rFonts w:cstheme="minorHAnsi"/>
        </w:rPr>
        <w:t>Group 4b</w:t>
      </w:r>
    </w:p>
    <w:p w14:paraId="5D9C1A08" w14:textId="04F65413" w:rsidR="001456FC" w:rsidRPr="00112AB8" w:rsidRDefault="001456FC" w:rsidP="001456FC">
      <w:pPr>
        <w:rPr>
          <w:rFonts w:cstheme="minorHAnsi"/>
        </w:rPr>
      </w:pPr>
      <w:r w:rsidRPr="00112AB8">
        <w:rPr>
          <w:rFonts w:cstheme="minorHAnsi"/>
        </w:rPr>
        <w:t>10</w:t>
      </w:r>
      <w:r w:rsidRPr="00112AB8">
        <w:rPr>
          <w:rFonts w:cstheme="minorHAnsi"/>
          <w:vertAlign w:val="superscript"/>
        </w:rPr>
        <w:t>th</w:t>
      </w:r>
      <w:r w:rsidRPr="00112AB8">
        <w:rPr>
          <w:rFonts w:cstheme="minorHAnsi"/>
        </w:rPr>
        <w:t xml:space="preserve"> September 2019</w:t>
      </w:r>
    </w:p>
    <w:p w14:paraId="790400A4" w14:textId="4DB766FA" w:rsidR="001456FC" w:rsidRDefault="001456FC" w:rsidP="001456FC">
      <w:pPr>
        <w:rPr>
          <w:rFonts w:cstheme="minorHAnsi"/>
        </w:rPr>
      </w:pPr>
    </w:p>
    <w:p w14:paraId="0FF66E8C" w14:textId="7BFBAFA5" w:rsidR="00966A30" w:rsidRDefault="00966A30" w:rsidP="001456FC">
      <w:pPr>
        <w:rPr>
          <w:rFonts w:cstheme="minorHAnsi"/>
        </w:rPr>
      </w:pPr>
    </w:p>
    <w:p w14:paraId="018E5564" w14:textId="77777777" w:rsidR="00966A30" w:rsidRPr="00112AB8" w:rsidRDefault="00966A30" w:rsidP="001456FC">
      <w:pPr>
        <w:rPr>
          <w:rFonts w:cstheme="minorHAnsi"/>
        </w:rPr>
      </w:pPr>
    </w:p>
    <w:p w14:paraId="01B92900" w14:textId="25F24976" w:rsidR="001456FC" w:rsidRPr="00966A30" w:rsidRDefault="001456FC" w:rsidP="00966A30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966A30">
        <w:rPr>
          <w:rFonts w:cstheme="minorHAnsi"/>
          <w:u w:val="single"/>
        </w:rPr>
        <w:t>Electrolytic and super capacitors have polarity. I will ensure that the polarities are correct before turning on the power supply.</w:t>
      </w:r>
    </w:p>
    <w:p w14:paraId="59AE434F" w14:textId="1DD7BD50" w:rsidR="001456FC" w:rsidRPr="00112AB8" w:rsidRDefault="001456FC" w:rsidP="001456FC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112AB8">
        <w:rPr>
          <w:rFonts w:cstheme="minorHAnsi"/>
          <w:u w:val="single"/>
        </w:rPr>
        <w:t>I will wear protective goggles when the circuits are powered.</w:t>
      </w:r>
    </w:p>
    <w:p w14:paraId="176FED13" w14:textId="77777777" w:rsidR="001456FC" w:rsidRPr="00112AB8" w:rsidRDefault="001456FC" w:rsidP="001456FC">
      <w:pPr>
        <w:pStyle w:val="ListParagraph"/>
        <w:rPr>
          <w:rFonts w:cstheme="minorHAnsi"/>
          <w:b/>
          <w:bCs/>
          <w:u w:val="single"/>
        </w:rPr>
      </w:pPr>
    </w:p>
    <w:p w14:paraId="38F9A514" w14:textId="4C6E87F6" w:rsidR="00966A30" w:rsidRDefault="00966A30">
      <w:pPr>
        <w:rPr>
          <w:rFonts w:cstheme="minorHAnsi"/>
          <w:b/>
          <w:bCs/>
          <w:u w:val="single"/>
          <w:lang w:val="en-US"/>
        </w:rPr>
      </w:pPr>
    </w:p>
    <w:p w14:paraId="4762CFC5" w14:textId="34C990FC" w:rsidR="00966A30" w:rsidRDefault="00966A30">
      <w:pPr>
        <w:rPr>
          <w:rFonts w:cstheme="minorHAnsi"/>
          <w:b/>
          <w:bCs/>
          <w:u w:val="single"/>
          <w:lang w:val="en-US"/>
        </w:rPr>
      </w:pPr>
    </w:p>
    <w:p w14:paraId="33CBD3E9" w14:textId="77777777" w:rsidR="00966A30" w:rsidRDefault="00966A30">
      <w:pPr>
        <w:rPr>
          <w:rFonts w:cstheme="minorHAnsi"/>
          <w:b/>
          <w:bCs/>
          <w:u w:val="single"/>
          <w:lang w:val="en-US"/>
        </w:rPr>
      </w:pPr>
    </w:p>
    <w:p w14:paraId="214ADC66" w14:textId="52A448AE" w:rsidR="006F139C" w:rsidRPr="00112AB8" w:rsidRDefault="001456FC">
      <w:pPr>
        <w:rPr>
          <w:rFonts w:cstheme="minorHAnsi"/>
          <w:lang w:val="en-US"/>
        </w:rPr>
      </w:pPr>
      <w:r w:rsidRPr="00112AB8">
        <w:rPr>
          <w:rFonts w:cstheme="minorHAnsi"/>
          <w:b/>
          <w:bCs/>
          <w:u w:val="single"/>
          <w:lang w:val="en-US"/>
        </w:rPr>
        <w:t>Activity #1: Appreciating the energy storage capability of capacitors</w:t>
      </w:r>
    </w:p>
    <w:p w14:paraId="7FF914B6" w14:textId="400EE88F" w:rsidR="001456FC" w:rsidRPr="00112AB8" w:rsidRDefault="001456FC">
      <w:pPr>
        <w:rPr>
          <w:rFonts w:cstheme="minorHAnsi"/>
          <w:lang w:val="en-US"/>
        </w:rPr>
      </w:pPr>
    </w:p>
    <w:tbl>
      <w:tblPr>
        <w:tblW w:w="8880" w:type="dxa"/>
        <w:tblLook w:val="04A0" w:firstRow="1" w:lastRow="0" w:firstColumn="1" w:lastColumn="0" w:noHBand="0" w:noVBand="1"/>
      </w:tblPr>
      <w:tblGrid>
        <w:gridCol w:w="5240"/>
        <w:gridCol w:w="3640"/>
      </w:tblGrid>
      <w:tr w:rsidR="00116188" w:rsidRPr="00116188" w14:paraId="6D61E5F7" w14:textId="77777777" w:rsidTr="00116188">
        <w:trPr>
          <w:trHeight w:val="320"/>
        </w:trPr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3636BD05" w14:textId="77777777" w:rsidR="00116188" w:rsidRPr="00116188" w:rsidRDefault="00116188" w:rsidP="00116188">
            <w:pPr>
              <w:rPr>
                <w:rFonts w:ascii="Calibri" w:eastAsia="Times New Roman" w:hAnsi="Calibri" w:cs="Calibri"/>
                <w:color w:val="9C5700"/>
              </w:rPr>
            </w:pPr>
            <w:r w:rsidRPr="00116188">
              <w:rPr>
                <w:rFonts w:ascii="Calibri" w:eastAsia="Times New Roman" w:hAnsi="Calibri" w:cs="Calibri"/>
                <w:color w:val="9C5700"/>
              </w:rPr>
              <w:t>Capacitor C</w:t>
            </w:r>
          </w:p>
        </w:tc>
        <w:tc>
          <w:tcPr>
            <w:tcW w:w="3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6CFE286E" w14:textId="77777777" w:rsidR="00116188" w:rsidRPr="00116188" w:rsidRDefault="00116188" w:rsidP="00116188">
            <w:pPr>
              <w:rPr>
                <w:rFonts w:ascii="Calibri" w:eastAsia="Times New Roman" w:hAnsi="Calibri" w:cs="Calibri"/>
                <w:color w:val="9C5700"/>
              </w:rPr>
            </w:pPr>
            <w:r w:rsidRPr="00116188">
              <w:rPr>
                <w:rFonts w:ascii="Calibri" w:eastAsia="Times New Roman" w:hAnsi="Calibri" w:cs="Calibri"/>
                <w:color w:val="9C5700"/>
              </w:rPr>
              <w:t>Duration that the LED lights up (s)</w:t>
            </w:r>
          </w:p>
        </w:tc>
      </w:tr>
      <w:tr w:rsidR="00116188" w:rsidRPr="00116188" w14:paraId="41D6BE94" w14:textId="77777777" w:rsidTr="00116188">
        <w:trPr>
          <w:trHeight w:val="320"/>
        </w:trPr>
        <w:tc>
          <w:tcPr>
            <w:tcW w:w="5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5FC0250C" w14:textId="77777777" w:rsidR="00116188" w:rsidRPr="00116188" w:rsidRDefault="00116188" w:rsidP="00116188">
            <w:pPr>
              <w:rPr>
                <w:rFonts w:ascii="Calibri" w:eastAsia="Times New Roman" w:hAnsi="Calibri" w:cs="Calibri"/>
                <w:color w:val="9C5700"/>
              </w:rPr>
            </w:pPr>
            <w:r w:rsidRPr="00116188">
              <w:rPr>
                <w:rFonts w:ascii="Calibri" w:eastAsia="Times New Roman" w:hAnsi="Calibri" w:cs="Calibri"/>
                <w:color w:val="9C5700"/>
              </w:rPr>
              <w:t>Single 2200μF capacitor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A21FC" w14:textId="77777777" w:rsidR="00116188" w:rsidRPr="00116188" w:rsidRDefault="00116188" w:rsidP="0011618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16188">
              <w:rPr>
                <w:rFonts w:ascii="Calibri" w:eastAsia="Times New Roman" w:hAnsi="Calibri" w:cs="Calibri"/>
                <w:color w:val="000000"/>
              </w:rPr>
              <w:t>0.93</w:t>
            </w:r>
          </w:p>
        </w:tc>
      </w:tr>
      <w:tr w:rsidR="00116188" w:rsidRPr="00116188" w14:paraId="648FE978" w14:textId="77777777" w:rsidTr="00116188">
        <w:trPr>
          <w:trHeight w:val="320"/>
        </w:trPr>
        <w:tc>
          <w:tcPr>
            <w:tcW w:w="5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6659FB2C" w14:textId="77777777" w:rsidR="00116188" w:rsidRPr="00116188" w:rsidRDefault="00116188" w:rsidP="00116188">
            <w:pPr>
              <w:rPr>
                <w:rFonts w:ascii="Calibri" w:eastAsia="Times New Roman" w:hAnsi="Calibri" w:cs="Calibri"/>
                <w:color w:val="9C5700"/>
              </w:rPr>
            </w:pPr>
            <w:r w:rsidRPr="00116188">
              <w:rPr>
                <w:rFonts w:ascii="Calibri" w:eastAsia="Times New Roman" w:hAnsi="Calibri" w:cs="Calibri"/>
                <w:color w:val="9C5700"/>
              </w:rPr>
              <w:t>Two 2200μF capacitors in parallel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5A4CC" w14:textId="77777777" w:rsidR="00116188" w:rsidRPr="00116188" w:rsidRDefault="00116188" w:rsidP="0011618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16188">
              <w:rPr>
                <w:rFonts w:ascii="Calibri" w:eastAsia="Times New Roman" w:hAnsi="Calibri" w:cs="Calibri"/>
                <w:color w:val="000000"/>
              </w:rPr>
              <w:t>1.66</w:t>
            </w:r>
          </w:p>
        </w:tc>
      </w:tr>
      <w:tr w:rsidR="00116188" w:rsidRPr="00116188" w14:paraId="48CE1697" w14:textId="77777777" w:rsidTr="00116188">
        <w:trPr>
          <w:trHeight w:val="320"/>
        </w:trPr>
        <w:tc>
          <w:tcPr>
            <w:tcW w:w="5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7FFC85BE" w14:textId="77777777" w:rsidR="00116188" w:rsidRPr="00116188" w:rsidRDefault="00116188" w:rsidP="00116188">
            <w:pPr>
              <w:rPr>
                <w:rFonts w:ascii="Calibri" w:eastAsia="Times New Roman" w:hAnsi="Calibri" w:cs="Calibri"/>
                <w:color w:val="9C5700"/>
              </w:rPr>
            </w:pPr>
            <w:r w:rsidRPr="00116188">
              <w:rPr>
                <w:rFonts w:ascii="Calibri" w:eastAsia="Times New Roman" w:hAnsi="Calibri" w:cs="Calibri"/>
                <w:color w:val="9C5700"/>
              </w:rPr>
              <w:t>Single 1F supercapacitor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3D279" w14:textId="77777777" w:rsidR="00116188" w:rsidRPr="00116188" w:rsidRDefault="00116188" w:rsidP="0011618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16188">
              <w:rPr>
                <w:rFonts w:ascii="Calibri" w:eastAsia="Times New Roman" w:hAnsi="Calibri" w:cs="Calibri"/>
                <w:color w:val="000000"/>
              </w:rPr>
              <w:t>&gt; 1min</w:t>
            </w:r>
          </w:p>
        </w:tc>
      </w:tr>
      <w:tr w:rsidR="00116188" w:rsidRPr="00116188" w14:paraId="621298D7" w14:textId="77777777" w:rsidTr="00116188">
        <w:trPr>
          <w:trHeight w:val="320"/>
        </w:trPr>
        <w:tc>
          <w:tcPr>
            <w:tcW w:w="5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14:paraId="25458642" w14:textId="77777777" w:rsidR="00116188" w:rsidRPr="00116188" w:rsidRDefault="00116188" w:rsidP="00116188">
            <w:pPr>
              <w:rPr>
                <w:rFonts w:ascii="Calibri" w:eastAsia="Times New Roman" w:hAnsi="Calibri" w:cs="Calibri"/>
                <w:color w:val="9C5700"/>
              </w:rPr>
            </w:pPr>
            <w:r w:rsidRPr="00116188">
              <w:rPr>
                <w:rFonts w:ascii="Calibri" w:eastAsia="Times New Roman" w:hAnsi="Calibri" w:cs="Calibri"/>
                <w:color w:val="9C5700"/>
              </w:rPr>
              <w:t>1F supercapacitor in series with a 2200μF capacitor</w:t>
            </w:r>
          </w:p>
        </w:tc>
        <w:tc>
          <w:tcPr>
            <w:tcW w:w="3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C5EED" w14:textId="77777777" w:rsidR="00116188" w:rsidRPr="00116188" w:rsidRDefault="00116188" w:rsidP="00116188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16188">
              <w:rPr>
                <w:rFonts w:ascii="Calibri" w:eastAsia="Times New Roman" w:hAnsi="Calibri" w:cs="Calibri"/>
                <w:color w:val="000000"/>
              </w:rPr>
              <w:t>0.70</w:t>
            </w:r>
          </w:p>
        </w:tc>
      </w:tr>
    </w:tbl>
    <w:p w14:paraId="16FC890C" w14:textId="712255B1" w:rsidR="008A7858" w:rsidRPr="00112AB8" w:rsidRDefault="008A7858">
      <w:pPr>
        <w:rPr>
          <w:rFonts w:cstheme="minorHAnsi"/>
          <w:lang w:val="en-US"/>
        </w:rPr>
      </w:pPr>
    </w:p>
    <w:p w14:paraId="3C1A042E" w14:textId="5801605E" w:rsidR="002259E6" w:rsidRPr="002259E6" w:rsidRDefault="002259E6" w:rsidP="00371D05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lang w:val="en-US"/>
        </w:rPr>
        <w:t xml:space="preserve">From the table, the duration that the LED lights up: </w:t>
      </w:r>
      <w:r w:rsidRPr="00116188">
        <w:rPr>
          <w:rFonts w:ascii="Calibri" w:eastAsia="Times New Roman" w:hAnsi="Calibri" w:cs="Calibri"/>
          <w:color w:val="000000" w:themeColor="text1"/>
        </w:rPr>
        <w:t>1F supercapacitor in series with a 2200μF capacitor</w:t>
      </w:r>
      <w:r w:rsidRPr="002259E6">
        <w:rPr>
          <w:rFonts w:ascii="Calibri" w:eastAsia="Times New Roman" w:hAnsi="Calibri" w:cs="Calibri"/>
          <w:color w:val="000000" w:themeColor="text1"/>
        </w:rPr>
        <w:t xml:space="preserve"> &lt; </w:t>
      </w:r>
      <w:r w:rsidRPr="00116188">
        <w:rPr>
          <w:rFonts w:ascii="Calibri" w:eastAsia="Times New Roman" w:hAnsi="Calibri" w:cs="Calibri"/>
          <w:color w:val="000000" w:themeColor="text1"/>
        </w:rPr>
        <w:t>Single 2200μF capacitor</w:t>
      </w:r>
      <w:r w:rsidRPr="002259E6">
        <w:rPr>
          <w:rFonts w:ascii="Calibri" w:eastAsia="Times New Roman" w:hAnsi="Calibri" w:cs="Calibri"/>
          <w:color w:val="000000" w:themeColor="text1"/>
        </w:rPr>
        <w:t xml:space="preserve"> &lt; </w:t>
      </w:r>
      <w:r w:rsidRPr="00116188">
        <w:rPr>
          <w:rFonts w:ascii="Calibri" w:eastAsia="Times New Roman" w:hAnsi="Calibri" w:cs="Calibri"/>
          <w:color w:val="000000" w:themeColor="text1"/>
        </w:rPr>
        <w:t>Two 2200μF capacitors in parallel</w:t>
      </w:r>
      <w:r w:rsidRPr="002259E6">
        <w:rPr>
          <w:rFonts w:ascii="Calibri" w:eastAsia="Times New Roman" w:hAnsi="Calibri" w:cs="Calibri"/>
          <w:color w:val="000000" w:themeColor="text1"/>
        </w:rPr>
        <w:t xml:space="preserve"> &lt; </w:t>
      </w:r>
      <w:r w:rsidRPr="00116188">
        <w:rPr>
          <w:rFonts w:ascii="Calibri" w:eastAsia="Times New Roman" w:hAnsi="Calibri" w:cs="Calibri"/>
          <w:color w:val="000000" w:themeColor="text1"/>
        </w:rPr>
        <w:t>Single 1F supercapacitor</w:t>
      </w:r>
    </w:p>
    <w:p w14:paraId="30F10881" w14:textId="77777777" w:rsidR="002259E6" w:rsidRDefault="002259E6" w:rsidP="00371D05">
      <w:pPr>
        <w:rPr>
          <w:rFonts w:cstheme="minorHAnsi"/>
          <w:lang w:val="en-US"/>
        </w:rPr>
      </w:pPr>
    </w:p>
    <w:p w14:paraId="7B7358F4" w14:textId="47DAD382" w:rsidR="00371D05" w:rsidRPr="00371D05" w:rsidRDefault="00371D05" w:rsidP="00371D05">
      <w:pPr>
        <w:rPr>
          <w:rFonts w:ascii="Times New Roman" w:eastAsia="Times New Roman" w:hAnsi="Times New Roman" w:cs="Times New Roman"/>
        </w:rPr>
      </w:pPr>
      <w:r>
        <w:rPr>
          <w:rFonts w:cstheme="minorHAnsi"/>
          <w:lang w:val="en-US"/>
        </w:rPr>
        <w:t xml:space="preserve">As E = </w:t>
      </w:r>
      <m:oMath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2</m:t>
            </m:r>
          </m:den>
        </m:f>
      </m:oMath>
      <w:r>
        <w:rPr>
          <w:rFonts w:cstheme="minorHAnsi"/>
          <w:lang w:val="en-US"/>
        </w:rPr>
        <w:t xml:space="preserve"> C</w:t>
      </w:r>
      <m:oMath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V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2</m:t>
            </m:r>
          </m:sup>
        </m:sSup>
      </m:oMath>
      <w:r>
        <w:rPr>
          <w:rFonts w:cstheme="minorHAnsi"/>
          <w:lang w:val="en-US"/>
        </w:rPr>
        <w:t xml:space="preserve"> and E = Pt, </w:t>
      </w:r>
      <m:oMath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1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2</m:t>
            </m:r>
          </m:den>
        </m:f>
      </m:oMath>
      <w:r>
        <w:rPr>
          <w:rFonts w:cstheme="minorHAnsi"/>
          <w:lang w:val="en-US"/>
        </w:rPr>
        <w:t xml:space="preserve"> C</w:t>
      </w:r>
      <m:oMath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V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2</m:t>
            </m:r>
          </m:sup>
        </m:sSup>
      </m:oMath>
      <w:r>
        <w:rPr>
          <w:rFonts w:cstheme="minorHAnsi"/>
          <w:lang w:val="en-US"/>
        </w:rPr>
        <w:t xml:space="preserve">= </w:t>
      </w:r>
      <w:r>
        <w:rPr>
          <w:rFonts w:cstheme="minorHAnsi"/>
          <w:lang w:val="en-US"/>
        </w:rPr>
        <w:t>Pt</w:t>
      </w:r>
      <w:r>
        <w:rPr>
          <w:rFonts w:cstheme="minorHAnsi"/>
          <w:lang w:val="en-US"/>
        </w:rPr>
        <w:t xml:space="preserve">, C </w:t>
      </w:r>
      <w:r w:rsidRPr="00371D05">
        <w:rPr>
          <w:rFonts w:ascii="Cambria Math" w:eastAsia="Times New Roman" w:hAnsi="Cambria Math" w:cs="Cambria Math"/>
          <w:color w:val="222222"/>
          <w:shd w:val="clear" w:color="auto" w:fill="FFFFFF"/>
        </w:rPr>
        <w:t>∝</w:t>
      </w:r>
      <w:r>
        <w:rPr>
          <w:rFonts w:ascii="Cambria Math" w:eastAsia="Times New Roman" w:hAnsi="Cambria Math" w:cs="Cambria Math"/>
          <w:color w:val="222222"/>
          <w:shd w:val="clear" w:color="auto" w:fill="FFFFFF"/>
        </w:rPr>
        <w:t xml:space="preserve"> t</w:t>
      </w:r>
    </w:p>
    <w:p w14:paraId="06D5FDE0" w14:textId="0219D40C" w:rsidR="00371D05" w:rsidRPr="00371D05" w:rsidRDefault="00371D05">
      <w:pPr>
        <w:rPr>
          <w:rFonts w:cstheme="minorHAnsi"/>
        </w:rPr>
      </w:pPr>
    </w:p>
    <w:p w14:paraId="4D3E5A51" w14:textId="6D5AAA50" w:rsidR="008A7858" w:rsidRPr="00112AB8" w:rsidRDefault="0011618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The duration of the LED lights up</w:t>
      </w:r>
      <w:r w:rsidR="005934FF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 xml:space="preserve">(i.e. time taken for capacitor to be discharged) is directly proportional to the </w:t>
      </w:r>
      <w:r w:rsidR="005934FF">
        <w:rPr>
          <w:rFonts w:cstheme="minorHAnsi"/>
          <w:lang w:val="en-US"/>
        </w:rPr>
        <w:t xml:space="preserve">effective </w:t>
      </w:r>
      <w:r>
        <w:rPr>
          <w:rFonts w:cstheme="minorHAnsi"/>
          <w:lang w:val="en-US"/>
        </w:rPr>
        <w:t>capacitances of the capacitors</w:t>
      </w:r>
      <w:r w:rsidR="005934FF">
        <w:rPr>
          <w:rFonts w:cstheme="minorHAnsi"/>
          <w:lang w:val="en-US"/>
        </w:rPr>
        <w:t>.</w:t>
      </w:r>
    </w:p>
    <w:p w14:paraId="147AAD13" w14:textId="77777777" w:rsidR="002259E6" w:rsidRDefault="002259E6">
      <w:pPr>
        <w:rPr>
          <w:rFonts w:cstheme="minorHAnsi"/>
          <w:lang w:val="en-US"/>
        </w:rPr>
      </w:pPr>
    </w:p>
    <w:p w14:paraId="7C172145" w14:textId="29E01462" w:rsidR="008A7858" w:rsidRDefault="004244E6">
      <w:pPr>
        <w:rPr>
          <w:rFonts w:ascii="Calibri" w:eastAsia="Times New Roman" w:hAnsi="Calibri" w:cs="Calibri"/>
          <w:color w:val="000000" w:themeColor="text1"/>
        </w:rPr>
      </w:pPr>
      <w:r>
        <w:rPr>
          <w:rFonts w:cstheme="minorHAnsi"/>
          <w:lang w:val="en-US"/>
        </w:rPr>
        <w:t xml:space="preserve">Capacitance of </w:t>
      </w:r>
      <w:r w:rsidRPr="00116188">
        <w:rPr>
          <w:rFonts w:ascii="Calibri" w:eastAsia="Times New Roman" w:hAnsi="Calibri" w:cs="Calibri"/>
          <w:color w:val="000000" w:themeColor="text1"/>
        </w:rPr>
        <w:t>2200μF capacitor</w:t>
      </w:r>
      <w:r>
        <w:rPr>
          <w:rFonts w:ascii="Calibri" w:eastAsia="Times New Roman" w:hAnsi="Calibri" w:cs="Calibri"/>
          <w:color w:val="000000" w:themeColor="text1"/>
        </w:rPr>
        <w:t xml:space="preserve"> = </w:t>
      </w:r>
      <w:r w:rsidRPr="00116188">
        <w:rPr>
          <w:rFonts w:ascii="Calibri" w:eastAsia="Times New Roman" w:hAnsi="Calibri" w:cs="Calibri"/>
          <w:color w:val="000000" w:themeColor="text1"/>
        </w:rPr>
        <w:t>2200μF</w:t>
      </w:r>
    </w:p>
    <w:p w14:paraId="287ED760" w14:textId="627F5CE8" w:rsidR="004244E6" w:rsidRDefault="004244E6" w:rsidP="004244E6">
      <w:pPr>
        <w:rPr>
          <w:rFonts w:ascii="Calibri" w:eastAsia="Times New Roman" w:hAnsi="Calibri" w:cs="Calibri"/>
          <w:color w:val="000000" w:themeColor="text1"/>
        </w:rPr>
      </w:pPr>
      <w:r>
        <w:rPr>
          <w:rFonts w:ascii="Calibri" w:eastAsia="Times New Roman" w:hAnsi="Calibri" w:cs="Calibri"/>
          <w:color w:val="000000" w:themeColor="text1"/>
        </w:rPr>
        <w:t xml:space="preserve">Capacitance of </w:t>
      </w:r>
      <w:r w:rsidRPr="004244E6">
        <w:rPr>
          <w:rFonts w:ascii="Calibri" w:eastAsia="Times New Roman" w:hAnsi="Calibri" w:cs="Calibri"/>
          <w:color w:val="000000" w:themeColor="text1"/>
        </w:rPr>
        <w:t>t</w:t>
      </w:r>
      <w:r w:rsidRPr="00116188">
        <w:rPr>
          <w:rFonts w:ascii="Calibri" w:eastAsia="Times New Roman" w:hAnsi="Calibri" w:cs="Calibri"/>
          <w:color w:val="000000" w:themeColor="text1"/>
        </w:rPr>
        <w:t>wo 2200μF capacitors in parallel</w:t>
      </w:r>
      <w:r>
        <w:rPr>
          <w:rFonts w:ascii="Calibri" w:eastAsia="Times New Roman" w:hAnsi="Calibri" w:cs="Calibri"/>
          <w:color w:val="000000" w:themeColor="text1"/>
        </w:rPr>
        <w:t xml:space="preserve"> = 2200 +2200 = 4400</w:t>
      </w:r>
      <w:r w:rsidRPr="00116188">
        <w:rPr>
          <w:rFonts w:ascii="Calibri" w:eastAsia="Times New Roman" w:hAnsi="Calibri" w:cs="Calibri"/>
          <w:color w:val="000000" w:themeColor="text1"/>
        </w:rPr>
        <w:t>μF</w:t>
      </w:r>
    </w:p>
    <w:p w14:paraId="19ACB680" w14:textId="4647E82A" w:rsidR="004244E6" w:rsidRDefault="004244E6" w:rsidP="004244E6">
      <w:pPr>
        <w:rPr>
          <w:rFonts w:ascii="Calibri" w:eastAsia="Times New Roman" w:hAnsi="Calibri" w:cs="Calibri"/>
          <w:color w:val="000000" w:themeColor="text1"/>
        </w:rPr>
      </w:pPr>
      <w:r>
        <w:rPr>
          <w:rFonts w:ascii="Calibri" w:eastAsia="Times New Roman" w:hAnsi="Calibri" w:cs="Calibri"/>
          <w:color w:val="000000" w:themeColor="text1"/>
        </w:rPr>
        <w:t>Capacitance of single 1F supercapacitor = 1F</w:t>
      </w:r>
    </w:p>
    <w:p w14:paraId="4FA25E09" w14:textId="0B62088A" w:rsidR="004244E6" w:rsidRDefault="004244E6" w:rsidP="004244E6">
      <w:pPr>
        <w:rPr>
          <w:rFonts w:ascii="Calibri" w:eastAsia="Times New Roman" w:hAnsi="Calibri" w:cs="Calibri"/>
          <w:color w:val="000000" w:themeColor="text1"/>
        </w:rPr>
      </w:pPr>
      <w:r>
        <w:rPr>
          <w:rFonts w:ascii="Calibri" w:eastAsia="Times New Roman" w:hAnsi="Calibri" w:cs="Calibri"/>
          <w:color w:val="000000" w:themeColor="text1"/>
        </w:rPr>
        <w:t xml:space="preserve">Capacitance of </w:t>
      </w:r>
      <w:r w:rsidRPr="00116188">
        <w:rPr>
          <w:rFonts w:ascii="Calibri" w:eastAsia="Times New Roman" w:hAnsi="Calibri" w:cs="Calibri"/>
          <w:color w:val="000000" w:themeColor="text1"/>
        </w:rPr>
        <w:t>1F supercapacitor in series with a 2200μF capacitor</w:t>
      </w:r>
      <w:r>
        <w:rPr>
          <w:rFonts w:ascii="Calibri" w:eastAsia="Times New Roman" w:hAnsi="Calibri" w:cs="Calibri"/>
          <w:color w:val="000000" w:themeColor="text1"/>
        </w:rPr>
        <w:t xml:space="preserve"> = </w:t>
      </w:r>
      <m:oMath>
        <m:f>
          <m:fPr>
            <m:ctrlPr>
              <w:rPr>
                <w:rFonts w:ascii="Cambria Math" w:eastAsia="Times New Roman" w:hAnsi="Cambria Math" w:cs="Calibri"/>
                <w:i/>
                <w:color w:val="000000" w:themeColor="text1"/>
              </w:rPr>
            </m:ctrlPr>
          </m:fPr>
          <m:num>
            <m:r>
              <w:rPr>
                <w:rFonts w:ascii="Cambria Math" w:eastAsia="Times New Roman" w:hAnsi="Cambria Math" w:cs="Calibri"/>
                <w:color w:val="000000" w:themeColor="text1"/>
              </w:rPr>
              <m:t>2200×</m:t>
            </m:r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 w:themeColor="text1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 w:themeColor="text1"/>
                  </w:rPr>
                  <m:t>-6</m:t>
                </m:r>
              </m:sup>
            </m:sSup>
            <m:r>
              <w:rPr>
                <w:rFonts w:ascii="Cambria Math" w:eastAsia="Times New Roman" w:hAnsi="Cambria Math" w:cs="Calibri"/>
                <w:color w:val="000000" w:themeColor="text1"/>
              </w:rPr>
              <m:t>×1</m:t>
            </m:r>
          </m:num>
          <m:den>
            <m:r>
              <w:rPr>
                <w:rFonts w:ascii="Cambria Math" w:eastAsia="Times New Roman" w:hAnsi="Cambria Math" w:cs="Calibri"/>
                <w:color w:val="000000" w:themeColor="text1"/>
              </w:rPr>
              <m:t>2200×</m:t>
            </m:r>
            <m:sSup>
              <m:sSupPr>
                <m:ctrlPr>
                  <w:rPr>
                    <w:rFonts w:ascii="Cambria Math" w:eastAsia="Times New Roman" w:hAnsi="Cambria Math" w:cs="Calibri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="Times New Roman" w:hAnsi="Cambria Math" w:cs="Calibri"/>
                    <w:color w:val="000000" w:themeColor="text1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="Calibri"/>
                    <w:color w:val="000000" w:themeColor="text1"/>
                  </w:rPr>
                  <m:t>-6</m:t>
                </m:r>
              </m:sup>
            </m:sSup>
            <m:r>
              <w:rPr>
                <w:rFonts w:ascii="Cambria Math" w:eastAsia="Times New Roman" w:hAnsi="Cambria Math" w:cs="Calibri"/>
                <w:color w:val="000000" w:themeColor="text1"/>
              </w:rPr>
              <m:t>+1</m:t>
            </m:r>
          </m:den>
        </m:f>
      </m:oMath>
      <w:r>
        <w:rPr>
          <w:rFonts w:ascii="Calibri" w:eastAsia="Times New Roman" w:hAnsi="Calibri" w:cs="Calibri"/>
          <w:color w:val="000000" w:themeColor="text1"/>
        </w:rPr>
        <w:t xml:space="preserve"> </w:t>
      </w:r>
      <m:oMath>
        <m:r>
          <w:rPr>
            <w:rFonts w:ascii="Cambria Math" w:eastAsia="Times New Roman" w:hAnsi="Cambria Math" w:cs="Calibri"/>
            <w:color w:val="000000" w:themeColor="text1"/>
          </w:rPr>
          <m:t>×</m:t>
        </m:r>
        <m:sSup>
          <m:sSupPr>
            <m:ctrlPr>
              <w:rPr>
                <w:rFonts w:ascii="Cambria Math" w:eastAsia="Times New Roman" w:hAnsi="Cambria Math" w:cs="Calibri"/>
                <w:i/>
                <w:color w:val="000000" w:themeColor="text1"/>
              </w:rPr>
            </m:ctrlPr>
          </m:sSupPr>
          <m:e>
            <m:r>
              <w:rPr>
                <w:rFonts w:ascii="Cambria Math" w:eastAsia="Times New Roman" w:hAnsi="Cambria Math" w:cs="Calibri"/>
                <w:color w:val="000000" w:themeColor="text1"/>
              </w:rPr>
              <m:t>10</m:t>
            </m:r>
          </m:e>
          <m:sup>
            <m:r>
              <w:rPr>
                <w:rFonts w:ascii="Cambria Math" w:eastAsia="Times New Roman" w:hAnsi="Cambria Math" w:cs="Calibri"/>
                <w:color w:val="000000" w:themeColor="text1"/>
              </w:rPr>
              <m:t>6</m:t>
            </m:r>
          </m:sup>
        </m:sSup>
      </m:oMath>
      <w:r>
        <w:rPr>
          <w:rFonts w:ascii="Calibri" w:eastAsia="Times New Roman" w:hAnsi="Calibri" w:cs="Calibri"/>
          <w:color w:val="000000" w:themeColor="text1"/>
        </w:rPr>
        <w:t>= 2195</w:t>
      </w:r>
      <w:r w:rsidRPr="00116188">
        <w:rPr>
          <w:rFonts w:ascii="Calibri" w:eastAsia="Times New Roman" w:hAnsi="Calibri" w:cs="Calibri"/>
          <w:color w:val="000000" w:themeColor="text1"/>
        </w:rPr>
        <w:t>μF</w:t>
      </w:r>
      <w:r>
        <w:rPr>
          <w:rFonts w:ascii="Calibri" w:eastAsia="Times New Roman" w:hAnsi="Calibri" w:cs="Calibri"/>
          <w:color w:val="000000" w:themeColor="text1"/>
        </w:rPr>
        <w:t xml:space="preserve"> (4s.f.)</w:t>
      </w:r>
    </w:p>
    <w:p w14:paraId="7C9568F6" w14:textId="77777777" w:rsidR="00371D05" w:rsidRDefault="00371D05" w:rsidP="004244E6">
      <w:pPr>
        <w:rPr>
          <w:rFonts w:ascii="Calibri" w:eastAsia="Times New Roman" w:hAnsi="Calibri" w:cs="Calibri"/>
          <w:color w:val="000000" w:themeColor="text1"/>
        </w:rPr>
      </w:pPr>
    </w:p>
    <w:p w14:paraId="2879D5CF" w14:textId="77777777" w:rsidR="002259E6" w:rsidRPr="002259E6" w:rsidRDefault="002259E6" w:rsidP="002259E6">
      <w:pPr>
        <w:rPr>
          <w:rFonts w:cstheme="minorHAnsi"/>
          <w:color w:val="000000" w:themeColor="text1"/>
          <w:lang w:val="en-US"/>
        </w:rPr>
      </w:pPr>
      <w:r>
        <w:rPr>
          <w:rFonts w:ascii="Calibri" w:eastAsia="Times New Roman" w:hAnsi="Calibri" w:cs="Calibri"/>
          <w:color w:val="000000" w:themeColor="text1"/>
        </w:rPr>
        <w:t xml:space="preserve">From the calculation, the capacitance of the capacitors: </w:t>
      </w:r>
      <w:r w:rsidRPr="00116188">
        <w:rPr>
          <w:rFonts w:ascii="Calibri" w:eastAsia="Times New Roman" w:hAnsi="Calibri" w:cs="Calibri"/>
          <w:color w:val="000000" w:themeColor="text1"/>
        </w:rPr>
        <w:t>1F supercapacitor in series with a 2200μF capacitor</w:t>
      </w:r>
      <w:r w:rsidRPr="002259E6">
        <w:rPr>
          <w:rFonts w:ascii="Calibri" w:eastAsia="Times New Roman" w:hAnsi="Calibri" w:cs="Calibri"/>
          <w:color w:val="000000" w:themeColor="text1"/>
        </w:rPr>
        <w:t xml:space="preserve"> &lt; </w:t>
      </w:r>
      <w:r w:rsidRPr="00116188">
        <w:rPr>
          <w:rFonts w:ascii="Calibri" w:eastAsia="Times New Roman" w:hAnsi="Calibri" w:cs="Calibri"/>
          <w:color w:val="000000" w:themeColor="text1"/>
        </w:rPr>
        <w:t>Single 2200μF capacitor</w:t>
      </w:r>
      <w:r w:rsidRPr="002259E6">
        <w:rPr>
          <w:rFonts w:ascii="Calibri" w:eastAsia="Times New Roman" w:hAnsi="Calibri" w:cs="Calibri"/>
          <w:color w:val="000000" w:themeColor="text1"/>
        </w:rPr>
        <w:t xml:space="preserve"> &lt; </w:t>
      </w:r>
      <w:r w:rsidRPr="00116188">
        <w:rPr>
          <w:rFonts w:ascii="Calibri" w:eastAsia="Times New Roman" w:hAnsi="Calibri" w:cs="Calibri"/>
          <w:color w:val="000000" w:themeColor="text1"/>
        </w:rPr>
        <w:t>Two 2200μF capacitors in parallel</w:t>
      </w:r>
      <w:r w:rsidRPr="002259E6">
        <w:rPr>
          <w:rFonts w:ascii="Calibri" w:eastAsia="Times New Roman" w:hAnsi="Calibri" w:cs="Calibri"/>
          <w:color w:val="000000" w:themeColor="text1"/>
        </w:rPr>
        <w:t xml:space="preserve"> &lt; </w:t>
      </w:r>
      <w:r w:rsidRPr="00116188">
        <w:rPr>
          <w:rFonts w:ascii="Calibri" w:eastAsia="Times New Roman" w:hAnsi="Calibri" w:cs="Calibri"/>
          <w:color w:val="000000" w:themeColor="text1"/>
        </w:rPr>
        <w:t>Single 1F supercapacitor</w:t>
      </w:r>
      <w:bookmarkStart w:id="0" w:name="_GoBack"/>
      <w:bookmarkEnd w:id="0"/>
    </w:p>
    <w:p w14:paraId="796896D4" w14:textId="6310C5E6" w:rsidR="002259E6" w:rsidRDefault="002259E6" w:rsidP="004244E6">
      <w:pPr>
        <w:rPr>
          <w:rFonts w:ascii="Calibri" w:eastAsia="Times New Roman" w:hAnsi="Calibri" w:cs="Calibri"/>
          <w:color w:val="000000" w:themeColor="text1"/>
        </w:rPr>
      </w:pPr>
    </w:p>
    <w:p w14:paraId="4AEE43B0" w14:textId="414E7197" w:rsidR="00966A30" w:rsidRDefault="00966A30" w:rsidP="004244E6">
      <w:pPr>
        <w:rPr>
          <w:rFonts w:ascii="Calibri" w:eastAsia="Times New Roman" w:hAnsi="Calibri" w:cs="Calibri"/>
          <w:color w:val="000000" w:themeColor="text1"/>
        </w:rPr>
      </w:pPr>
      <w:r>
        <w:rPr>
          <w:rFonts w:ascii="Calibri" w:eastAsia="Times New Roman" w:hAnsi="Calibri" w:cs="Calibri"/>
          <w:color w:val="000000" w:themeColor="text1"/>
        </w:rPr>
        <w:t>Since the c</w:t>
      </w:r>
      <w:r>
        <w:rPr>
          <w:rFonts w:ascii="Calibri" w:eastAsia="Times New Roman" w:hAnsi="Calibri" w:cs="Calibri"/>
          <w:color w:val="000000" w:themeColor="text1"/>
        </w:rPr>
        <w:t xml:space="preserve">apacitance of </w:t>
      </w:r>
      <w:r w:rsidRPr="00116188">
        <w:rPr>
          <w:rFonts w:ascii="Calibri" w:eastAsia="Times New Roman" w:hAnsi="Calibri" w:cs="Calibri"/>
          <w:color w:val="000000" w:themeColor="text1"/>
        </w:rPr>
        <w:t>1F supercapacitor in series with a 2200μF capacitor</w:t>
      </w:r>
      <w:r>
        <w:rPr>
          <w:rFonts w:ascii="Calibri" w:eastAsia="Times New Roman" w:hAnsi="Calibri" w:cs="Calibri"/>
          <w:color w:val="000000" w:themeColor="text1"/>
        </w:rPr>
        <w:t xml:space="preserve"> is the lowest, its duration is the shortest. Since the c</w:t>
      </w:r>
      <w:r>
        <w:rPr>
          <w:rFonts w:ascii="Calibri" w:eastAsia="Times New Roman" w:hAnsi="Calibri" w:cs="Calibri"/>
          <w:color w:val="000000" w:themeColor="text1"/>
        </w:rPr>
        <w:t>apacitance of single 1F supercapacitor</w:t>
      </w:r>
      <w:r>
        <w:rPr>
          <w:rFonts w:ascii="Calibri" w:eastAsia="Times New Roman" w:hAnsi="Calibri" w:cs="Calibri"/>
          <w:color w:val="000000" w:themeColor="text1"/>
        </w:rPr>
        <w:t xml:space="preserve"> is the largest, its duration is the longest.</w:t>
      </w:r>
    </w:p>
    <w:p w14:paraId="226EECFB" w14:textId="77777777" w:rsidR="004244E6" w:rsidRPr="004244E6" w:rsidRDefault="004244E6" w:rsidP="004244E6">
      <w:pPr>
        <w:rPr>
          <w:rFonts w:ascii="Calibri" w:eastAsia="Times New Roman" w:hAnsi="Calibri" w:cs="Calibri"/>
          <w:color w:val="000000" w:themeColor="text1"/>
        </w:rPr>
      </w:pPr>
    </w:p>
    <w:p w14:paraId="7FBB4A0A" w14:textId="4BE0F152" w:rsidR="008A7858" w:rsidRPr="00112AB8" w:rsidRDefault="008A7858">
      <w:pPr>
        <w:rPr>
          <w:rFonts w:cstheme="minorHAnsi"/>
          <w:b/>
          <w:bCs/>
          <w:u w:val="single"/>
          <w:lang w:val="en-US"/>
        </w:rPr>
      </w:pPr>
      <w:r w:rsidRPr="00112AB8">
        <w:rPr>
          <w:rFonts w:cstheme="minorHAnsi"/>
          <w:b/>
          <w:bCs/>
          <w:u w:val="single"/>
          <w:lang w:val="en-US"/>
        </w:rPr>
        <w:lastRenderedPageBreak/>
        <w:t>Activity #2: Applying DC transient analysis technique to derive the charging voltage characteristics of a capacitor in a given circuit</w:t>
      </w:r>
    </w:p>
    <w:p w14:paraId="0534525A" w14:textId="6227DFDF" w:rsidR="008A7858" w:rsidRPr="00112AB8" w:rsidRDefault="008A7858">
      <w:pPr>
        <w:rPr>
          <w:rFonts w:cstheme="minorHAnsi"/>
          <w:b/>
          <w:bCs/>
          <w:u w:val="single"/>
          <w:lang w:val="en-US"/>
        </w:rPr>
      </w:pPr>
    </w:p>
    <w:p w14:paraId="0D41E887" w14:textId="79162891" w:rsidR="00AD2173" w:rsidRPr="00112AB8" w:rsidRDefault="00AD2173" w:rsidP="00AD2173">
      <w:pPr>
        <w:pStyle w:val="ListParagraph"/>
        <w:numPr>
          <w:ilvl w:val="0"/>
          <w:numId w:val="2"/>
        </w:numPr>
        <w:rPr>
          <w:rFonts w:cstheme="minorHAnsi"/>
          <w:lang w:val="en-US"/>
        </w:rPr>
      </w:pPr>
      <w:proofErr w:type="spellStart"/>
      <w:proofErr w:type="gramStart"/>
      <w:r w:rsidRPr="00112AB8">
        <w:rPr>
          <w:rFonts w:cstheme="minorHAnsi"/>
          <w:lang w:val="en-US"/>
        </w:rPr>
        <w:t>V</w:t>
      </w:r>
      <w:r w:rsidRPr="00112AB8">
        <w:rPr>
          <w:rFonts w:cstheme="minorHAnsi"/>
          <w:vertAlign w:val="subscript"/>
          <w:lang w:val="en-US"/>
        </w:rPr>
        <w:t>c</w:t>
      </w:r>
      <w:proofErr w:type="spellEnd"/>
      <w:r w:rsidRPr="00112AB8">
        <w:rPr>
          <w:rFonts w:cstheme="minorHAnsi"/>
          <w:lang w:val="en-US"/>
        </w:rPr>
        <w:t>(</w:t>
      </w:r>
      <w:proofErr w:type="gramEnd"/>
      <w:r w:rsidRPr="00112AB8">
        <w:rPr>
          <w:rFonts w:cstheme="minorHAnsi"/>
          <w:lang w:val="en-US"/>
        </w:rPr>
        <w:t>0</w:t>
      </w:r>
      <w:r w:rsidRPr="00112AB8">
        <w:rPr>
          <w:rFonts w:cstheme="minorHAnsi"/>
          <w:lang w:val="en-US"/>
        </w:rPr>
        <w:softHyphen/>
      </w:r>
      <w:r w:rsidRPr="00112AB8">
        <w:rPr>
          <w:rFonts w:cstheme="minorHAnsi"/>
          <w:lang w:val="en-US"/>
        </w:rPr>
        <w:softHyphen/>
      </w:r>
      <w:r w:rsidRPr="00112AB8">
        <w:rPr>
          <w:rFonts w:cstheme="minorHAnsi"/>
          <w:vertAlign w:val="superscript"/>
          <w:lang w:val="en-US"/>
        </w:rPr>
        <w:t>-</w:t>
      </w:r>
      <w:r w:rsidRPr="00112AB8">
        <w:rPr>
          <w:rFonts w:cstheme="minorHAnsi"/>
          <w:lang w:val="en-US"/>
        </w:rPr>
        <w:t xml:space="preserve">) = </w:t>
      </w:r>
      <w:proofErr w:type="spellStart"/>
      <w:r w:rsidRPr="00112AB8">
        <w:rPr>
          <w:rFonts w:cstheme="minorHAnsi"/>
          <w:lang w:val="en-US"/>
        </w:rPr>
        <w:t>V</w:t>
      </w:r>
      <w:r w:rsidRPr="00112AB8">
        <w:rPr>
          <w:rFonts w:cstheme="minorHAnsi"/>
          <w:vertAlign w:val="subscript"/>
          <w:lang w:val="en-US"/>
        </w:rPr>
        <w:t>c</w:t>
      </w:r>
      <w:proofErr w:type="spellEnd"/>
      <w:r w:rsidRPr="00112AB8">
        <w:rPr>
          <w:rFonts w:cstheme="minorHAnsi"/>
          <w:lang w:val="en-US"/>
        </w:rPr>
        <w:t>(0</w:t>
      </w:r>
      <w:r w:rsidRPr="00112AB8">
        <w:rPr>
          <w:rFonts w:cstheme="minorHAnsi"/>
          <w:vertAlign w:val="superscript"/>
          <w:lang w:val="en-US"/>
        </w:rPr>
        <w:t>+</w:t>
      </w:r>
      <w:r w:rsidRPr="00112AB8">
        <w:rPr>
          <w:rFonts w:cstheme="minorHAnsi"/>
          <w:lang w:val="en-US"/>
        </w:rPr>
        <w:t>) = 0V</w:t>
      </w:r>
    </w:p>
    <w:p w14:paraId="0D287654" w14:textId="169FA2CF" w:rsidR="00AD2173" w:rsidRPr="00112AB8" w:rsidRDefault="00AD2173" w:rsidP="00AD2173">
      <w:pPr>
        <w:rPr>
          <w:rFonts w:eastAsia="Times New Roman" w:cstheme="minorHAnsi"/>
          <w:color w:val="000000" w:themeColor="text1"/>
          <w:shd w:val="clear" w:color="auto" w:fill="FFFFFF"/>
        </w:rPr>
      </w:pPr>
      <w:r w:rsidRPr="00112AB8">
        <w:rPr>
          <w:rFonts w:cstheme="minorHAnsi"/>
          <w:lang w:val="en-US"/>
        </w:rPr>
        <w:t xml:space="preserve">              </w:t>
      </w:r>
      <w:proofErr w:type="spellStart"/>
      <w:proofErr w:type="gramStart"/>
      <w:r w:rsidRPr="00112AB8">
        <w:rPr>
          <w:rFonts w:cstheme="minorHAnsi"/>
          <w:color w:val="000000" w:themeColor="text1"/>
          <w:lang w:val="en-US"/>
        </w:rPr>
        <w:t>V</w:t>
      </w:r>
      <w:r w:rsidRPr="00112AB8">
        <w:rPr>
          <w:rFonts w:cstheme="minorHAnsi"/>
          <w:color w:val="000000" w:themeColor="text1"/>
          <w:vertAlign w:val="subscript"/>
          <w:lang w:val="en-US"/>
        </w:rPr>
        <w:t>c</w:t>
      </w:r>
      <w:proofErr w:type="spellEnd"/>
      <w:r w:rsidRPr="00112AB8">
        <w:rPr>
          <w:rFonts w:cstheme="minorHAnsi"/>
          <w:color w:val="000000" w:themeColor="text1"/>
          <w:lang w:val="en-US"/>
        </w:rPr>
        <w:t>(</w:t>
      </w:r>
      <w:proofErr w:type="gramEnd"/>
      <w:r w:rsidRPr="00112AB8">
        <w:rPr>
          <w:rFonts w:eastAsia="Times New Roman" w:cstheme="minorHAnsi"/>
          <w:color w:val="000000" w:themeColor="text1"/>
          <w:shd w:val="clear" w:color="auto" w:fill="FFFFFF"/>
        </w:rPr>
        <w:t xml:space="preserve">∞) = </w:t>
      </w:r>
      <w:r w:rsidR="006819EF">
        <w:rPr>
          <w:rFonts w:eastAsia="Times New Roman" w:cstheme="minorHAnsi"/>
          <w:color w:val="000000" w:themeColor="text1"/>
          <w:shd w:val="clear" w:color="auto" w:fill="FFFFFF"/>
        </w:rPr>
        <w:t>2.5</w:t>
      </w:r>
      <w:r w:rsidRPr="00112AB8">
        <w:rPr>
          <w:rFonts w:eastAsia="Times New Roman" w:cstheme="minorHAnsi"/>
          <w:color w:val="000000" w:themeColor="text1"/>
          <w:shd w:val="clear" w:color="auto" w:fill="FFFFFF"/>
        </w:rPr>
        <w:t>V</w:t>
      </w:r>
    </w:p>
    <w:p w14:paraId="2F197747" w14:textId="547A7DF6" w:rsidR="00AD2173" w:rsidRPr="00112AB8" w:rsidRDefault="00AD2173" w:rsidP="00AD2173">
      <w:pPr>
        <w:rPr>
          <w:rFonts w:eastAsia="Times New Roman" w:cstheme="minorHAnsi"/>
          <w:color w:val="000000" w:themeColor="text1"/>
          <w:shd w:val="clear" w:color="auto" w:fill="FFFFFF"/>
        </w:rPr>
      </w:pPr>
    </w:p>
    <w:p w14:paraId="50C04BF9" w14:textId="6824CF85" w:rsidR="00E91E91" w:rsidRPr="00112AB8" w:rsidRDefault="006C2788" w:rsidP="00E91E91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m:oMath>
        <m:f>
          <m:fPr>
            <m:ctrlPr>
              <w:rPr>
                <w:rFonts w:ascii="Cambria Math" w:eastAsia="Times New Roman" w:hAnsi="Cambria Math" w:cstheme="minorHAnsi"/>
                <w:i/>
              </w:rPr>
            </m:ctrlPr>
          </m:fPr>
          <m:num>
            <m:r>
              <w:rPr>
                <w:rFonts w:ascii="Cambria Math" w:eastAsia="Times New Roman" w:hAnsi="Cambria Math" w:cstheme="minorHAnsi"/>
              </w:rPr>
              <m:t>5-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V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  <w:vertAlign w:val="subscript"/>
              </w:rPr>
              <m:t>a</m:t>
            </m:r>
          </m:num>
          <m:den>
            <m:r>
              <w:rPr>
                <w:rFonts w:ascii="Cambria Math" w:eastAsia="Times New Roman" w:hAnsi="Cambria Math" w:cstheme="minorHAnsi"/>
              </w:rPr>
              <m:t>1000</m:t>
            </m:r>
          </m:den>
        </m:f>
      </m:oMath>
      <w:r w:rsidR="00E91E91" w:rsidRPr="00112AB8">
        <w:rPr>
          <w:rFonts w:eastAsia="Times New Roman" w:cstheme="minorHAnsi"/>
        </w:rPr>
        <w:t xml:space="preserve"> + </w:t>
      </w:r>
      <m:oMath>
        <m:f>
          <m:fPr>
            <m:ctrlPr>
              <w:rPr>
                <w:rFonts w:ascii="Cambria Math" w:eastAsia="Times New Roman" w:hAnsi="Cambria Math" w:cstheme="minorHAnsi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V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  <w:vertAlign w:val="subscript"/>
              </w:rPr>
              <m:t>b</m:t>
            </m:r>
            <m:r>
              <w:rPr>
                <w:rFonts w:ascii="Cambria Math" w:eastAsia="Times New Roman" w:hAnsi="Cambria Math" w:cstheme="minorHAnsi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V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  <w:vertAlign w:val="subscript"/>
              </w:rPr>
              <m:t>a</m:t>
            </m:r>
          </m:num>
          <m:den>
            <m:r>
              <w:rPr>
                <w:rFonts w:ascii="Cambria Math" w:eastAsia="Times New Roman" w:hAnsi="Cambria Math" w:cstheme="minorHAnsi"/>
              </w:rPr>
              <m:t>1000</m:t>
            </m:r>
          </m:den>
        </m:f>
      </m:oMath>
      <w:r w:rsidR="00E91E91" w:rsidRPr="00112AB8">
        <w:rPr>
          <w:rFonts w:eastAsia="Times New Roman" w:cstheme="minorHAnsi"/>
        </w:rPr>
        <w:t xml:space="preserve"> =0</w:t>
      </w:r>
    </w:p>
    <w:p w14:paraId="6FAE7678" w14:textId="77777777" w:rsidR="00E91E91" w:rsidRPr="00112AB8" w:rsidRDefault="00E91E91" w:rsidP="00E91E91">
      <w:pPr>
        <w:pStyle w:val="ListParagraph"/>
        <w:rPr>
          <w:rFonts w:eastAsia="Times New Roman" w:cstheme="minorHAnsi"/>
        </w:rPr>
      </w:pPr>
    </w:p>
    <w:p w14:paraId="26284426" w14:textId="75A4FA56" w:rsidR="00E91E91" w:rsidRPr="00112AB8" w:rsidRDefault="006C2788" w:rsidP="00E91E91">
      <w:pPr>
        <w:pStyle w:val="ListParagraph"/>
        <w:rPr>
          <w:rFonts w:eastAsia="Times New Roman" w:cstheme="minorHAnsi"/>
        </w:rPr>
      </w:pPr>
      <m:oMath>
        <m:f>
          <m:fPr>
            <m:ctrlPr>
              <w:rPr>
                <w:rFonts w:ascii="Cambria Math" w:eastAsia="Times New Roman" w:hAnsi="Cambria Math" w:cstheme="minorHAnsi"/>
                <w:i/>
              </w:rPr>
            </m:ctrlPr>
          </m:fPr>
          <m:num>
            <m:r>
              <w:rPr>
                <w:rFonts w:ascii="Cambria Math" w:eastAsia="Times New Roman" w:hAnsi="Cambria Math" w:cstheme="minorHAnsi"/>
              </w:rPr>
              <m:t>5-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V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  <w:vertAlign w:val="subscript"/>
              </w:rPr>
              <m:t>a</m:t>
            </m:r>
          </m:num>
          <m:den>
            <m:r>
              <w:rPr>
                <w:rFonts w:ascii="Cambria Math" w:eastAsia="Times New Roman" w:hAnsi="Cambria Math" w:cstheme="minorHAnsi"/>
              </w:rPr>
              <m:t>1000</m:t>
            </m:r>
          </m:den>
        </m:f>
      </m:oMath>
      <w:r w:rsidR="00E91E91" w:rsidRPr="00112AB8">
        <w:rPr>
          <w:rFonts w:eastAsia="Times New Roman" w:cstheme="minorHAnsi"/>
        </w:rPr>
        <w:t xml:space="preserve">  + </w:t>
      </w:r>
      <m:oMath>
        <m:f>
          <m:fPr>
            <m:ctrlPr>
              <w:rPr>
                <w:rFonts w:ascii="Cambria Math" w:eastAsia="Times New Roman" w:hAnsi="Cambria Math" w:cstheme="minorHAnsi"/>
                <w:i/>
              </w:rPr>
            </m:ctrlPr>
          </m:fPr>
          <m:num>
            <m:r>
              <w:rPr>
                <w:rFonts w:ascii="Cambria Math" w:eastAsia="Times New Roman" w:hAnsi="Cambria Math" w:cstheme="minorHAnsi"/>
              </w:rPr>
              <m:t>0-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V</m:t>
            </m:r>
            <m:r>
              <m:rPr>
                <m:sty m:val="p"/>
              </m:rPr>
              <w:rPr>
                <w:rFonts w:ascii="Cambria Math" w:eastAsia="Times New Roman" w:hAnsi="Cambria Math" w:cstheme="minorHAnsi"/>
                <w:vertAlign w:val="subscript"/>
              </w:rPr>
              <m:t>a</m:t>
            </m:r>
          </m:num>
          <m:den>
            <m:r>
              <w:rPr>
                <w:rFonts w:ascii="Cambria Math" w:eastAsia="Times New Roman" w:hAnsi="Cambria Math" w:cstheme="minorHAnsi"/>
              </w:rPr>
              <m:t>1000</m:t>
            </m:r>
          </m:den>
        </m:f>
      </m:oMath>
      <w:r w:rsidR="00E91E91" w:rsidRPr="00112AB8">
        <w:rPr>
          <w:rFonts w:eastAsia="Times New Roman" w:cstheme="minorHAnsi"/>
        </w:rPr>
        <w:t xml:space="preserve"> = 0</w:t>
      </w:r>
    </w:p>
    <w:p w14:paraId="27F83CA3" w14:textId="793AF23B" w:rsidR="00E91E91" w:rsidRPr="00112AB8" w:rsidRDefault="00E91E91" w:rsidP="00E91E91">
      <w:pPr>
        <w:pStyle w:val="ListParagraph"/>
        <w:rPr>
          <w:rFonts w:eastAsia="Times New Roman" w:cstheme="minorHAnsi"/>
        </w:rPr>
      </w:pPr>
    </w:p>
    <w:p w14:paraId="3FF2C28A" w14:textId="0C318C9A" w:rsidR="00E91E91" w:rsidRPr="00112AB8" w:rsidRDefault="00E91E91" w:rsidP="00E91E91">
      <w:pPr>
        <w:pStyle w:val="ListParagraph"/>
        <w:rPr>
          <w:rFonts w:eastAsia="Times New Roman" w:cstheme="minorHAnsi"/>
        </w:rPr>
      </w:pPr>
      <w:proofErr w:type="spellStart"/>
      <w:r w:rsidRPr="00112AB8">
        <w:rPr>
          <w:rFonts w:eastAsia="Times New Roman" w:cstheme="minorHAnsi"/>
        </w:rPr>
        <w:t>V</w:t>
      </w:r>
      <w:r w:rsidRPr="00112AB8">
        <w:rPr>
          <w:rFonts w:eastAsia="Times New Roman" w:cstheme="minorHAnsi"/>
          <w:vertAlign w:val="subscript"/>
        </w:rPr>
        <w:t>a</w:t>
      </w:r>
      <w:proofErr w:type="spellEnd"/>
      <w:r w:rsidRPr="00112AB8">
        <w:rPr>
          <w:rFonts w:eastAsia="Times New Roman" w:cstheme="minorHAnsi"/>
          <w:vertAlign w:val="subscript"/>
        </w:rPr>
        <w:t xml:space="preserve"> </w:t>
      </w:r>
      <w:r w:rsidRPr="00112AB8">
        <w:rPr>
          <w:rFonts w:eastAsia="Times New Roman" w:cstheme="minorHAnsi"/>
        </w:rPr>
        <w:t xml:space="preserve">= 2.5V, </w:t>
      </w:r>
      <w:proofErr w:type="spellStart"/>
      <w:r w:rsidRPr="00112AB8">
        <w:rPr>
          <w:rFonts w:eastAsia="Times New Roman" w:cstheme="minorHAnsi"/>
        </w:rPr>
        <w:t>V</w:t>
      </w:r>
      <w:r w:rsidRPr="00112AB8">
        <w:rPr>
          <w:rFonts w:eastAsia="Times New Roman" w:cstheme="minorHAnsi"/>
          <w:vertAlign w:val="subscript"/>
        </w:rPr>
        <w:t>b</w:t>
      </w:r>
      <w:proofErr w:type="spellEnd"/>
      <w:r w:rsidRPr="00112AB8">
        <w:rPr>
          <w:rFonts w:eastAsia="Times New Roman" w:cstheme="minorHAnsi"/>
        </w:rPr>
        <w:t xml:space="preserve"> = 0V</w:t>
      </w:r>
    </w:p>
    <w:p w14:paraId="63EBB5A0" w14:textId="64A3B87A" w:rsidR="00E91E91" w:rsidRPr="00112AB8" w:rsidRDefault="00E91E91" w:rsidP="00E91E91">
      <w:pPr>
        <w:pStyle w:val="ListParagraph"/>
        <w:rPr>
          <w:rFonts w:eastAsia="Times New Roman" w:cstheme="minorHAnsi"/>
        </w:rPr>
      </w:pPr>
    </w:p>
    <w:p w14:paraId="77E91C19" w14:textId="3A56B203" w:rsidR="00E91E91" w:rsidRPr="00112AB8" w:rsidRDefault="00E91E91" w:rsidP="00E91E91">
      <w:pPr>
        <w:pStyle w:val="ListParagraph"/>
        <w:rPr>
          <w:rFonts w:eastAsia="Times New Roman" w:cstheme="minorHAnsi"/>
        </w:rPr>
      </w:pPr>
      <w:r w:rsidRPr="00112AB8">
        <w:rPr>
          <w:rFonts w:eastAsia="Times New Roman" w:cstheme="minorHAnsi"/>
        </w:rPr>
        <w:t>V</w:t>
      </w:r>
      <w:r w:rsidRPr="00112AB8">
        <w:rPr>
          <w:rFonts w:eastAsia="Times New Roman" w:cstheme="minorHAnsi"/>
          <w:vertAlign w:val="subscript"/>
        </w:rPr>
        <w:t>TH</w:t>
      </w:r>
      <w:r w:rsidRPr="00112AB8">
        <w:rPr>
          <w:rFonts w:eastAsia="Times New Roman" w:cstheme="minorHAnsi"/>
        </w:rPr>
        <w:t xml:space="preserve"> = </w:t>
      </w:r>
      <w:proofErr w:type="spellStart"/>
      <w:r w:rsidRPr="00112AB8">
        <w:rPr>
          <w:rFonts w:eastAsia="Times New Roman" w:cstheme="minorHAnsi"/>
        </w:rPr>
        <w:t>V</w:t>
      </w:r>
      <w:r w:rsidRPr="00112AB8">
        <w:rPr>
          <w:rFonts w:eastAsia="Times New Roman" w:cstheme="minorHAnsi"/>
          <w:vertAlign w:val="subscript"/>
        </w:rPr>
        <w:t>a</w:t>
      </w:r>
      <w:proofErr w:type="spellEnd"/>
      <w:r w:rsidRPr="00112AB8">
        <w:rPr>
          <w:rFonts w:eastAsia="Times New Roman" w:cstheme="minorHAnsi"/>
        </w:rPr>
        <w:t xml:space="preserve"> – </w:t>
      </w:r>
      <w:proofErr w:type="spellStart"/>
      <w:r w:rsidRPr="00112AB8">
        <w:rPr>
          <w:rFonts w:eastAsia="Times New Roman" w:cstheme="minorHAnsi"/>
        </w:rPr>
        <w:t>V</w:t>
      </w:r>
      <w:r w:rsidRPr="00112AB8">
        <w:rPr>
          <w:rFonts w:eastAsia="Times New Roman" w:cstheme="minorHAnsi"/>
          <w:vertAlign w:val="subscript"/>
        </w:rPr>
        <w:t>b</w:t>
      </w:r>
      <w:proofErr w:type="spellEnd"/>
      <w:r w:rsidRPr="00112AB8">
        <w:rPr>
          <w:rFonts w:eastAsia="Times New Roman" w:cstheme="minorHAnsi"/>
          <w:vertAlign w:val="subscript"/>
        </w:rPr>
        <w:t xml:space="preserve"> </w:t>
      </w:r>
      <w:r w:rsidRPr="00112AB8">
        <w:rPr>
          <w:rFonts w:eastAsia="Times New Roman" w:cstheme="minorHAnsi"/>
        </w:rPr>
        <w:t>= 2.5 – 0 = 2.5V</w:t>
      </w:r>
    </w:p>
    <w:p w14:paraId="2AF7F55B" w14:textId="058C7CDA" w:rsidR="00E91E91" w:rsidRPr="00112AB8" w:rsidRDefault="00E91E91" w:rsidP="00E91E91">
      <w:pPr>
        <w:pStyle w:val="ListParagraph"/>
        <w:rPr>
          <w:rFonts w:eastAsia="Times New Roman" w:cstheme="minorHAnsi"/>
        </w:rPr>
      </w:pPr>
    </w:p>
    <w:p w14:paraId="74186567" w14:textId="4AE25C75" w:rsidR="00EC4B25" w:rsidRDefault="00EC4B25" w:rsidP="00EC4B25">
      <w:pPr>
        <w:rPr>
          <w:rFonts w:eastAsia="Times New Roman" w:cstheme="minorHAnsi"/>
          <w:color w:val="000000" w:themeColor="text1"/>
          <w:shd w:val="clear" w:color="auto" w:fill="FFFFFF"/>
        </w:rPr>
      </w:pPr>
      <w:r w:rsidRPr="00112AB8">
        <w:rPr>
          <w:rFonts w:eastAsia="Times New Roman" w:cstheme="minorHAnsi"/>
        </w:rPr>
        <w:t xml:space="preserve">             </w:t>
      </w:r>
      <w:r w:rsidR="00E91E91" w:rsidRPr="00112AB8">
        <w:rPr>
          <w:rFonts w:eastAsia="Times New Roman" w:cstheme="minorHAnsi"/>
        </w:rPr>
        <w:t>R</w:t>
      </w:r>
      <w:r w:rsidR="00E91E91" w:rsidRPr="00112AB8">
        <w:rPr>
          <w:rFonts w:eastAsia="Times New Roman" w:cstheme="minorHAnsi"/>
          <w:vertAlign w:val="subscript"/>
        </w:rPr>
        <w:t xml:space="preserve">TH </w:t>
      </w:r>
      <w:r w:rsidR="00E91E91" w:rsidRPr="00112AB8">
        <w:rPr>
          <w:rFonts w:eastAsia="Times New Roman" w:cstheme="minorHAnsi"/>
        </w:rPr>
        <w:t xml:space="preserve">= </w:t>
      </w:r>
      <m:oMath>
        <m:f>
          <m:fPr>
            <m:ctrlPr>
              <w:rPr>
                <w:rFonts w:ascii="Cambria Math" w:eastAsia="Times New Roman" w:hAnsi="Cambria Math" w:cstheme="minorHAnsi"/>
                <w:i/>
              </w:rPr>
            </m:ctrlPr>
          </m:fPr>
          <m:num>
            <m:r>
              <w:rPr>
                <w:rFonts w:ascii="Cambria Math" w:eastAsia="Times New Roman" w:hAnsi="Cambria Math" w:cstheme="minorHAnsi"/>
              </w:rPr>
              <m:t>1000×1000</m:t>
            </m:r>
          </m:num>
          <m:den>
            <m:r>
              <w:rPr>
                <w:rFonts w:ascii="Cambria Math" w:eastAsia="Times New Roman" w:hAnsi="Cambria Math" w:cstheme="minorHAnsi"/>
              </w:rPr>
              <m:t>1000+1000</m:t>
            </m:r>
          </m:den>
        </m:f>
      </m:oMath>
      <w:r w:rsidRPr="00112AB8">
        <w:rPr>
          <w:rFonts w:eastAsia="Times New Roman" w:cstheme="minorHAnsi"/>
        </w:rPr>
        <w:t xml:space="preserve"> = 500</w:t>
      </w:r>
      <w:r w:rsidRPr="00112AB8">
        <w:rPr>
          <w:rFonts w:eastAsia="Times New Roman" w:cstheme="minorHAnsi"/>
          <w:color w:val="000000" w:themeColor="text1"/>
          <w:shd w:val="clear" w:color="auto" w:fill="FFFFFF"/>
        </w:rPr>
        <w:t>Ω</w:t>
      </w:r>
    </w:p>
    <w:p w14:paraId="6901DD67" w14:textId="15DDFC14" w:rsidR="00966A30" w:rsidRDefault="00966A30" w:rsidP="00EC4B25">
      <w:pPr>
        <w:rPr>
          <w:rFonts w:eastAsia="Times New Roman" w:cstheme="minorHAnsi"/>
          <w:color w:val="000000" w:themeColor="text1"/>
          <w:shd w:val="clear" w:color="auto" w:fill="FFFFFF"/>
        </w:rPr>
      </w:pPr>
    </w:p>
    <w:p w14:paraId="001C45B7" w14:textId="3E2F5339" w:rsidR="00966A30" w:rsidRDefault="00966A30" w:rsidP="00EC4B25">
      <w:pPr>
        <w:rPr>
          <w:rFonts w:eastAsia="Times New Roman" w:cstheme="minorHAnsi"/>
          <w:color w:val="000000" w:themeColor="text1"/>
          <w:shd w:val="clear" w:color="auto" w:fill="FFFFFF"/>
        </w:rPr>
      </w:pPr>
      <w:r w:rsidRPr="00966A30">
        <w:rPr>
          <w:rFonts w:cstheme="minorHAnsi"/>
          <w:lang w:val="en-US"/>
        </w:rPr>
        <w:drawing>
          <wp:inline distT="0" distB="0" distL="0" distR="0" wp14:anchorId="5BAA8DE3" wp14:editId="51E45178">
            <wp:extent cx="4304254" cy="2055619"/>
            <wp:effectExtent l="0" t="0" r="127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5666" cy="20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F69" w14:textId="77777777" w:rsidR="00966A30" w:rsidRPr="00112AB8" w:rsidRDefault="00966A30" w:rsidP="00EC4B25">
      <w:pPr>
        <w:rPr>
          <w:rFonts w:eastAsia="Times New Roman" w:cstheme="minorHAnsi"/>
          <w:color w:val="000000" w:themeColor="text1"/>
          <w:shd w:val="clear" w:color="auto" w:fill="FFFFFF"/>
        </w:rPr>
      </w:pPr>
    </w:p>
    <w:p w14:paraId="232E9CF0" w14:textId="4E476636" w:rsidR="00112AB8" w:rsidRPr="00112AB8" w:rsidRDefault="00112AB8" w:rsidP="00EC4B25">
      <w:pPr>
        <w:rPr>
          <w:rFonts w:eastAsia="Times New Roman" w:cstheme="minorHAnsi"/>
          <w:color w:val="000000" w:themeColor="text1"/>
          <w:shd w:val="clear" w:color="auto" w:fill="FFFFFF"/>
        </w:rPr>
      </w:pPr>
    </w:p>
    <w:p w14:paraId="2428FE99" w14:textId="3F1653E4" w:rsidR="00112AB8" w:rsidRPr="00966A30" w:rsidRDefault="00112AB8" w:rsidP="00966A30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r w:rsidRPr="00966A30">
        <w:rPr>
          <w:rFonts w:eastAsia="Times New Roman" w:cstheme="minorHAnsi"/>
          <w:color w:val="222222"/>
          <w:shd w:val="clear" w:color="auto" w:fill="FFFFFF"/>
        </w:rPr>
        <w:t>Time constant τ = RC = 500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×</m:t>
        </m:r>
      </m:oMath>
      <w:r w:rsidRPr="00966A30">
        <w:rPr>
          <w:rFonts w:eastAsia="Times New Roman" w:cstheme="minorHAnsi"/>
          <w:color w:val="222222"/>
          <w:shd w:val="clear" w:color="auto" w:fill="FFFFFF"/>
        </w:rPr>
        <w:t>2200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×</m:t>
        </m:r>
      </m:oMath>
      <w:r w:rsidRPr="00966A30">
        <w:rPr>
          <w:rFonts w:eastAsia="Times New Roman" w:cstheme="minorHAnsi"/>
          <w:color w:val="222222"/>
          <w:shd w:val="clear" w:color="auto" w:fill="FFFFFF"/>
        </w:rPr>
        <w:t>10</w:t>
      </w:r>
      <w:r w:rsidRPr="00966A30">
        <w:rPr>
          <w:rFonts w:eastAsia="Times New Roman" w:cstheme="minorHAnsi"/>
          <w:color w:val="222222"/>
          <w:shd w:val="clear" w:color="auto" w:fill="FFFFFF"/>
          <w:vertAlign w:val="superscript"/>
        </w:rPr>
        <w:t>-6</w:t>
      </w:r>
      <w:r w:rsidRPr="00966A30">
        <w:rPr>
          <w:rFonts w:eastAsia="Times New Roman" w:cstheme="minorHAnsi"/>
          <w:color w:val="222222"/>
          <w:shd w:val="clear" w:color="auto" w:fill="FFFFFF"/>
        </w:rPr>
        <w:t xml:space="preserve"> = 1.1</w:t>
      </w:r>
      <w:r w:rsidRPr="00966A30">
        <w:rPr>
          <w:rFonts w:eastAsia="Times New Roman" w:cstheme="minorHAnsi"/>
          <w:color w:val="000000" w:themeColor="text1"/>
          <w:shd w:val="clear" w:color="auto" w:fill="FFFFFF"/>
        </w:rPr>
        <w:t>s</w:t>
      </w:r>
      <w:r w:rsidRPr="00966A30">
        <w:rPr>
          <w:rFonts w:eastAsia="Times New Roman" w:cstheme="minorHAnsi"/>
          <w:color w:val="222222"/>
          <w:shd w:val="clear" w:color="auto" w:fill="FFFFFF"/>
        </w:rPr>
        <w:t xml:space="preserve"> </w:t>
      </w:r>
    </w:p>
    <w:p w14:paraId="14700608" w14:textId="6C0D7C08" w:rsidR="00112AB8" w:rsidRDefault="00112AB8" w:rsidP="00112AB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 w:rsidRPr="00112AB8">
        <w:rPr>
          <w:rFonts w:eastAsia="Times New Roman" w:cstheme="minorHAnsi"/>
          <w:color w:val="222222"/>
          <w:shd w:val="clear" w:color="auto" w:fill="FFFFFF"/>
        </w:rPr>
        <w:t>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(t) = 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(0)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  <w:r>
        <w:rPr>
          <w:rFonts w:eastAsia="Times New Roman" w:cstheme="minorHAnsi"/>
          <w:color w:val="222222"/>
          <w:shd w:val="clear" w:color="auto" w:fill="FFFFFF"/>
        </w:rPr>
        <w:t xml:space="preserve"> + </w:t>
      </w:r>
      <w:r w:rsidRPr="00112AB8">
        <w:rPr>
          <w:rFonts w:eastAsia="Times New Roman" w:cstheme="minorHAnsi"/>
          <w:color w:val="222222"/>
          <w:shd w:val="clear" w:color="auto" w:fill="FFFFFF"/>
        </w:rPr>
        <w:t>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</w:t>
      </w:r>
      <w:r w:rsidRPr="00112AB8">
        <w:rPr>
          <w:rFonts w:eastAsia="Times New Roman" w:cstheme="minorHAnsi"/>
          <w:color w:val="000000" w:themeColor="text1"/>
          <w:shd w:val="clear" w:color="auto" w:fill="FFFFFF"/>
        </w:rPr>
        <w:t>∞</w:t>
      </w:r>
      <w:r w:rsidRPr="00112AB8">
        <w:rPr>
          <w:rFonts w:eastAsia="Times New Roman" w:cstheme="minorHAnsi"/>
          <w:color w:val="222222"/>
          <w:shd w:val="clear" w:color="auto" w:fill="FFFFFF"/>
        </w:rPr>
        <w:t>)</w:t>
      </w:r>
      <w:r>
        <w:rPr>
          <w:rFonts w:eastAsia="Times New Roman" w:cstheme="minorHAnsi"/>
          <w:color w:val="222222"/>
          <w:shd w:val="clear" w:color="auto" w:fill="FFFFFF"/>
        </w:rPr>
        <w:t xml:space="preserve">(1 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–</m:t>
        </m:r>
      </m:oMath>
      <w:r>
        <w:rPr>
          <w:rFonts w:eastAsia="Times New Roman" w:cstheme="minorHAnsi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  <w:r>
        <w:rPr>
          <w:rFonts w:eastAsia="Times New Roman" w:cstheme="minorHAnsi"/>
          <w:color w:val="222222"/>
          <w:shd w:val="clear" w:color="auto" w:fill="FFFFFF"/>
        </w:rPr>
        <w:t xml:space="preserve">) </w:t>
      </w:r>
    </w:p>
    <w:p w14:paraId="554E210D" w14:textId="77777777" w:rsidR="00591B78" w:rsidRDefault="00591B78" w:rsidP="00591B78">
      <w:pPr>
        <w:pStyle w:val="ListParagraph"/>
        <w:rPr>
          <w:rFonts w:eastAsia="Times New Roman" w:cstheme="minorHAnsi"/>
        </w:rPr>
      </w:pPr>
    </w:p>
    <w:p w14:paraId="19440E9B" w14:textId="2BF9FF48" w:rsidR="008828A0" w:rsidRPr="00966A30" w:rsidRDefault="00112AB8" w:rsidP="00966A30">
      <w:pPr>
        <w:pStyle w:val="ListParagraph"/>
        <w:numPr>
          <w:ilvl w:val="0"/>
          <w:numId w:val="2"/>
        </w:numPr>
        <w:rPr>
          <w:rFonts w:eastAsia="Times New Roman" w:cstheme="minorHAnsi"/>
        </w:rPr>
      </w:pPr>
      <w:proofErr w:type="spellStart"/>
      <w:r>
        <w:rPr>
          <w:rFonts w:eastAsia="Times New Roman" w:cstheme="minorHAnsi"/>
          <w:color w:val="222222"/>
          <w:shd w:val="clear" w:color="auto" w:fill="FFFFFF"/>
        </w:rPr>
        <w:t>T</w:t>
      </w:r>
      <w:r>
        <w:rPr>
          <w:rFonts w:eastAsia="Times New Roman" w:cstheme="minorHAnsi"/>
          <w:color w:val="222222"/>
          <w:shd w:val="clear" w:color="auto" w:fill="FFFFFF"/>
          <w:vertAlign w:val="subscript"/>
        </w:rPr>
        <w:t>measured</w:t>
      </w:r>
      <w:proofErr w:type="spellEnd"/>
      <w:r>
        <w:rPr>
          <w:rFonts w:eastAsia="Times New Roman" w:cstheme="minorHAnsi"/>
          <w:color w:val="222222"/>
          <w:shd w:val="clear" w:color="auto" w:fill="FFFFFF"/>
          <w:vertAlign w:val="subscript"/>
        </w:rPr>
        <w:t xml:space="preserve"> </w:t>
      </w:r>
      <w:r>
        <w:rPr>
          <w:rFonts w:eastAsia="Times New Roman" w:cstheme="minorHAnsi"/>
          <w:color w:val="222222"/>
          <w:shd w:val="clear" w:color="auto" w:fill="FFFFFF"/>
        </w:rPr>
        <w:t xml:space="preserve">for the capacitor’s voltage to reach 63.2% of </w:t>
      </w:r>
      <w:r w:rsidRPr="00112AB8">
        <w:rPr>
          <w:rFonts w:eastAsia="Times New Roman" w:cstheme="minorHAnsi"/>
          <w:color w:val="222222"/>
          <w:shd w:val="clear" w:color="auto" w:fill="FFFFFF"/>
        </w:rPr>
        <w:t>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</w:t>
      </w:r>
      <w:r w:rsidRPr="00112AB8">
        <w:rPr>
          <w:rFonts w:eastAsia="Times New Roman" w:cstheme="minorHAnsi"/>
          <w:color w:val="000000" w:themeColor="text1"/>
          <w:shd w:val="clear" w:color="auto" w:fill="FFFFFF"/>
        </w:rPr>
        <w:t>∞</w:t>
      </w:r>
      <w:r w:rsidRPr="00112AB8">
        <w:rPr>
          <w:rFonts w:eastAsia="Times New Roman" w:cstheme="minorHAnsi"/>
          <w:color w:val="222222"/>
          <w:shd w:val="clear" w:color="auto" w:fill="FFFFFF"/>
        </w:rPr>
        <w:t>)</w:t>
      </w:r>
      <w:r>
        <w:rPr>
          <w:rFonts w:eastAsia="Times New Roman" w:cstheme="minorHAnsi"/>
          <w:color w:val="222222"/>
          <w:shd w:val="clear" w:color="auto" w:fill="FFFFFF"/>
        </w:rPr>
        <w:t xml:space="preserve"> =</w:t>
      </w:r>
      <w:r w:rsidR="003B1A51">
        <w:rPr>
          <w:rFonts w:eastAsia="Times New Roman" w:cstheme="minorHAnsi"/>
          <w:color w:val="222222"/>
          <w:shd w:val="clear" w:color="auto" w:fill="FFFFFF"/>
        </w:rPr>
        <w:t xml:space="preserve"> 1.0</w:t>
      </w:r>
      <w:r w:rsidR="00966A30">
        <w:rPr>
          <w:rFonts w:eastAsia="Times New Roman" w:cstheme="minorHAnsi"/>
          <w:color w:val="222222"/>
          <w:shd w:val="clear" w:color="auto" w:fill="FFFFFF"/>
        </w:rPr>
        <w:t>4</w:t>
      </w:r>
      <w:r w:rsidR="003B1A51">
        <w:rPr>
          <w:rFonts w:eastAsia="Times New Roman" w:cstheme="minorHAnsi"/>
          <w:color w:val="222222"/>
          <w:shd w:val="clear" w:color="auto" w:fill="FFFFFF"/>
        </w:rPr>
        <w:t>s</w:t>
      </w:r>
    </w:p>
    <w:p w14:paraId="30C32E58" w14:textId="77777777" w:rsidR="00966A30" w:rsidRPr="00966A30" w:rsidRDefault="00966A30" w:rsidP="00966A30">
      <w:pPr>
        <w:pStyle w:val="ListParagraph"/>
        <w:rPr>
          <w:rFonts w:eastAsia="Times New Roman" w:cstheme="minorHAnsi"/>
        </w:rPr>
      </w:pPr>
    </w:p>
    <w:p w14:paraId="0ACF950F" w14:textId="4DC4BD09" w:rsidR="00591B78" w:rsidRDefault="00966A30" w:rsidP="00112AB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noProof/>
          <w:color w:val="222222"/>
          <w:shd w:val="clear" w:color="auto" w:fill="FFFFFF"/>
        </w:rPr>
        <w:drawing>
          <wp:inline distT="0" distB="0" distL="0" distR="0" wp14:anchorId="0F94F237" wp14:editId="3F8D54C6">
            <wp:extent cx="3479317" cy="1957212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17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87" cy="200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41BE" w14:textId="77777777" w:rsidR="008828A0" w:rsidRDefault="008828A0" w:rsidP="00591B7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</w:p>
    <w:p w14:paraId="1B173ACB" w14:textId="62F1073B" w:rsidR="00591B78" w:rsidRDefault="00591B78" w:rsidP="00591B7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lastRenderedPageBreak/>
        <w:t>63.2%</w:t>
      </w:r>
      <w:r w:rsidRPr="00591B78">
        <w:rPr>
          <w:rFonts w:eastAsia="Times New Roman" w:cstheme="minorHAnsi"/>
          <w:color w:val="222222"/>
          <w:shd w:val="clear" w:color="auto" w:fill="FFFFFF"/>
        </w:rPr>
        <w:t xml:space="preserve"> </w:t>
      </w:r>
      <w:r w:rsidRPr="00112AB8">
        <w:rPr>
          <w:rFonts w:eastAsia="Times New Roman" w:cstheme="minorHAnsi"/>
          <w:color w:val="222222"/>
          <w:shd w:val="clear" w:color="auto" w:fill="FFFFFF"/>
        </w:rPr>
        <w:t>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</w:t>
      </w:r>
      <w:r w:rsidRPr="00112AB8">
        <w:rPr>
          <w:rFonts w:eastAsia="Times New Roman" w:cstheme="minorHAnsi"/>
          <w:color w:val="000000" w:themeColor="text1"/>
          <w:shd w:val="clear" w:color="auto" w:fill="FFFFFF"/>
        </w:rPr>
        <w:t>∞</w:t>
      </w:r>
      <w:r w:rsidRPr="00112AB8">
        <w:rPr>
          <w:rFonts w:eastAsia="Times New Roman" w:cstheme="minorHAnsi"/>
          <w:color w:val="222222"/>
          <w:shd w:val="clear" w:color="auto" w:fill="FFFFFF"/>
        </w:rPr>
        <w:t>) = 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(0)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  <w:r>
        <w:rPr>
          <w:rFonts w:eastAsia="Times New Roman" w:cstheme="minorHAnsi"/>
          <w:color w:val="222222"/>
          <w:shd w:val="clear" w:color="auto" w:fill="FFFFFF"/>
        </w:rPr>
        <w:t xml:space="preserve"> + </w:t>
      </w:r>
      <w:r w:rsidRPr="00112AB8">
        <w:rPr>
          <w:rFonts w:eastAsia="Times New Roman" w:cstheme="minorHAnsi"/>
          <w:color w:val="222222"/>
          <w:shd w:val="clear" w:color="auto" w:fill="FFFFFF"/>
        </w:rPr>
        <w:t>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</w:t>
      </w:r>
      <w:r w:rsidRPr="00112AB8">
        <w:rPr>
          <w:rFonts w:eastAsia="Times New Roman" w:cstheme="minorHAnsi"/>
          <w:color w:val="000000" w:themeColor="text1"/>
          <w:shd w:val="clear" w:color="auto" w:fill="FFFFFF"/>
        </w:rPr>
        <w:t>∞</w:t>
      </w:r>
      <w:r w:rsidRPr="00112AB8">
        <w:rPr>
          <w:rFonts w:eastAsia="Times New Roman" w:cstheme="minorHAnsi"/>
          <w:color w:val="222222"/>
          <w:shd w:val="clear" w:color="auto" w:fill="FFFFFF"/>
        </w:rPr>
        <w:t>)</w:t>
      </w:r>
      <w:r>
        <w:rPr>
          <w:rFonts w:eastAsia="Times New Roman" w:cstheme="minorHAnsi"/>
          <w:color w:val="222222"/>
          <w:shd w:val="clear" w:color="auto" w:fill="FFFFFF"/>
        </w:rPr>
        <w:t xml:space="preserve">(1 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–</m:t>
        </m:r>
      </m:oMath>
      <w:r>
        <w:rPr>
          <w:rFonts w:eastAsia="Times New Roman" w:cstheme="minorHAnsi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  <w:r>
        <w:rPr>
          <w:rFonts w:eastAsia="Times New Roman" w:cstheme="minorHAnsi"/>
          <w:color w:val="222222"/>
          <w:shd w:val="clear" w:color="auto" w:fill="FFFFFF"/>
        </w:rPr>
        <w:t xml:space="preserve">) </w:t>
      </w:r>
    </w:p>
    <w:p w14:paraId="0E914D4F" w14:textId="1A99AD61" w:rsidR="00591B78" w:rsidRDefault="00591B78" w:rsidP="00591B7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>63.2%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×</m:t>
        </m:r>
      </m:oMath>
      <w:r w:rsidR="006A1E29">
        <w:rPr>
          <w:rFonts w:eastAsia="Times New Roman" w:cstheme="minorHAnsi"/>
          <w:color w:val="222222"/>
          <w:shd w:val="clear" w:color="auto" w:fill="FFFFFF"/>
        </w:rPr>
        <w:t xml:space="preserve">2.5 </w:t>
      </w:r>
      <w:r>
        <w:rPr>
          <w:rFonts w:eastAsia="Times New Roman" w:cstheme="minorHAnsi"/>
          <w:color w:val="222222"/>
          <w:shd w:val="clear" w:color="auto" w:fill="FFFFFF"/>
        </w:rPr>
        <w:t>= 0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×</m:t>
        </m:r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  <w:r>
        <w:rPr>
          <w:rFonts w:eastAsia="Times New Roman" w:cstheme="minorHAnsi"/>
          <w:color w:val="222222"/>
          <w:shd w:val="clear" w:color="auto" w:fill="FFFFFF"/>
        </w:rPr>
        <w:t xml:space="preserve"> + </w:t>
      </w:r>
      <w:r w:rsidR="006A1E29">
        <w:rPr>
          <w:rFonts w:eastAsia="Times New Roman" w:cstheme="minorHAnsi"/>
          <w:color w:val="222222"/>
          <w:shd w:val="clear" w:color="auto" w:fill="FFFFFF"/>
        </w:rPr>
        <w:t>2.5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×</m:t>
        </m:r>
      </m:oMath>
      <w:r>
        <w:rPr>
          <w:rFonts w:eastAsia="Times New Roman" w:cstheme="minorHAnsi"/>
          <w:color w:val="222222"/>
          <w:shd w:val="clear" w:color="auto" w:fill="FFFFFF"/>
        </w:rPr>
        <w:t xml:space="preserve">(1 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–</m:t>
        </m:r>
      </m:oMath>
      <w:r>
        <w:rPr>
          <w:rFonts w:eastAsia="Times New Roman" w:cstheme="minorHAnsi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  <w:r>
        <w:rPr>
          <w:rFonts w:eastAsia="Times New Roman" w:cstheme="minorHAnsi"/>
          <w:color w:val="222222"/>
          <w:shd w:val="clear" w:color="auto" w:fill="FFFFFF"/>
        </w:rPr>
        <w:t>)</w:t>
      </w:r>
    </w:p>
    <w:p w14:paraId="63EC50CC" w14:textId="20BE9665" w:rsidR="00591B78" w:rsidRDefault="006A1E29" w:rsidP="00591B7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>0.632</w:t>
      </w:r>
      <w:r w:rsidR="00591B78">
        <w:rPr>
          <w:rFonts w:eastAsia="Times New Roman" w:cstheme="minorHAnsi"/>
          <w:color w:val="222222"/>
          <w:shd w:val="clear" w:color="auto" w:fill="FFFFFF"/>
        </w:rPr>
        <w:t xml:space="preserve"> = (1 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–</m:t>
        </m:r>
      </m:oMath>
      <w:r w:rsidR="00591B78">
        <w:rPr>
          <w:rFonts w:eastAsia="Times New Roman" w:cstheme="minorHAnsi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  <w:r w:rsidR="00591B78">
        <w:rPr>
          <w:rFonts w:eastAsia="Times New Roman" w:cstheme="minorHAnsi"/>
          <w:color w:val="222222"/>
          <w:shd w:val="clear" w:color="auto" w:fill="FFFFFF"/>
        </w:rPr>
        <w:t>)</w:t>
      </w:r>
    </w:p>
    <w:p w14:paraId="64F793E6" w14:textId="6A22099E" w:rsidR="00591B78" w:rsidRDefault="00591B78" w:rsidP="00591B7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>0.63</w:t>
      </w:r>
      <w:r w:rsidR="006A1E29">
        <w:rPr>
          <w:rFonts w:eastAsia="Times New Roman" w:cstheme="minorHAnsi"/>
          <w:color w:val="222222"/>
          <w:shd w:val="clear" w:color="auto" w:fill="FFFFFF"/>
        </w:rPr>
        <w:t>2</w:t>
      </w:r>
      <w:r>
        <w:rPr>
          <w:rFonts w:eastAsia="Times New Roman" w:cstheme="minorHAnsi"/>
          <w:color w:val="222222"/>
          <w:shd w:val="clear" w:color="auto" w:fill="FFFFFF"/>
        </w:rPr>
        <w:t xml:space="preserve"> = 1 </w:t>
      </w:r>
      <m:oMath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–</m:t>
        </m:r>
      </m:oMath>
      <w:r>
        <w:rPr>
          <w:rFonts w:eastAsia="Times New Roman" w:cstheme="minorHAnsi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e</m:t>
            </m:r>
          </m:e>
          <m:sup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color w:val="222222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t</m:t>
                </m:r>
              </m:num>
              <m:den>
                <m:r>
                  <w:rPr>
                    <w:rFonts w:ascii="Cambria Math" w:eastAsia="Times New Roman" w:hAnsi="Cambria Math" w:cstheme="minorHAnsi"/>
                    <w:color w:val="222222"/>
                    <w:shd w:val="clear" w:color="auto" w:fill="FFFFFF"/>
                  </w:rPr>
                  <m:t>1.1</m:t>
                </m:r>
              </m:den>
            </m:f>
          </m:sup>
        </m:sSup>
      </m:oMath>
    </w:p>
    <w:p w14:paraId="15EC2D60" w14:textId="150FD4CB" w:rsidR="00591B78" w:rsidRDefault="00591B78" w:rsidP="00591B7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>t = 1.1</w:t>
      </w:r>
      <w:r w:rsidR="006A1E29">
        <w:rPr>
          <w:rFonts w:eastAsia="Times New Roman" w:cstheme="minorHAnsi"/>
          <w:color w:val="222222"/>
          <w:shd w:val="clear" w:color="auto" w:fill="FFFFFF"/>
        </w:rPr>
        <w:t>0</w:t>
      </w:r>
      <w:r>
        <w:rPr>
          <w:rFonts w:eastAsia="Times New Roman" w:cstheme="minorHAnsi"/>
          <w:color w:val="222222"/>
          <w:shd w:val="clear" w:color="auto" w:fill="FFFFFF"/>
        </w:rPr>
        <w:t>s (3s.f.)</w:t>
      </w:r>
    </w:p>
    <w:p w14:paraId="12366960" w14:textId="77777777" w:rsidR="00591B78" w:rsidRDefault="00591B78" w:rsidP="00112AB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</w:p>
    <w:p w14:paraId="7E7F7F57" w14:textId="46EEC07F" w:rsidR="00112AB8" w:rsidRDefault="00112AB8" w:rsidP="00112AB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proofErr w:type="spellStart"/>
      <w:r>
        <w:rPr>
          <w:rFonts w:eastAsia="Times New Roman" w:cstheme="minorHAnsi"/>
          <w:color w:val="222222"/>
          <w:shd w:val="clear" w:color="auto" w:fill="FFFFFF"/>
        </w:rPr>
        <w:t>T</w:t>
      </w:r>
      <w:r>
        <w:rPr>
          <w:rFonts w:eastAsia="Times New Roman" w:cstheme="minorHAnsi"/>
          <w:color w:val="222222"/>
          <w:shd w:val="clear" w:color="auto" w:fill="FFFFFF"/>
          <w:vertAlign w:val="subscript"/>
        </w:rPr>
        <w:t>theoretical</w:t>
      </w:r>
      <w:proofErr w:type="spellEnd"/>
      <w:r>
        <w:rPr>
          <w:rFonts w:eastAsia="Times New Roman" w:cstheme="minorHAnsi"/>
          <w:color w:val="222222"/>
          <w:shd w:val="clear" w:color="auto" w:fill="FFFFFF"/>
          <w:vertAlign w:val="subscript"/>
        </w:rPr>
        <w:t xml:space="preserve"> </w:t>
      </w:r>
      <w:r>
        <w:rPr>
          <w:rFonts w:eastAsia="Times New Roman" w:cstheme="minorHAnsi"/>
        </w:rPr>
        <w:t xml:space="preserve">for the capacitor’s voltage to reach 63.2% of </w:t>
      </w:r>
      <w:r w:rsidRPr="00112AB8">
        <w:rPr>
          <w:rFonts w:eastAsia="Times New Roman" w:cstheme="minorHAnsi"/>
          <w:color w:val="222222"/>
          <w:shd w:val="clear" w:color="auto" w:fill="FFFFFF"/>
        </w:rPr>
        <w:t>V</w:t>
      </w:r>
      <w:r w:rsidRPr="00112AB8">
        <w:rPr>
          <w:rFonts w:eastAsia="Times New Roman" w:cstheme="minorHAnsi"/>
          <w:color w:val="222222"/>
          <w:shd w:val="clear" w:color="auto" w:fill="FFFFFF"/>
          <w:vertAlign w:val="subscript"/>
        </w:rPr>
        <w:t>C</w:t>
      </w:r>
      <w:r w:rsidRPr="00112AB8">
        <w:rPr>
          <w:rFonts w:eastAsia="Times New Roman" w:cstheme="minorHAnsi"/>
          <w:color w:val="222222"/>
          <w:shd w:val="clear" w:color="auto" w:fill="FFFFFF"/>
        </w:rPr>
        <w:t>(</w:t>
      </w:r>
      <w:r w:rsidRPr="00112AB8">
        <w:rPr>
          <w:rFonts w:eastAsia="Times New Roman" w:cstheme="minorHAnsi"/>
          <w:color w:val="000000" w:themeColor="text1"/>
          <w:shd w:val="clear" w:color="auto" w:fill="FFFFFF"/>
        </w:rPr>
        <w:t>∞</w:t>
      </w:r>
      <w:r w:rsidRPr="00112AB8">
        <w:rPr>
          <w:rFonts w:eastAsia="Times New Roman" w:cstheme="minorHAnsi"/>
          <w:color w:val="222222"/>
          <w:shd w:val="clear" w:color="auto" w:fill="FFFFFF"/>
        </w:rPr>
        <w:t>)</w:t>
      </w:r>
      <w:r>
        <w:rPr>
          <w:rFonts w:eastAsia="Times New Roman" w:cstheme="minorHAnsi"/>
          <w:color w:val="222222"/>
          <w:shd w:val="clear" w:color="auto" w:fill="FFFFFF"/>
        </w:rPr>
        <w:t xml:space="preserve"> = </w:t>
      </w:r>
      <w:r w:rsidR="00975B34">
        <w:rPr>
          <w:rFonts w:eastAsia="Times New Roman" w:cstheme="minorHAnsi"/>
          <w:color w:val="222222"/>
          <w:shd w:val="clear" w:color="auto" w:fill="FFFFFF"/>
        </w:rPr>
        <w:t>1.1</w:t>
      </w:r>
      <w:r w:rsidR="006A1E29">
        <w:rPr>
          <w:rFonts w:eastAsia="Times New Roman" w:cstheme="minorHAnsi"/>
          <w:color w:val="222222"/>
          <w:shd w:val="clear" w:color="auto" w:fill="FFFFFF"/>
        </w:rPr>
        <w:t>0</w:t>
      </w:r>
      <w:r w:rsidR="00975B34">
        <w:rPr>
          <w:rFonts w:eastAsia="Times New Roman" w:cstheme="minorHAnsi"/>
          <w:color w:val="222222"/>
          <w:shd w:val="clear" w:color="auto" w:fill="FFFFFF"/>
        </w:rPr>
        <w:t>s</w:t>
      </w:r>
    </w:p>
    <w:p w14:paraId="32388DE6" w14:textId="3EA87710" w:rsidR="007E1401" w:rsidRDefault="007E1401" w:rsidP="00112AB8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</w:p>
    <w:p w14:paraId="2C689572" w14:textId="1C5A2766" w:rsidR="007E1401" w:rsidRDefault="007E1401" w:rsidP="007E1401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Percentage difference between </w:t>
      </w:r>
      <w:proofErr w:type="spellStart"/>
      <w:r>
        <w:rPr>
          <w:rFonts w:eastAsia="Times New Roman" w:cstheme="minorHAnsi"/>
          <w:color w:val="222222"/>
          <w:shd w:val="clear" w:color="auto" w:fill="FFFFFF"/>
        </w:rPr>
        <w:t>T</w:t>
      </w:r>
      <w:r>
        <w:rPr>
          <w:rFonts w:eastAsia="Times New Roman" w:cstheme="minorHAnsi"/>
          <w:color w:val="222222"/>
          <w:shd w:val="clear" w:color="auto" w:fill="FFFFFF"/>
          <w:vertAlign w:val="subscript"/>
        </w:rPr>
        <w:t>theoretical</w:t>
      </w:r>
      <w:proofErr w:type="spellEnd"/>
      <w:r>
        <w:rPr>
          <w:rFonts w:eastAsia="Times New Roman" w:cstheme="minorHAnsi"/>
          <w:color w:val="222222"/>
          <w:shd w:val="clear" w:color="auto" w:fill="FFFFFF"/>
          <w:vertAlign w:val="subscript"/>
        </w:rPr>
        <w:t xml:space="preserve"> </w:t>
      </w:r>
      <w:r>
        <w:rPr>
          <w:rFonts w:eastAsia="Times New Roman" w:cstheme="minorHAnsi"/>
          <w:color w:val="222222"/>
          <w:shd w:val="clear" w:color="auto" w:fill="FFFFFF"/>
        </w:rPr>
        <w:t xml:space="preserve">and </w:t>
      </w:r>
      <w:proofErr w:type="spellStart"/>
      <w:r>
        <w:rPr>
          <w:rFonts w:eastAsia="Times New Roman" w:cstheme="minorHAnsi"/>
          <w:color w:val="222222"/>
          <w:shd w:val="clear" w:color="auto" w:fill="FFFFFF"/>
        </w:rPr>
        <w:t>T</w:t>
      </w:r>
      <w:r>
        <w:rPr>
          <w:rFonts w:eastAsia="Times New Roman" w:cstheme="minorHAnsi"/>
          <w:color w:val="222222"/>
          <w:shd w:val="clear" w:color="auto" w:fill="FFFFFF"/>
          <w:vertAlign w:val="subscript"/>
        </w:rPr>
        <w:t>measured</w:t>
      </w:r>
      <w:proofErr w:type="spellEnd"/>
      <w:r>
        <w:rPr>
          <w:rFonts w:eastAsia="Times New Roman" w:cstheme="minorHAnsi"/>
          <w:color w:val="222222"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color w:val="222222"/>
                <w:shd w:val="clear" w:color="auto" w:fill="FFFFFF"/>
              </w:rPr>
            </m:ctrlPr>
          </m:fPr>
          <m:num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1.1</m:t>
            </m:r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0</m:t>
            </m:r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-1.04</m:t>
            </m:r>
          </m:num>
          <m:den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1.1</m:t>
            </m:r>
            <m:r>
              <w:rPr>
                <w:rFonts w:ascii="Cambria Math" w:eastAsia="Times New Roman" w:hAnsi="Cambria Math" w:cstheme="minorHAnsi"/>
                <w:color w:val="222222"/>
                <w:shd w:val="clear" w:color="auto" w:fill="FFFFFF"/>
              </w:rPr>
              <m:t>0</m:t>
            </m:r>
          </m:den>
        </m:f>
        <m:r>
          <w:rPr>
            <w:rFonts w:ascii="Cambria Math" w:eastAsia="Times New Roman" w:hAnsi="Cambria Math" w:cstheme="minorHAnsi"/>
            <w:color w:val="222222"/>
            <w:shd w:val="clear" w:color="auto" w:fill="FFFFFF"/>
          </w:rPr>
          <m:t>×100%</m:t>
        </m:r>
      </m:oMath>
      <w:r>
        <w:rPr>
          <w:rFonts w:eastAsia="Times New Roman" w:cstheme="minorHAnsi"/>
          <w:color w:val="222222"/>
          <w:shd w:val="clear" w:color="auto" w:fill="FFFFFF"/>
        </w:rPr>
        <w:t xml:space="preserve"> = </w:t>
      </w:r>
      <w:r w:rsidR="006A1E29">
        <w:rPr>
          <w:rFonts w:eastAsia="Times New Roman" w:cstheme="minorHAnsi"/>
          <w:color w:val="222222"/>
          <w:shd w:val="clear" w:color="auto" w:fill="FFFFFF"/>
        </w:rPr>
        <w:t>5.45</w:t>
      </w:r>
      <w:r>
        <w:rPr>
          <w:rFonts w:eastAsia="Times New Roman" w:cstheme="minorHAnsi"/>
          <w:color w:val="222222"/>
          <w:shd w:val="clear" w:color="auto" w:fill="FFFFFF"/>
        </w:rPr>
        <w:t xml:space="preserve">% </w:t>
      </w:r>
    </w:p>
    <w:p w14:paraId="293E3606" w14:textId="664064FF" w:rsidR="007E1401" w:rsidRDefault="007E1401" w:rsidP="007E1401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>Thus measured time is slightly lower than the theoretical value.</w:t>
      </w:r>
    </w:p>
    <w:p w14:paraId="4F6F788E" w14:textId="0270CB56" w:rsidR="007E1401" w:rsidRDefault="007E1401" w:rsidP="007E1401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</w:p>
    <w:p w14:paraId="3C355D5C" w14:textId="363C742F" w:rsidR="007E1401" w:rsidRPr="006A1E29" w:rsidRDefault="007E1401" w:rsidP="007E1401">
      <w:pPr>
        <w:pStyle w:val="ListParagraph"/>
        <w:rPr>
          <w:rFonts w:eastAsia="Times New Roman" w:cstheme="minorHAnsi"/>
          <w:color w:val="222222"/>
          <w:shd w:val="clear" w:color="auto" w:fill="FFFFFF"/>
        </w:rPr>
      </w:pPr>
      <w:r>
        <w:rPr>
          <w:rFonts w:eastAsia="Times New Roman" w:cstheme="minorHAnsi"/>
          <w:color w:val="222222"/>
          <w:shd w:val="clear" w:color="auto" w:fill="FFFFFF"/>
        </w:rPr>
        <w:t xml:space="preserve">One possible source of errors is that </w:t>
      </w:r>
      <w:r w:rsidR="006A1E29">
        <w:rPr>
          <w:rFonts w:eastAsia="Times New Roman" w:cstheme="minorHAnsi"/>
          <w:color w:val="222222"/>
          <w:shd w:val="clear" w:color="auto" w:fill="FFFFFF"/>
        </w:rPr>
        <w:t xml:space="preserve">the value of the capacitance of the capacitor used may not be exactly </w:t>
      </w:r>
      <w:r w:rsidR="006A1E29" w:rsidRPr="00116188">
        <w:rPr>
          <w:rFonts w:ascii="Calibri" w:eastAsia="Times New Roman" w:hAnsi="Calibri" w:cs="Calibri"/>
          <w:color w:val="000000" w:themeColor="text1"/>
        </w:rPr>
        <w:t>2200μF</w:t>
      </w:r>
      <w:r w:rsidR="006A1E29">
        <w:rPr>
          <w:rFonts w:ascii="Calibri" w:eastAsia="Times New Roman" w:hAnsi="Calibri" w:cs="Calibri"/>
          <w:color w:val="000000" w:themeColor="text1"/>
        </w:rPr>
        <w:t xml:space="preserve">. Thus </w:t>
      </w:r>
      <w:r w:rsidR="006A1E29">
        <w:rPr>
          <w:rFonts w:eastAsia="Times New Roman" w:cstheme="minorHAnsi"/>
          <w:color w:val="222222"/>
          <w:shd w:val="clear" w:color="auto" w:fill="FFFFFF"/>
        </w:rPr>
        <w:t>t</w:t>
      </w:r>
      <w:r w:rsidR="006A1E29" w:rsidRPr="00966A30">
        <w:rPr>
          <w:rFonts w:eastAsia="Times New Roman" w:cstheme="minorHAnsi"/>
          <w:color w:val="222222"/>
          <w:shd w:val="clear" w:color="auto" w:fill="FFFFFF"/>
        </w:rPr>
        <w:t>ime constant τ = RC</w:t>
      </w:r>
      <w:r w:rsidR="006A1E29">
        <w:rPr>
          <w:rFonts w:eastAsia="Times New Roman" w:cstheme="minorHAnsi"/>
          <w:color w:val="222222"/>
          <w:shd w:val="clear" w:color="auto" w:fill="FFFFFF"/>
        </w:rPr>
        <w:t xml:space="preserve"> may not be 1.1s as we used to calculate the theoretical value. Thus there is a slight difference of 5.45% between </w:t>
      </w:r>
      <w:proofErr w:type="spellStart"/>
      <w:r w:rsidR="006A1E29">
        <w:rPr>
          <w:rFonts w:eastAsia="Times New Roman" w:cstheme="minorHAnsi"/>
          <w:color w:val="222222"/>
          <w:shd w:val="clear" w:color="auto" w:fill="FFFFFF"/>
        </w:rPr>
        <w:t>T</w:t>
      </w:r>
      <w:r w:rsidR="006A1E29">
        <w:rPr>
          <w:rFonts w:eastAsia="Times New Roman" w:cstheme="minorHAnsi"/>
          <w:color w:val="222222"/>
          <w:shd w:val="clear" w:color="auto" w:fill="FFFFFF"/>
          <w:vertAlign w:val="subscript"/>
        </w:rPr>
        <w:t>theoretical</w:t>
      </w:r>
      <w:proofErr w:type="spellEnd"/>
      <w:r w:rsidR="006A1E29">
        <w:rPr>
          <w:rFonts w:eastAsia="Times New Roman" w:cstheme="minorHAnsi"/>
          <w:color w:val="222222"/>
          <w:shd w:val="clear" w:color="auto" w:fill="FFFFFF"/>
        </w:rPr>
        <w:t xml:space="preserve"> and </w:t>
      </w:r>
      <w:proofErr w:type="spellStart"/>
      <w:r w:rsidR="006A1E29">
        <w:rPr>
          <w:rFonts w:eastAsia="Times New Roman" w:cstheme="minorHAnsi"/>
          <w:color w:val="222222"/>
          <w:shd w:val="clear" w:color="auto" w:fill="FFFFFF"/>
        </w:rPr>
        <w:t>T</w:t>
      </w:r>
      <w:r w:rsidR="006A1E29">
        <w:rPr>
          <w:rFonts w:eastAsia="Times New Roman" w:cstheme="minorHAnsi"/>
          <w:color w:val="222222"/>
          <w:shd w:val="clear" w:color="auto" w:fill="FFFFFF"/>
          <w:vertAlign w:val="subscript"/>
        </w:rPr>
        <w:t>measured</w:t>
      </w:r>
      <w:proofErr w:type="spellEnd"/>
      <w:r w:rsidR="006C2788">
        <w:rPr>
          <w:rFonts w:eastAsia="Times New Roman" w:cstheme="minorHAnsi"/>
          <w:color w:val="222222"/>
          <w:shd w:val="clear" w:color="auto" w:fill="FFFFFF"/>
          <w:vertAlign w:val="subscript"/>
        </w:rPr>
        <w:t>.</w:t>
      </w:r>
    </w:p>
    <w:p w14:paraId="49B86FE4" w14:textId="52DA09B0" w:rsidR="007E1401" w:rsidRPr="007E1401" w:rsidRDefault="007E1401" w:rsidP="007E1401">
      <w:pPr>
        <w:rPr>
          <w:rFonts w:eastAsia="Times New Roman" w:cstheme="minorHAnsi"/>
          <w:color w:val="222222"/>
          <w:shd w:val="clear" w:color="auto" w:fill="FFFFFF"/>
        </w:rPr>
      </w:pPr>
    </w:p>
    <w:p w14:paraId="064D42DC" w14:textId="77777777" w:rsidR="00975B34" w:rsidRPr="00112AB8" w:rsidRDefault="00975B34" w:rsidP="00112AB8">
      <w:pPr>
        <w:pStyle w:val="ListParagraph"/>
        <w:rPr>
          <w:rFonts w:eastAsia="Times New Roman" w:cstheme="minorHAnsi"/>
        </w:rPr>
      </w:pPr>
    </w:p>
    <w:p w14:paraId="32821CA3" w14:textId="44916F4F" w:rsidR="00FB65CF" w:rsidRDefault="00FB65CF" w:rsidP="00EC4B25">
      <w:pPr>
        <w:rPr>
          <w:rFonts w:eastAsia="Times New Roman" w:cstheme="minorHAnsi"/>
          <w:color w:val="000000" w:themeColor="text1"/>
          <w:shd w:val="clear" w:color="auto" w:fill="FFFFFF"/>
        </w:rPr>
      </w:pPr>
    </w:p>
    <w:p w14:paraId="54B3E1EE" w14:textId="657D5016" w:rsidR="00FB65CF" w:rsidRPr="00FB65CF" w:rsidRDefault="00FB65CF" w:rsidP="00FB65CF">
      <w:pPr>
        <w:ind w:left="360"/>
        <w:rPr>
          <w:rFonts w:eastAsia="Times New Roman" w:cstheme="minorHAnsi"/>
          <w:color w:val="000000" w:themeColor="text1"/>
          <w:shd w:val="clear" w:color="auto" w:fill="FFFFFF"/>
        </w:rPr>
      </w:pPr>
    </w:p>
    <w:p w14:paraId="799E7409" w14:textId="24F1CBA2" w:rsidR="00E91E91" w:rsidRPr="00E91E91" w:rsidRDefault="00E91E91" w:rsidP="00E91E91">
      <w:pPr>
        <w:pStyle w:val="ListParagraph"/>
        <w:rPr>
          <w:rFonts w:eastAsia="Times New Roman" w:cstheme="minorHAnsi"/>
        </w:rPr>
      </w:pPr>
    </w:p>
    <w:sectPr w:rsidR="00E91E91" w:rsidRPr="00E91E91" w:rsidSect="009E60D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86920"/>
    <w:multiLevelType w:val="hybridMultilevel"/>
    <w:tmpl w:val="7444E3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F2FC0"/>
    <w:multiLevelType w:val="hybridMultilevel"/>
    <w:tmpl w:val="0936A31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817"/>
    <w:rsid w:val="00112AB8"/>
    <w:rsid w:val="00116188"/>
    <w:rsid w:val="001456FC"/>
    <w:rsid w:val="002259E6"/>
    <w:rsid w:val="002C5817"/>
    <w:rsid w:val="00371D05"/>
    <w:rsid w:val="003B1A51"/>
    <w:rsid w:val="004244E6"/>
    <w:rsid w:val="00591B78"/>
    <w:rsid w:val="005934FF"/>
    <w:rsid w:val="006819EF"/>
    <w:rsid w:val="006A1E29"/>
    <w:rsid w:val="006C2788"/>
    <w:rsid w:val="006F139C"/>
    <w:rsid w:val="007E1401"/>
    <w:rsid w:val="008828A0"/>
    <w:rsid w:val="008A7858"/>
    <w:rsid w:val="00966A30"/>
    <w:rsid w:val="00975B34"/>
    <w:rsid w:val="009E60DD"/>
    <w:rsid w:val="00AD2173"/>
    <w:rsid w:val="00E91E91"/>
    <w:rsid w:val="00EC4B25"/>
    <w:rsid w:val="00FB6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5BFEC2"/>
  <w15:chartTrackingRefBased/>
  <w15:docId w15:val="{04E0B8CE-07BD-CC48-99A9-7FCFFA354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456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456FC"/>
  </w:style>
  <w:style w:type="character" w:customStyle="1" w:styleId="DateChar">
    <w:name w:val="Date Char"/>
    <w:basedOn w:val="DefaultParagraphFont"/>
    <w:link w:val="Date"/>
    <w:uiPriority w:val="99"/>
    <w:semiHidden/>
    <w:rsid w:val="001456FC"/>
  </w:style>
  <w:style w:type="paragraph" w:styleId="ListParagraph">
    <w:name w:val="List Paragraph"/>
    <w:basedOn w:val="Normal"/>
    <w:uiPriority w:val="34"/>
    <w:qFormat/>
    <w:rsid w:val="001456F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91E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Zihao</dc:creator>
  <cp:keywords/>
  <dc:description/>
  <cp:lastModifiedBy>Wang Zihao</cp:lastModifiedBy>
  <cp:revision>18</cp:revision>
  <dcterms:created xsi:type="dcterms:W3CDTF">2019-09-09T10:36:00Z</dcterms:created>
  <dcterms:modified xsi:type="dcterms:W3CDTF">2019-09-10T07:51:00Z</dcterms:modified>
</cp:coreProperties>
</file>