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AE2D0F4" w:rsidP="6AE2D0F4" w:rsidRDefault="6AE2D0F4" w14:paraId="34E8F985" w14:textId="26784141">
      <w:pPr>
        <w:pStyle w:val="a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" w:cs=""/>
          <w:sz w:val="28"/>
          <w:szCs w:val="28"/>
        </w:rPr>
      </w:pPr>
      <w:r w:rsidRPr="6AE2D0F4" w:rsidR="6AE2D0F4">
        <w:rPr>
          <w:rFonts w:ascii="Times New Roman" w:hAnsi="Times New Roman" w:cs="Times New Roman"/>
          <w:sz w:val="28"/>
          <w:szCs w:val="28"/>
        </w:rPr>
        <w:t>Еремина Олеся Витальевна</w:t>
      </w:r>
    </w:p>
    <w:p xmlns:wp14="http://schemas.microsoft.com/office/word/2010/wordml" w:rsidRPr="002C747C" w:rsidR="006031CE" w:rsidP="006031CE" w:rsidRDefault="006031CE" w14:paraId="503EB935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Группа 4391-22</w:t>
      </w:r>
    </w:p>
    <w:p xmlns:wp14="http://schemas.microsoft.com/office/word/2010/wordml" w:rsidRPr="002C747C" w:rsidR="006031CE" w:rsidP="006031CE" w:rsidRDefault="006031CE" w14:paraId="718ED717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47C">
        <w:rPr>
          <w:rFonts w:ascii="Times New Roman" w:hAnsi="Times New Roman" w:cs="Times New Roman"/>
          <w:b/>
          <w:sz w:val="28"/>
          <w:szCs w:val="28"/>
        </w:rPr>
        <w:t>Отчет к лабораторной работе № 1</w:t>
      </w:r>
    </w:p>
    <w:p xmlns:wp14="http://schemas.microsoft.com/office/word/2010/wordml" w:rsidRPr="002C747C" w:rsidR="006031CE" w:rsidP="006031CE" w:rsidRDefault="006031CE" w14:paraId="66EFB316" wp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«Объектно-ориентированное программирование. Основные понятия. Знакомство со средой программирования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2C747C" w:rsidR="006031CE" w:rsidP="006031CE" w:rsidRDefault="006031CE" w14:paraId="672A6659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1DC42F6D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Цель:</w:t>
      </w:r>
    </w:p>
    <w:p xmlns:wp14="http://schemas.microsoft.com/office/word/2010/wordml" w:rsidRPr="002C747C" w:rsidR="006031CE" w:rsidP="006031CE" w:rsidRDefault="006031CE" w14:paraId="32A05642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1. Изучить основные понятия объектно-ориентированного программирования.</w:t>
      </w:r>
    </w:p>
    <w:p xmlns:wp14="http://schemas.microsoft.com/office/word/2010/wordml" w:rsidRPr="002C747C" w:rsidR="006031CE" w:rsidP="006031CE" w:rsidRDefault="006031CE" w14:paraId="530B1993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2. Познакомиться со средой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C747C" w:rsidR="006031CE" w:rsidP="006031CE" w:rsidRDefault="006031CE" w14:paraId="62720FA4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3. Изучить Компоненты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C747C">
        <w:rPr>
          <w:rFonts w:ascii="Times New Roman" w:hAnsi="Times New Roman" w:cs="Times New Roman"/>
          <w:sz w:val="28"/>
          <w:szCs w:val="28"/>
        </w:rPr>
        <w:t>Button,Label</w:t>
      </w:r>
      <w:proofErr w:type="spellEnd"/>
      <w:proofErr w:type="gramEnd"/>
    </w:p>
    <w:p xmlns:wp14="http://schemas.microsoft.com/office/word/2010/wordml" w:rsidRPr="002C747C" w:rsidR="006031CE" w:rsidP="006031CE" w:rsidRDefault="006031CE" w14:paraId="0A37501D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2134232A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Задача № 1</w:t>
      </w:r>
    </w:p>
    <w:p xmlns:wp14="http://schemas.microsoft.com/office/word/2010/wordml" w:rsidRPr="002C747C" w:rsidR="006031CE" w:rsidP="006031CE" w:rsidRDefault="006031CE" w14:paraId="4F66F273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1.</w:t>
      </w:r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Создать простейшую программу, представленную в виде небольшого окна (280х280) с </w:t>
      </w:r>
      <w:proofErr w:type="gramStart"/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надписью</w:t>
      </w:r>
      <w:proofErr w:type="gramEnd"/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«Возведение в степень» и двумя окнами для ввода числа, кнопкой, при нажатии на которую в третьем окне появляется результат</w:t>
      </w:r>
    </w:p>
    <w:p xmlns:wp14="http://schemas.microsoft.com/office/word/2010/wordml" w:rsidRPr="002C747C" w:rsidR="006031CE" w:rsidP="002C747C" w:rsidRDefault="006031CE" w14:paraId="5DAB6C7B" wp14:noSpellErr="1" wp14:textId="0A4FEC06">
      <w:pPr>
        <w:spacing w:after="0" w:line="240" w:lineRule="auto"/>
        <w:jc w:val="center"/>
      </w:pPr>
    </w:p>
    <w:p xmlns:wp14="http://schemas.microsoft.com/office/word/2010/wordml" w:rsidRPr="002C747C" w:rsidR="006031CE" w:rsidP="002C747C" w:rsidRDefault="006031CE" w14:paraId="02EB378F" wp14:textId="7FD9844B">
      <w:pPr>
        <w:spacing w:after="0" w:line="240" w:lineRule="auto"/>
        <w:jc w:val="center"/>
      </w:pPr>
      <w:r>
        <w:drawing>
          <wp:inline xmlns:wp14="http://schemas.microsoft.com/office/word/2010/wordprocessingDrawing" wp14:editId="6570DA7F" wp14:anchorId="339B3D7F">
            <wp:extent cx="2181225" cy="2505075"/>
            <wp:effectExtent l="0" t="0" r="0" b="0"/>
            <wp:docPr id="95597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6b53d12a4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2D0F4" w:rsidP="6AE2D0F4" w:rsidRDefault="6AE2D0F4" w14:paraId="525B7A33" w14:textId="706B9F39">
      <w:pPr>
        <w:pStyle w:val="a"/>
        <w:spacing w:after="0" w:line="240" w:lineRule="auto"/>
        <w:jc w:val="center"/>
        <w:rPr>
          <w:rFonts w:ascii="Calibri" w:hAnsi="Calibri" w:eastAsia="" w:cs=""/>
        </w:rPr>
      </w:pPr>
      <w:r>
        <w:drawing>
          <wp:inline wp14:editId="77CBE9A9" wp14:anchorId="695A8863">
            <wp:extent cx="4572000" cy="904875"/>
            <wp:effectExtent l="0" t="0" r="0" b="0"/>
            <wp:docPr id="206431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a5789e89e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747C" w:rsidR="006031CE" w:rsidP="006031CE" w:rsidRDefault="006031CE" w14:paraId="6A05A809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5A39BBE3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61A1F4EC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Задача № 2</w:t>
      </w:r>
    </w:p>
    <w:p xmlns:wp14="http://schemas.microsoft.com/office/word/2010/wordml" w:rsidRPr="002C747C" w:rsidR="006031CE" w:rsidP="006031CE" w:rsidRDefault="006031CE" w14:paraId="7647FAC0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1.</w:t>
      </w:r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 Создать и отладить приложение, реализующее преобразование одной системы счисления в другую.</w:t>
      </w:r>
    </w:p>
    <w:p xmlns:wp14="http://schemas.microsoft.com/office/word/2010/wordml" w:rsidRPr="002C747C" w:rsidR="006031CE" w:rsidP="002C747C" w:rsidRDefault="006031CE" w14:paraId="41C8F396" wp14:noSpellErr="1" wp14:textId="4307B065">
      <w:pPr>
        <w:spacing w:after="0" w:line="240" w:lineRule="auto"/>
        <w:jc w:val="center"/>
      </w:pPr>
    </w:p>
    <w:p xmlns:wp14="http://schemas.microsoft.com/office/word/2010/wordml" w:rsidRPr="002C747C" w:rsidR="006031CE" w:rsidP="002C747C" w:rsidRDefault="006031CE" w14:paraId="72A3D3EC" wp14:textId="23FDF58F">
      <w:pPr>
        <w:spacing w:after="0" w:line="240" w:lineRule="auto"/>
        <w:jc w:val="center"/>
      </w:pPr>
      <w:r>
        <w:drawing>
          <wp:inline xmlns:wp14="http://schemas.microsoft.com/office/word/2010/wordprocessingDrawing" wp14:editId="0008C24B" wp14:anchorId="54ABA428">
            <wp:extent cx="4181475" cy="4171950"/>
            <wp:effectExtent l="0" t="0" r="0" b="0"/>
            <wp:docPr id="98710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08d159fd2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2D0F4" w:rsidP="6AE2D0F4" w:rsidRDefault="6AE2D0F4" w14:paraId="2105EE4B" w14:textId="179B81AB">
      <w:pPr>
        <w:pStyle w:val="a"/>
        <w:spacing w:after="0" w:line="240" w:lineRule="auto"/>
        <w:jc w:val="center"/>
        <w:rPr>
          <w:rFonts w:ascii="Calibri" w:hAnsi="Calibri" w:eastAsia="" w:cs=""/>
        </w:rPr>
      </w:pPr>
      <w:r>
        <w:drawing>
          <wp:inline wp14:editId="32BAE959" wp14:anchorId="00D1AE6B">
            <wp:extent cx="4572000" cy="3114675"/>
            <wp:effectExtent l="0" t="0" r="0" b="0"/>
            <wp:docPr id="117483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41961e5e4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747C" w:rsidR="006031CE" w:rsidP="006031CE" w:rsidRDefault="006031CE" w14:paraId="0D0B940D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3A12DF5A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Задача № 3</w:t>
      </w:r>
    </w:p>
    <w:p xmlns:wp14="http://schemas.microsoft.com/office/word/2010/wordml" w:rsidRPr="002C747C" w:rsidR="006031CE" w:rsidP="006031CE" w:rsidRDefault="006031CE" w14:paraId="6620B47A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1.</w:t>
      </w:r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Создать простейшую программу, представленную в виде небольшого окна (180х280) с </w:t>
      </w:r>
      <w:proofErr w:type="gramStart"/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надписью</w:t>
      </w:r>
      <w:proofErr w:type="gramEnd"/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«Вычисление квадратного корня» и одним окнам для ввода числа, кнопкой, при нажатии на которую во втором окне появляется результат.</w:t>
      </w:r>
    </w:p>
    <w:p xmlns:wp14="http://schemas.microsoft.com/office/word/2010/wordml" w:rsidRPr="002C747C" w:rsidR="006031CE" w:rsidP="002C747C" w:rsidRDefault="006031CE" w14:paraId="0E27B00A" wp14:noSpellErr="1" wp14:textId="7525A187">
      <w:pPr>
        <w:spacing w:after="0" w:line="240" w:lineRule="auto"/>
        <w:jc w:val="center"/>
      </w:pPr>
    </w:p>
    <w:p xmlns:wp14="http://schemas.microsoft.com/office/word/2010/wordml" w:rsidRPr="002C747C" w:rsidR="006031CE" w:rsidP="002C747C" w:rsidRDefault="006031CE" w14:paraId="60061E4C" wp14:textId="0E2C908F">
      <w:pPr>
        <w:spacing w:after="0" w:line="240" w:lineRule="auto"/>
        <w:jc w:val="center"/>
      </w:pPr>
      <w:r>
        <w:drawing>
          <wp:inline xmlns:wp14="http://schemas.microsoft.com/office/word/2010/wordprocessingDrawing" wp14:editId="0B1C6FEF" wp14:anchorId="719D18B0">
            <wp:extent cx="1314450" cy="2457450"/>
            <wp:effectExtent l="0" t="0" r="0" b="0"/>
            <wp:docPr id="87507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dddd3fefa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2D0F4" w:rsidP="6AE2D0F4" w:rsidRDefault="6AE2D0F4" w14:paraId="65E5731E" w14:textId="078029E4">
      <w:pPr>
        <w:pStyle w:val="a"/>
        <w:spacing w:after="0" w:line="240" w:lineRule="auto"/>
        <w:jc w:val="center"/>
        <w:rPr>
          <w:rFonts w:ascii="Calibri" w:hAnsi="Calibri" w:eastAsia="" w:cs=""/>
        </w:rPr>
      </w:pPr>
      <w:r>
        <w:drawing>
          <wp:inline wp14:editId="03D8A2F0" wp14:anchorId="5EC8AAE6">
            <wp:extent cx="4572000" cy="942975"/>
            <wp:effectExtent l="0" t="0" r="0" b="0"/>
            <wp:docPr id="209580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5b252a894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747C" w:rsidR="006031CE" w:rsidP="006031CE" w:rsidRDefault="006031CE" w14:paraId="44EAFD9C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6031CE" w:rsidP="006031CE" w:rsidRDefault="006031CE" w14:paraId="1B2D0FBB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Задача № 4</w:t>
      </w:r>
    </w:p>
    <w:p xmlns:wp14="http://schemas.microsoft.com/office/word/2010/wordml" w:rsidRPr="002C747C" w:rsidR="006031CE" w:rsidP="006031CE" w:rsidRDefault="006031CE" w14:paraId="6AAE298B" wp14:textId="7777777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Написать приложение простого калькулятора</w:t>
      </w:r>
    </w:p>
    <w:p xmlns:wp14="http://schemas.microsoft.com/office/word/2010/wordml" w:rsidRPr="002C747C" w:rsidR="006031CE" w:rsidP="002C747C" w:rsidRDefault="006031CE" w14:paraId="4B94D5A5" wp14:noSpellErr="1" wp14:textId="542B12CD">
      <w:pPr>
        <w:spacing w:after="0" w:line="240" w:lineRule="auto"/>
        <w:jc w:val="center"/>
      </w:pPr>
    </w:p>
    <w:p w:rsidR="6AE2D0F4" w:rsidP="6AE2D0F4" w:rsidRDefault="6AE2D0F4" w14:paraId="1118293F" w14:textId="1D753B58">
      <w:pPr>
        <w:spacing w:after="0" w:line="240" w:lineRule="auto"/>
        <w:jc w:val="center"/>
      </w:pPr>
    </w:p>
    <w:p xmlns:wp14="http://schemas.microsoft.com/office/word/2010/wordml" w:rsidRPr="002C747C" w:rsidR="006031CE" w:rsidP="002C747C" w:rsidRDefault="006031CE" w14:paraId="3DEEC669" wp14:textId="16FC203D">
      <w:pPr>
        <w:spacing w:after="0" w:line="240" w:lineRule="auto"/>
        <w:jc w:val="center"/>
      </w:pPr>
      <w:r>
        <w:drawing>
          <wp:inline xmlns:wp14="http://schemas.microsoft.com/office/word/2010/wordprocessingDrawing" wp14:editId="0574A441" wp14:anchorId="5F86FF2D">
            <wp:extent cx="4572000" cy="2476500"/>
            <wp:effectExtent l="0" t="0" r="0" b="0"/>
            <wp:docPr id="43297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6d84b47d0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2D0F4" w:rsidP="6AE2D0F4" w:rsidRDefault="6AE2D0F4" w14:paraId="28516F34" w14:textId="3FA38A8D">
      <w:pPr>
        <w:pStyle w:val="a"/>
        <w:spacing w:after="0" w:line="240" w:lineRule="auto"/>
        <w:jc w:val="center"/>
        <w:rPr>
          <w:rFonts w:ascii="Calibri" w:hAnsi="Calibri" w:eastAsia="" w:cs=""/>
        </w:rPr>
      </w:pPr>
      <w:r>
        <w:drawing>
          <wp:inline wp14:editId="4E08BA25" wp14:anchorId="52C24CB5">
            <wp:extent cx="4457700" cy="3829050"/>
            <wp:effectExtent l="0" t="0" r="0" b="0"/>
            <wp:docPr id="112908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1e88585a2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747C" w:rsidR="006031CE" w:rsidP="006031CE" w:rsidRDefault="002C747C" w14:paraId="1F1B2931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Ответы на</w:t>
      </w:r>
      <w:r w:rsidRPr="002C747C" w:rsidR="006031CE">
        <w:rPr>
          <w:rFonts w:ascii="Times New Roman" w:hAnsi="Times New Roman" w:cs="Times New Roman"/>
          <w:sz w:val="28"/>
          <w:szCs w:val="28"/>
        </w:rPr>
        <w:t xml:space="preserve"> контрольные вопросы</w:t>
      </w:r>
    </w:p>
    <w:p xmlns:wp14="http://schemas.microsoft.com/office/word/2010/wordml" w:rsidRPr="002C747C" w:rsidR="002C747C" w:rsidP="006031CE" w:rsidRDefault="002C747C" w14:paraId="3656B9AB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2C747C" w:rsidP="002C747C" w:rsidRDefault="002C747C" w14:paraId="2678F88E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Что такое инкапсуляция, наследование, полиморфизм? </w:t>
      </w:r>
    </w:p>
    <w:p xmlns:wp14="http://schemas.microsoft.com/office/word/2010/wordml" w:rsidRPr="002C747C" w:rsidR="002C747C" w:rsidP="002C747C" w:rsidRDefault="002C747C" w14:paraId="3EC835EF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i/>
          <w:sz w:val="28"/>
          <w:szCs w:val="28"/>
        </w:rPr>
        <w:t>Инкапсуляция</w:t>
      </w:r>
      <w:r w:rsidRPr="002C747C">
        <w:rPr>
          <w:rFonts w:ascii="Times New Roman" w:hAnsi="Times New Roman" w:cs="Times New Roman"/>
          <w:sz w:val="28"/>
          <w:szCs w:val="28"/>
        </w:rPr>
        <w:t xml:space="preserve"> – объединение в едином объекте данных и кодов,</w:t>
      </w:r>
    </w:p>
    <w:p xmlns:wp14="http://schemas.microsoft.com/office/word/2010/wordml" w:rsidRPr="002C747C" w:rsidR="002C747C" w:rsidP="002C747C" w:rsidRDefault="002C747C" w14:paraId="052AEF1D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оперирующих с этим данными, которое позволяет в максимальной</w:t>
      </w:r>
    </w:p>
    <w:p xmlns:wp14="http://schemas.microsoft.com/office/word/2010/wordml" w:rsidRPr="002C747C" w:rsidR="002C747C" w:rsidP="002C747C" w:rsidRDefault="002C747C" w14:paraId="1FEE32D0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степени изолировать объект от внешнего окружения. Она существенно</w:t>
      </w:r>
    </w:p>
    <w:p xmlns:wp14="http://schemas.microsoft.com/office/word/2010/wordml" w:rsidRPr="002C747C" w:rsidR="002C747C" w:rsidP="002C747C" w:rsidRDefault="002C747C" w14:paraId="4206B67E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повышает надежность разрабатываемых программ, так как</w:t>
      </w:r>
    </w:p>
    <w:p xmlns:wp14="http://schemas.microsoft.com/office/word/2010/wordml" w:rsidRPr="002C747C" w:rsidR="002C747C" w:rsidP="002C747C" w:rsidRDefault="002C747C" w14:paraId="70FAB5E1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локализованные в объекте функции обмениваются с программой</w:t>
      </w:r>
    </w:p>
    <w:p xmlns:wp14="http://schemas.microsoft.com/office/word/2010/wordml" w:rsidRPr="002C747C" w:rsidR="002C747C" w:rsidP="002C747C" w:rsidRDefault="002C747C" w14:paraId="39217C63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сравнительно небольшими объемами данных, причем количество и</w:t>
      </w:r>
    </w:p>
    <w:p xmlns:wp14="http://schemas.microsoft.com/office/word/2010/wordml" w:rsidRPr="002C747C" w:rsidR="002C747C" w:rsidP="002C747C" w:rsidRDefault="002C747C" w14:paraId="1FA5C429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тип данных обычно тщательно контролируется. В результате, замена</w:t>
      </w:r>
    </w:p>
    <w:p xmlns:wp14="http://schemas.microsoft.com/office/word/2010/wordml" w:rsidRPr="002C747C" w:rsidR="002C747C" w:rsidP="002C747C" w:rsidRDefault="002C747C" w14:paraId="05236EE0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или модификация функций и данных, инкапсулированных в объекте,</w:t>
      </w:r>
    </w:p>
    <w:p xmlns:wp14="http://schemas.microsoft.com/office/word/2010/wordml" w:rsidRPr="002C747C" w:rsidR="002C747C" w:rsidP="002C747C" w:rsidRDefault="002C747C" w14:paraId="5BC84AB5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как правило, не влечет за собой плохо прослеживаемых последствий</w:t>
      </w:r>
    </w:p>
    <w:p xmlns:wp14="http://schemas.microsoft.com/office/word/2010/wordml" w:rsidRPr="002C747C" w:rsidR="002C747C" w:rsidP="002C747C" w:rsidRDefault="002C747C" w14:paraId="5CC89364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для программы в целом.</w:t>
      </w:r>
    </w:p>
    <w:p xmlns:wp14="http://schemas.microsoft.com/office/word/2010/wordml" w:rsidRPr="002C747C" w:rsidR="002C747C" w:rsidP="002C747C" w:rsidRDefault="002C747C" w14:paraId="7DB8B281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i/>
          <w:sz w:val="28"/>
          <w:szCs w:val="28"/>
        </w:rPr>
        <w:t>Наследование</w:t>
      </w:r>
      <w:r w:rsidRPr="002C747C">
        <w:rPr>
          <w:rFonts w:ascii="Times New Roman" w:hAnsi="Times New Roman" w:cs="Times New Roman"/>
          <w:sz w:val="28"/>
          <w:szCs w:val="28"/>
        </w:rPr>
        <w:t xml:space="preserve"> – механизм, позволяющий практически без</w:t>
      </w:r>
    </w:p>
    <w:p xmlns:wp14="http://schemas.microsoft.com/office/word/2010/wordml" w:rsidRPr="002C747C" w:rsidR="002C747C" w:rsidP="002C747C" w:rsidRDefault="002C747C" w14:paraId="10CC32AA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ограничений последовательно строить и расширять классы, а также</w:t>
      </w:r>
    </w:p>
    <w:p xmlns:wp14="http://schemas.microsoft.com/office/word/2010/wordml" w:rsidRPr="002C747C" w:rsidR="002C747C" w:rsidP="002C747C" w:rsidRDefault="002C747C" w14:paraId="5AF422F1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создавать производные классы по возрастающей сложности, что не</w:t>
      </w:r>
    </w:p>
    <w:p xmlns:wp14="http://schemas.microsoft.com/office/word/2010/wordml" w:rsidRPr="002C747C" w:rsidR="002C747C" w:rsidP="002C747C" w:rsidRDefault="002C747C" w14:paraId="077FFB63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только облегчает отладку, но и упрощает внутреннюю структуру</w:t>
      </w:r>
    </w:p>
    <w:p xmlns:wp14="http://schemas.microsoft.com/office/word/2010/wordml" w:rsidRPr="002C747C" w:rsidR="002C747C" w:rsidP="002C747C" w:rsidRDefault="002C747C" w14:paraId="632DBBF8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классов.</w:t>
      </w:r>
    </w:p>
    <w:p xmlns:wp14="http://schemas.microsoft.com/office/word/2010/wordml" w:rsidRPr="002C747C" w:rsidR="002C747C" w:rsidP="002C747C" w:rsidRDefault="002C747C" w14:paraId="1E2480AF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i/>
          <w:sz w:val="28"/>
          <w:szCs w:val="28"/>
        </w:rPr>
        <w:t>Полиморфизм</w:t>
      </w:r>
      <w:r w:rsidRPr="002C747C">
        <w:rPr>
          <w:rFonts w:ascii="Times New Roman" w:hAnsi="Times New Roman" w:cs="Times New Roman"/>
          <w:sz w:val="28"/>
          <w:szCs w:val="28"/>
        </w:rPr>
        <w:t xml:space="preserve"> – это свойство родственных объектов (то есть</w:t>
      </w:r>
    </w:p>
    <w:p xmlns:wp14="http://schemas.microsoft.com/office/word/2010/wordml" w:rsidRPr="002C747C" w:rsidR="002C747C" w:rsidP="002C747C" w:rsidRDefault="002C747C" w14:paraId="636C55FF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объектов, классы которых являются производными от одного</w:t>
      </w:r>
    </w:p>
    <w:p xmlns:wp14="http://schemas.microsoft.com/office/word/2010/wordml" w:rsidRPr="002C747C" w:rsidR="002C747C" w:rsidP="002C747C" w:rsidRDefault="002C747C" w14:paraId="3C656FF5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родителя) вести себя по-разному в зависимости от ситуации,</w:t>
      </w:r>
    </w:p>
    <w:p xmlns:wp14="http://schemas.microsoft.com/office/word/2010/wordml" w:rsidRPr="002C747C" w:rsidR="002C747C" w:rsidP="002C747C" w:rsidRDefault="002C747C" w14:paraId="3065D168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возникающей в момент выполнения программы. Благодаря </w:t>
      </w:r>
    </w:p>
    <w:p xmlns:wp14="http://schemas.microsoft.com/office/word/2010/wordml" w:rsidRPr="002C747C" w:rsidR="002C747C" w:rsidP="002C747C" w:rsidRDefault="002C747C" w14:paraId="47155B31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полиморфизму потомки могут перегружать общие методы родителя, с</w:t>
      </w:r>
    </w:p>
    <w:p xmlns:wp14="http://schemas.microsoft.com/office/word/2010/wordml" w:rsidRPr="002C747C" w:rsidR="002C747C" w:rsidP="002C747C" w:rsidRDefault="002C747C" w14:paraId="5B7777DA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тем, чтобы реагировать специфическим образом на одно и то же</w:t>
      </w:r>
    </w:p>
    <w:p xmlns:wp14="http://schemas.microsoft.com/office/word/2010/wordml" w:rsidRPr="002C747C" w:rsidR="002C747C" w:rsidP="002C747C" w:rsidRDefault="002C747C" w14:paraId="277CD32C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событие.</w:t>
      </w:r>
      <w:r w:rsidRPr="002C747C">
        <w:rPr>
          <w:rFonts w:ascii="Times New Roman" w:hAnsi="Times New Roman" w:cs="Times New Roman"/>
          <w:sz w:val="28"/>
          <w:szCs w:val="28"/>
        </w:rPr>
        <w:cr/>
      </w:r>
    </w:p>
    <w:p xmlns:wp14="http://schemas.microsoft.com/office/word/2010/wordml" w:rsidRPr="002C747C" w:rsidR="002C747C" w:rsidP="002C747C" w:rsidRDefault="002C747C" w14:paraId="09B64385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Для чего нужен обозреватель решений? </w:t>
      </w:r>
    </w:p>
    <w:p xmlns:wp14="http://schemas.microsoft.com/office/word/2010/wordml" w:rsidRPr="002C747C" w:rsidR="002C747C" w:rsidP="002C747C" w:rsidRDefault="002C747C" w14:paraId="26BB6238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i/>
          <w:sz w:val="28"/>
          <w:szCs w:val="28"/>
        </w:rPr>
        <w:t>Обозреватель решений</w:t>
      </w:r>
      <w:r w:rsidRPr="002C747C">
        <w:rPr>
          <w:rFonts w:ascii="Times New Roman" w:hAnsi="Times New Roman" w:cs="Times New Roman"/>
          <w:sz w:val="28"/>
          <w:szCs w:val="28"/>
        </w:rPr>
        <w:t xml:space="preserve"> - это основной инструмент для</w:t>
      </w:r>
    </w:p>
    <w:p xmlns:wp14="http://schemas.microsoft.com/office/word/2010/wordml" w:rsidRPr="002C747C" w:rsidR="002C747C" w:rsidP="002C747C" w:rsidRDefault="002C747C" w14:paraId="279AC879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просмотра и манипулирования решениями и проектами. Он</w:t>
      </w:r>
    </w:p>
    <w:p xmlns:wp14="http://schemas.microsoft.com/office/word/2010/wordml" w:rsidRPr="002C747C" w:rsidR="002C747C" w:rsidP="002C747C" w:rsidRDefault="002C747C" w14:paraId="36568510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представляет собой простое, но мощное средство иерархического</w:t>
      </w:r>
    </w:p>
    <w:p xmlns:wp14="http://schemas.microsoft.com/office/word/2010/wordml" w:rsidRPr="002C747C" w:rsidR="002C747C" w:rsidP="002C747C" w:rsidRDefault="002C747C" w14:paraId="46487581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представления всех элементов решения или проекта и позволяет</w:t>
      </w:r>
    </w:p>
    <w:p xmlns:wp14="http://schemas.microsoft.com/office/word/2010/wordml" w:rsidRPr="002C747C" w:rsidR="002C747C" w:rsidP="002C747C" w:rsidRDefault="002C747C" w14:paraId="06E5BE9A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lastRenderedPageBreak/>
        <w:t>взаимодействовать непосредственно с каждым элементом (при</w:t>
      </w:r>
    </w:p>
    <w:p xmlns:wp14="http://schemas.microsoft.com/office/word/2010/wordml" w:rsidRPr="002C747C" w:rsidR="002C747C" w:rsidP="002C747C" w:rsidRDefault="002C747C" w14:paraId="3D711DB1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помощи контекстных меню и панели инструментов).</w:t>
      </w:r>
      <w:r w:rsidRPr="002C747C">
        <w:rPr>
          <w:rFonts w:ascii="Times New Roman" w:hAnsi="Times New Roman" w:cs="Times New Roman"/>
          <w:sz w:val="28"/>
          <w:szCs w:val="28"/>
        </w:rPr>
        <w:cr/>
      </w:r>
    </w:p>
    <w:p xmlns:wp14="http://schemas.microsoft.com/office/word/2010/wordml" w:rsidRPr="002C747C" w:rsidR="002C747C" w:rsidP="002C747C" w:rsidRDefault="002C747C" w14:paraId="7297D7F1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Где находится Панель элементов? Свойства? </w:t>
      </w:r>
    </w:p>
    <w:p xmlns:wp14="http://schemas.microsoft.com/office/word/2010/wordml" w:rsidRPr="002C747C" w:rsidR="002C747C" w:rsidP="002C747C" w:rsidRDefault="002C747C" w14:paraId="57C373CD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В правой части окна расположены Панель Инструментов и</w:t>
      </w:r>
    </w:p>
    <w:p xmlns:wp14="http://schemas.microsoft.com/office/word/2010/wordml" w:rsidRPr="002C747C" w:rsidR="002C747C" w:rsidP="002C747C" w:rsidRDefault="002C747C" w14:paraId="77B48370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Свойства.</w:t>
      </w:r>
    </w:p>
    <w:p xmlns:wp14="http://schemas.microsoft.com/office/word/2010/wordml" w:rsidRPr="002C747C" w:rsidR="002C747C" w:rsidP="002C747C" w:rsidRDefault="002C747C" w14:paraId="7C1890C0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Какую роль выполняет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? </w:t>
      </w:r>
    </w:p>
    <w:p xmlns:wp14="http://schemas.microsoft.com/office/word/2010/wordml" w:rsidRPr="002C747C" w:rsidR="002C747C" w:rsidP="002C747C" w:rsidRDefault="002C747C" w14:paraId="4E11C6BF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7C">
        <w:rPr>
          <w:rFonts w:ascii="Times New Roman" w:hAnsi="Times New Roman" w:cs="Times New Roman"/>
          <w:i/>
          <w:sz w:val="28"/>
          <w:szCs w:val="28"/>
        </w:rPr>
        <w:t>TextBox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- элемент управления, который обычно используется</w:t>
      </w:r>
    </w:p>
    <w:p xmlns:wp14="http://schemas.microsoft.com/office/word/2010/wordml" w:rsidRPr="002C747C" w:rsidR="002C747C" w:rsidP="002C747C" w:rsidRDefault="002C747C" w14:paraId="054B9C60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для редактируемого текста, хотя его можно также сделать доступным</w:t>
      </w:r>
    </w:p>
    <w:p xmlns:wp14="http://schemas.microsoft.com/office/word/2010/wordml" w:rsidRPr="002C747C" w:rsidR="002C747C" w:rsidP="002C747C" w:rsidRDefault="002C747C" w14:paraId="6D2093CC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только для чтения. В текстовых полях можно выводить несколько</w:t>
      </w:r>
    </w:p>
    <w:p xmlns:wp14="http://schemas.microsoft.com/office/word/2010/wordml" w:rsidRPr="002C747C" w:rsidR="002C747C" w:rsidP="002C747C" w:rsidRDefault="002C747C" w14:paraId="0E1888B8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строк текста, размещать текст в соответствии с размером элемента</w:t>
      </w:r>
    </w:p>
    <w:p xmlns:wp14="http://schemas.microsoft.com/office/word/2010/wordml" w:rsidRPr="002C747C" w:rsidR="002C747C" w:rsidP="002C747C" w:rsidRDefault="002C747C" w14:paraId="32731335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управления и применять основные элементы форматирования. В</w:t>
      </w:r>
    </w:p>
    <w:p xmlns:wp14="http://schemas.microsoft.com/office/word/2010/wordml" w:rsidRPr="002C747C" w:rsidR="002C747C" w:rsidP="002C747C" w:rsidRDefault="002C747C" w14:paraId="74D676A5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элементе управления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можно вводить или отображать текст</w:t>
      </w:r>
    </w:p>
    <w:p xmlns:wp14="http://schemas.microsoft.com/office/word/2010/wordml" w:rsidRPr="002C747C" w:rsidR="002C747C" w:rsidP="002C747C" w:rsidRDefault="002C747C" w14:paraId="6C0CA3B5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только в одном формате.</w:t>
      </w:r>
    </w:p>
    <w:p xmlns:wp14="http://schemas.microsoft.com/office/word/2010/wordml" w:rsidRPr="002C747C" w:rsidR="002C747C" w:rsidP="002C747C" w:rsidRDefault="002C747C" w14:paraId="098629C4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Назначение элемента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? </w:t>
      </w:r>
    </w:p>
    <w:p xmlns:wp14="http://schemas.microsoft.com/office/word/2010/wordml" w:rsidRPr="002C747C" w:rsidR="002C747C" w:rsidP="002C747C" w:rsidRDefault="002C747C" w14:paraId="3BD4788A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7C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– элемент управления (кнопка) служит для выполнения</w:t>
      </w:r>
    </w:p>
    <w:p xmlns:wp14="http://schemas.microsoft.com/office/word/2010/wordml" w:rsidRPr="002C747C" w:rsidR="002C747C" w:rsidP="002C747C" w:rsidRDefault="002C747C" w14:paraId="6FB45788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действия с помощью мыши. На элементе управления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может</w:t>
      </w:r>
    </w:p>
    <w:p xmlns:wp14="http://schemas.microsoft.com/office/word/2010/wordml" w:rsidRPr="002C747C" w:rsidR="002C747C" w:rsidP="002C747C" w:rsidRDefault="002C747C" w14:paraId="78665F7D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отображаться как текст, так и рисунок. Если нажать кнопку, она</w:t>
      </w:r>
    </w:p>
    <w:p xmlns:wp14="http://schemas.microsoft.com/office/word/2010/wordml" w:rsidRPr="002C747C" w:rsidR="002C747C" w:rsidP="002C747C" w:rsidRDefault="002C747C" w14:paraId="10FF7AEB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выглядит так, словно она нажата и отпущена.</w:t>
      </w:r>
    </w:p>
    <w:p xmlns:wp14="http://schemas.microsoft.com/office/word/2010/wordml" w:rsidR="002C747C" w:rsidP="002C747C" w:rsidRDefault="002C747C" w14:paraId="502FF289" wp14:textId="7777777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 xml:space="preserve">Назначение элемента </w:t>
      </w:r>
      <w:proofErr w:type="spellStart"/>
      <w:r w:rsidRPr="002C747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>?</w:t>
      </w:r>
    </w:p>
    <w:p xmlns:wp14="http://schemas.microsoft.com/office/word/2010/wordml" w:rsidRPr="002C747C" w:rsidR="002C747C" w:rsidP="002C747C" w:rsidRDefault="002C747C" w14:paraId="4EC87681" wp14:textId="77777777">
      <w:pPr>
        <w:pStyle w:val="a3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7C">
        <w:rPr>
          <w:rFonts w:ascii="Times New Roman" w:hAnsi="Times New Roman" w:cs="Times New Roman"/>
          <w:i/>
          <w:sz w:val="28"/>
          <w:szCs w:val="28"/>
        </w:rPr>
        <w:t>Label</w:t>
      </w:r>
      <w:proofErr w:type="spellEnd"/>
      <w:r w:rsidRPr="002C747C">
        <w:rPr>
          <w:rFonts w:ascii="Times New Roman" w:hAnsi="Times New Roman" w:cs="Times New Roman"/>
          <w:sz w:val="28"/>
          <w:szCs w:val="28"/>
        </w:rPr>
        <w:t xml:space="preserve"> – элемент управления, который обычно используются для</w:t>
      </w:r>
    </w:p>
    <w:p xmlns:wp14="http://schemas.microsoft.com/office/word/2010/wordml" w:rsidRPr="002C747C" w:rsidR="002C747C" w:rsidP="002C747C" w:rsidRDefault="002C747C" w14:paraId="0A1515EA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7C">
        <w:rPr>
          <w:rFonts w:ascii="Times New Roman" w:hAnsi="Times New Roman" w:cs="Times New Roman"/>
          <w:sz w:val="28"/>
          <w:szCs w:val="28"/>
        </w:rPr>
        <w:t>отображения описательного текста для элемента управления.</w:t>
      </w:r>
    </w:p>
    <w:p xmlns:wp14="http://schemas.microsoft.com/office/word/2010/wordml" w:rsidRPr="002C747C" w:rsidR="002C747C" w:rsidP="002C747C" w:rsidRDefault="002C747C" w14:paraId="45FB0818" wp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2C747C" w:rsidP="002C747C" w:rsidRDefault="002C747C" w14:paraId="049F31CB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C747C" w:rsidR="00A8180D" w:rsidP="006031CE" w:rsidRDefault="00130684" w14:paraId="53128261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2C747C" w:rsidR="00A8180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70D5"/>
    <w:multiLevelType w:val="hybridMultilevel"/>
    <w:tmpl w:val="BE488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229C"/>
    <w:multiLevelType w:val="hybridMultilevel"/>
    <w:tmpl w:val="CD8C08DE"/>
    <w:lvl w:ilvl="0" w:tplc="E9FAB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A5"/>
    <w:rsid w:val="000D7BEB"/>
    <w:rsid w:val="00130684"/>
    <w:rsid w:val="002C747C"/>
    <w:rsid w:val="003F1BA5"/>
    <w:rsid w:val="004A6893"/>
    <w:rsid w:val="006031CE"/>
    <w:rsid w:val="00A247CC"/>
    <w:rsid w:val="6AE2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E2A0"/>
  <w15:chartTrackingRefBased/>
  <w15:docId w15:val="{D8F1CC6F-400A-4829-902F-FDA774E2CE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031CE"/>
    <w:pPr>
      <w:spacing w:after="200" w:line="276" w:lineRule="auto"/>
    </w:pPr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9.png" Id="Rda86b53d12a442f5" /><Relationship Type="http://schemas.openxmlformats.org/officeDocument/2006/relationships/image" Target="/media/imagea.png" Id="R218a5789e89e41f5" /><Relationship Type="http://schemas.openxmlformats.org/officeDocument/2006/relationships/image" Target="/media/imageb.png" Id="R9d408d159fd24df7" /><Relationship Type="http://schemas.openxmlformats.org/officeDocument/2006/relationships/image" Target="/media/imagec.png" Id="Rf5641961e5e44116" /><Relationship Type="http://schemas.openxmlformats.org/officeDocument/2006/relationships/image" Target="/media/imaged.png" Id="R08ddddd3fefa42bb" /><Relationship Type="http://schemas.openxmlformats.org/officeDocument/2006/relationships/image" Target="/media/imagee.png" Id="R40d5b252a8944b89" /><Relationship Type="http://schemas.openxmlformats.org/officeDocument/2006/relationships/image" Target="/media/imagef.png" Id="Rd196d84b47d042bf" /><Relationship Type="http://schemas.openxmlformats.org/officeDocument/2006/relationships/image" Target="/media/image10.png" Id="R0311e88585a246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Гость</lastModifiedBy>
  <revision>3</revision>
  <dcterms:created xsi:type="dcterms:W3CDTF">2021-09-04T06:22:00.0000000Z</dcterms:created>
  <dcterms:modified xsi:type="dcterms:W3CDTF">2021-09-18T09:11:30.1287418Z</dcterms:modified>
</coreProperties>
</file>