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FF" w:rsidRDefault="00F13942" w:rsidP="00581EBF">
      <w:pPr>
        <w:jc w:val="center"/>
        <w:rPr>
          <w:b/>
          <w:sz w:val="32"/>
        </w:rPr>
      </w:pPr>
      <w:r>
        <w:rPr>
          <w:b/>
          <w:sz w:val="32"/>
        </w:rPr>
        <w:t>Smoke Test</w:t>
      </w:r>
    </w:p>
    <w:p w:rsidR="00581EBF" w:rsidRDefault="000C7208" w:rsidP="00581EBF">
      <w:pPr>
        <w:jc w:val="center"/>
        <w:rPr>
          <w:b/>
          <w:sz w:val="32"/>
        </w:rPr>
      </w:pPr>
      <w:r>
        <w:rPr>
          <w:b/>
          <w:sz w:val="32"/>
        </w:rPr>
        <w:t>测试表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2320"/>
        <w:gridCol w:w="880"/>
        <w:gridCol w:w="880"/>
        <w:gridCol w:w="880"/>
        <w:gridCol w:w="880"/>
        <w:gridCol w:w="880"/>
        <w:gridCol w:w="880"/>
        <w:gridCol w:w="1740"/>
      </w:tblGrid>
      <w:tr w:rsidR="000C7208" w:rsidRPr="000C7208" w:rsidTr="003F1032">
        <w:trPr>
          <w:trHeight w:val="787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Microsoft YaHei" w:eastAsia="Microsoft YaHei" w:hAnsi="Microsoft YaHei" w:cs="Microsoft YaHei" w:hint="eastAsia"/>
                <w:color w:val="000000"/>
              </w:rPr>
              <w:t>测试门</w:t>
            </w: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店</w:t>
            </w:r>
            <w:r w:rsidR="00A349FF">
              <w:rPr>
                <w:rFonts w:ascii="Microsoft YaHei" w:eastAsia="Microsoft YaHei" w:hAnsi="Microsoft YaHei" w:cs="Microsoft YaHei" w:hint="eastAsia"/>
                <w:color w:val="000000"/>
              </w:rPr>
              <w:t>：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备注</w:t>
            </w:r>
            <w:r w:rsidR="00A349FF">
              <w:rPr>
                <w:rFonts w:ascii="Microsoft YaHei" w:eastAsia="Microsoft YaHei" w:hAnsi="Microsoft YaHei" w:cs="Microsoft YaHei" w:hint="eastAsia"/>
                <w:color w:val="000000"/>
              </w:rPr>
              <w:t>：</w:t>
            </w:r>
          </w:p>
        </w:tc>
      </w:tr>
      <w:tr w:rsidR="000C7208" w:rsidRPr="000C7208" w:rsidTr="003F1032">
        <w:trPr>
          <w:trHeight w:val="839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 xml:space="preserve">1.P4 Web  </w:t>
            </w: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登录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3F1032">
        <w:trPr>
          <w:trHeight w:val="83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 xml:space="preserve">2.Report </w:t>
            </w: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导出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3F1032">
        <w:trPr>
          <w:trHeight w:val="85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 xml:space="preserve">3.Batch Jobs </w:t>
            </w: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检查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3F1032">
        <w:trPr>
          <w:trHeight w:val="834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 xml:space="preserve">4.HHT  </w:t>
            </w:r>
            <w:r w:rsidR="001E0038" w:rsidRPr="001E0038">
              <w:rPr>
                <w:rFonts w:ascii="Calibri" w:eastAsia="Times New Roman" w:hAnsi="Calibri" w:cs="Calibri"/>
                <w:color w:val="000000"/>
              </w:rPr>
              <w:t>&amp; Shelf Tag</w:t>
            </w:r>
            <w:r w:rsidR="001E0038" w:rsidRPr="001E0038">
              <w:rPr>
                <w:rFonts w:ascii="Calibri" w:eastAsia="Times New Roman" w:hAnsi="Calibri" w:cs="Calibri" w:hint="eastAsia"/>
                <w:color w:val="000000"/>
              </w:rPr>
              <w:t xml:space="preserve"> </w:t>
            </w:r>
            <w:r w:rsidR="001E0038" w:rsidRPr="001E0038">
              <w:rPr>
                <w:rFonts w:ascii="Microsoft YaHei" w:eastAsia="Microsoft YaHei" w:hAnsi="Microsoft YaHei" w:cs="Microsoft YaHei" w:hint="eastAsia"/>
                <w:color w:val="000000"/>
              </w:rPr>
              <w:t>打印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3F1032">
        <w:trPr>
          <w:trHeight w:val="846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 xml:space="preserve">5.Centreon </w:t>
            </w: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检查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3F1032">
        <w:trPr>
          <w:trHeight w:val="844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 xml:space="preserve">6.Business </w:t>
            </w: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营业日</w:t>
            </w:r>
            <w:r w:rsidRPr="000C720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0C7208">
        <w:trPr>
          <w:trHeight w:val="9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 xml:space="preserve">7.Printers-CUPS </w:t>
            </w: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打印机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3F1032">
        <w:trPr>
          <w:trHeight w:val="856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7208" w:rsidRPr="000C7208" w:rsidRDefault="001E003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8.ActiveMQ</w:t>
            </w:r>
            <w:r w:rsidR="000C7208" w:rsidRPr="000C72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color w:val="000000"/>
              </w:rPr>
              <w:t>页面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208" w:rsidRPr="000C7208" w:rsidTr="003F1032">
        <w:trPr>
          <w:trHeight w:val="856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测试人员</w:t>
            </w:r>
            <w:r w:rsidR="00A349FF">
              <w:rPr>
                <w:rFonts w:ascii="Microsoft YaHei" w:eastAsia="Microsoft YaHei" w:hAnsi="Microsoft YaHei" w:cs="Microsoft YaHei" w:hint="eastAsia"/>
                <w:color w:val="000000"/>
              </w:rPr>
              <w:t>：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208" w:rsidRPr="000C7208" w:rsidRDefault="000C7208" w:rsidP="000C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208">
              <w:rPr>
                <w:rFonts w:ascii="Microsoft YaHei" w:eastAsia="Microsoft YaHei" w:hAnsi="Microsoft YaHei" w:cs="Microsoft YaHei"/>
                <w:color w:val="000000"/>
              </w:rPr>
              <w:t>日期</w:t>
            </w:r>
            <w:r w:rsidR="00A349FF">
              <w:rPr>
                <w:rFonts w:ascii="Microsoft YaHei" w:eastAsia="Microsoft YaHei" w:hAnsi="Microsoft YaHei" w:cs="Microsoft YaHei" w:hint="eastAsia"/>
                <w:color w:val="000000"/>
              </w:rPr>
              <w:t>：</w:t>
            </w:r>
          </w:p>
        </w:tc>
      </w:tr>
    </w:tbl>
    <w:p w:rsidR="00617BEA" w:rsidRDefault="00617BEA" w:rsidP="00581EBF">
      <w:pPr>
        <w:rPr>
          <w:b/>
          <w:sz w:val="20"/>
          <w:szCs w:val="20"/>
        </w:rPr>
      </w:pPr>
      <w:r w:rsidRPr="00617BEA">
        <w:rPr>
          <w:b/>
          <w:sz w:val="20"/>
          <w:szCs w:val="20"/>
        </w:rPr>
        <w:t>注意事项</w:t>
      </w:r>
      <w:r w:rsidRPr="00617BEA">
        <w:rPr>
          <w:rFonts w:hint="eastAsia"/>
          <w:b/>
          <w:sz w:val="20"/>
          <w:szCs w:val="20"/>
        </w:rPr>
        <w:t>：例如</w:t>
      </w:r>
      <w:r w:rsidRPr="00617BEA">
        <w:rPr>
          <w:rFonts w:hint="eastAsia"/>
          <w:b/>
          <w:sz w:val="20"/>
          <w:szCs w:val="20"/>
        </w:rPr>
        <w:t>6</w:t>
      </w:r>
      <w:r w:rsidRPr="00617BEA">
        <w:rPr>
          <w:b/>
          <w:sz w:val="20"/>
          <w:szCs w:val="20"/>
        </w:rPr>
        <w:t xml:space="preserve">4bit </w:t>
      </w:r>
      <w:r w:rsidR="00B01C0C">
        <w:rPr>
          <w:b/>
          <w:sz w:val="20"/>
          <w:szCs w:val="20"/>
        </w:rPr>
        <w:t>migration</w:t>
      </w:r>
      <w:r w:rsidR="00B01C0C">
        <w:rPr>
          <w:rFonts w:hint="eastAsia"/>
          <w:b/>
          <w:sz w:val="20"/>
          <w:szCs w:val="20"/>
        </w:rPr>
        <w:t>，没有迁移成功的门店有报错按照正常流程处理。</w:t>
      </w:r>
    </w:p>
    <w:p w:rsidR="00617BEA" w:rsidRPr="00617BEA" w:rsidRDefault="00617BEA" w:rsidP="00617BEA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617BEA">
        <w:rPr>
          <w:b/>
          <w:sz w:val="20"/>
          <w:szCs w:val="20"/>
        </w:rPr>
        <w:t>提前</w:t>
      </w:r>
      <w:r w:rsidR="005D4B2E">
        <w:rPr>
          <w:rFonts w:hint="eastAsia"/>
          <w:b/>
          <w:sz w:val="20"/>
          <w:szCs w:val="20"/>
        </w:rPr>
        <w:t>准备</w:t>
      </w:r>
      <w:r w:rsidR="008C1C3C">
        <w:rPr>
          <w:rFonts w:hint="eastAsia"/>
          <w:b/>
          <w:sz w:val="20"/>
          <w:szCs w:val="20"/>
        </w:rPr>
        <w:t>：</w:t>
      </w:r>
      <w:r w:rsidR="00A349FF">
        <w:rPr>
          <w:rFonts w:hint="eastAsia"/>
          <w:b/>
          <w:sz w:val="20"/>
          <w:szCs w:val="20"/>
        </w:rPr>
        <w:t xml:space="preserve"> </w:t>
      </w:r>
      <w:r w:rsidR="008B7BF5">
        <w:rPr>
          <w:rFonts w:hint="eastAsia"/>
          <w:b/>
          <w:sz w:val="20"/>
          <w:szCs w:val="20"/>
        </w:rPr>
        <w:t>告知</w:t>
      </w:r>
      <w:r w:rsidR="008B7BF5">
        <w:rPr>
          <w:rFonts w:hint="eastAsia"/>
          <w:b/>
          <w:sz w:val="20"/>
          <w:szCs w:val="20"/>
        </w:rPr>
        <w:t>monitor</w:t>
      </w:r>
      <w:r w:rsidR="008B7BF5">
        <w:rPr>
          <w:rFonts w:hint="eastAsia"/>
          <w:b/>
          <w:sz w:val="20"/>
          <w:szCs w:val="20"/>
        </w:rPr>
        <w:t>今晚迁移的门店，</w:t>
      </w:r>
      <w:r w:rsidR="00A349FF">
        <w:rPr>
          <w:rFonts w:hint="eastAsia"/>
          <w:b/>
          <w:sz w:val="20"/>
          <w:szCs w:val="20"/>
        </w:rPr>
        <w:t>0:30</w:t>
      </w:r>
      <w:bookmarkStart w:id="0" w:name="_GoBack"/>
      <w:bookmarkEnd w:id="0"/>
      <w:r w:rsidR="003C31E3">
        <w:rPr>
          <w:rFonts w:hint="eastAsia"/>
          <w:b/>
          <w:sz w:val="20"/>
          <w:szCs w:val="20"/>
        </w:rPr>
        <w:t>开始</w:t>
      </w:r>
      <w:r w:rsidR="00A349FF">
        <w:rPr>
          <w:rFonts w:hint="eastAsia"/>
          <w:b/>
          <w:sz w:val="20"/>
          <w:szCs w:val="20"/>
        </w:rPr>
        <w:t>检查</w:t>
      </w:r>
      <w:r w:rsidR="00A349FF" w:rsidRPr="00617BEA">
        <w:rPr>
          <w:b/>
          <w:sz w:val="20"/>
          <w:szCs w:val="20"/>
        </w:rPr>
        <w:t xml:space="preserve"> </w:t>
      </w:r>
      <w:r w:rsidRPr="00617BEA">
        <w:rPr>
          <w:b/>
          <w:sz w:val="20"/>
          <w:szCs w:val="20"/>
        </w:rPr>
        <w:t>EOD2</w:t>
      </w:r>
      <w:r w:rsidR="00A349FF">
        <w:rPr>
          <w:b/>
          <w:sz w:val="20"/>
          <w:szCs w:val="20"/>
        </w:rPr>
        <w:t>完成</w:t>
      </w:r>
      <w:r w:rsidR="009F0023">
        <w:rPr>
          <w:rFonts w:hint="eastAsia"/>
          <w:b/>
          <w:sz w:val="20"/>
          <w:szCs w:val="20"/>
        </w:rPr>
        <w:t>和</w:t>
      </w:r>
      <w:r w:rsidR="00D229F3">
        <w:rPr>
          <w:b/>
          <w:sz w:val="20"/>
          <w:szCs w:val="20"/>
        </w:rPr>
        <w:t>hold SOD</w:t>
      </w:r>
      <w:r w:rsidR="00A349FF">
        <w:rPr>
          <w:b/>
          <w:sz w:val="20"/>
          <w:szCs w:val="20"/>
        </w:rPr>
        <w:t>完成</w:t>
      </w:r>
      <w:r w:rsidR="00A349FF">
        <w:rPr>
          <w:rFonts w:hint="eastAsia"/>
          <w:b/>
          <w:sz w:val="20"/>
          <w:szCs w:val="20"/>
        </w:rPr>
        <w:t>，</w:t>
      </w:r>
      <w:r w:rsidR="00A349FF">
        <w:rPr>
          <w:b/>
          <w:sz w:val="20"/>
          <w:szCs w:val="20"/>
        </w:rPr>
        <w:t>并通知</w:t>
      </w:r>
      <w:r w:rsidR="003F1032">
        <w:rPr>
          <w:rFonts w:hint="eastAsia"/>
          <w:b/>
          <w:sz w:val="20"/>
          <w:szCs w:val="20"/>
        </w:rPr>
        <w:t>S</w:t>
      </w:r>
      <w:r w:rsidR="003F1032">
        <w:rPr>
          <w:b/>
          <w:sz w:val="20"/>
          <w:szCs w:val="20"/>
        </w:rPr>
        <w:t>uresh</w:t>
      </w:r>
      <w:r w:rsidR="003F1032">
        <w:rPr>
          <w:b/>
          <w:sz w:val="20"/>
          <w:szCs w:val="20"/>
        </w:rPr>
        <w:t>可以</w:t>
      </w:r>
      <w:r w:rsidR="003F1032">
        <w:rPr>
          <w:rFonts w:hint="eastAsia"/>
          <w:b/>
          <w:sz w:val="20"/>
          <w:szCs w:val="20"/>
        </w:rPr>
        <w:t>开始</w:t>
      </w:r>
    </w:p>
    <w:p w:rsidR="00617BEA" w:rsidRDefault="00A349FF" w:rsidP="00617BEA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沟通测试</w:t>
      </w:r>
      <w:r w:rsidR="008C1C3C">
        <w:rPr>
          <w:rFonts w:hint="eastAsia"/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开始后等待</w:t>
      </w:r>
      <w:r w:rsidR="003F1032">
        <w:rPr>
          <w:rFonts w:hint="eastAsia"/>
          <w:b/>
          <w:sz w:val="20"/>
          <w:szCs w:val="20"/>
        </w:rPr>
        <w:t>Suresh</w:t>
      </w:r>
      <w:r>
        <w:rPr>
          <w:rFonts w:hint="eastAsia"/>
          <w:b/>
          <w:sz w:val="20"/>
          <w:szCs w:val="20"/>
        </w:rPr>
        <w:t>通知</w:t>
      </w:r>
      <w:r>
        <w:rPr>
          <w:rFonts w:hint="eastAsia"/>
          <w:b/>
          <w:sz w:val="20"/>
          <w:szCs w:val="20"/>
        </w:rPr>
        <w:t>Smoke</w:t>
      </w:r>
      <w:r>
        <w:rPr>
          <w:b/>
          <w:sz w:val="20"/>
          <w:szCs w:val="20"/>
        </w:rPr>
        <w:t xml:space="preserve"> Test</w:t>
      </w:r>
      <w:r>
        <w:rPr>
          <w:b/>
          <w:sz w:val="20"/>
          <w:szCs w:val="20"/>
        </w:rPr>
        <w:t>测试</w:t>
      </w:r>
      <w:r>
        <w:rPr>
          <w:rFonts w:hint="eastAsia"/>
          <w:b/>
          <w:sz w:val="20"/>
          <w:szCs w:val="20"/>
        </w:rPr>
        <w:t>，</w:t>
      </w:r>
      <w:r w:rsidR="00DD5331">
        <w:rPr>
          <w:rFonts w:hint="eastAsia"/>
          <w:b/>
          <w:sz w:val="20"/>
          <w:szCs w:val="20"/>
        </w:rPr>
        <w:t>并沟通异常，测试完成的门店可以</w:t>
      </w:r>
      <w:r w:rsidR="00DD5331">
        <w:rPr>
          <w:rFonts w:hint="eastAsia"/>
          <w:b/>
          <w:sz w:val="20"/>
          <w:szCs w:val="20"/>
        </w:rPr>
        <w:t>release</w:t>
      </w:r>
      <w:r w:rsidR="00DD5331">
        <w:rPr>
          <w:b/>
          <w:sz w:val="20"/>
          <w:szCs w:val="20"/>
        </w:rPr>
        <w:t xml:space="preserve"> SOD</w:t>
      </w:r>
    </w:p>
    <w:p w:rsidR="00617BEA" w:rsidRDefault="00A349FF" w:rsidP="00617BEA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测试报告</w:t>
      </w:r>
      <w:r w:rsidR="008C1C3C">
        <w:rPr>
          <w:rFonts w:hint="eastAsia"/>
          <w:b/>
          <w:sz w:val="20"/>
          <w:szCs w:val="20"/>
        </w:rPr>
        <w:t>：</w:t>
      </w:r>
      <w:r w:rsidR="003C4707">
        <w:rPr>
          <w:rFonts w:hint="eastAsia"/>
          <w:b/>
          <w:sz w:val="20"/>
          <w:szCs w:val="20"/>
        </w:rPr>
        <w:t>所有</w:t>
      </w:r>
      <w:r w:rsidR="009F0023">
        <w:rPr>
          <w:rFonts w:hint="eastAsia"/>
          <w:b/>
          <w:sz w:val="20"/>
          <w:szCs w:val="20"/>
        </w:rPr>
        <w:t>测试完成在</w:t>
      </w:r>
      <w:r w:rsidR="003F1032">
        <w:rPr>
          <w:rFonts w:hint="eastAsia"/>
          <w:b/>
          <w:sz w:val="20"/>
          <w:szCs w:val="20"/>
        </w:rPr>
        <w:t>中国</w:t>
      </w:r>
      <w:r>
        <w:rPr>
          <w:rFonts w:hint="eastAsia"/>
          <w:b/>
          <w:sz w:val="20"/>
          <w:szCs w:val="20"/>
        </w:rPr>
        <w:t>群里发送一份测试总结消息</w:t>
      </w:r>
      <w:r w:rsidR="009F0023">
        <w:rPr>
          <w:rFonts w:hint="eastAsia"/>
          <w:b/>
          <w:sz w:val="20"/>
          <w:szCs w:val="20"/>
        </w:rPr>
        <w:t>，并在本页打印纸上完成填表拍照</w:t>
      </w:r>
      <w:r w:rsidR="003F1032">
        <w:rPr>
          <w:rFonts w:hint="eastAsia"/>
          <w:b/>
          <w:sz w:val="20"/>
          <w:szCs w:val="20"/>
        </w:rPr>
        <w:t>CM</w:t>
      </w:r>
      <w:r w:rsidR="002B1B95">
        <w:rPr>
          <w:rFonts w:hint="eastAsia"/>
          <w:b/>
          <w:sz w:val="20"/>
          <w:szCs w:val="20"/>
        </w:rPr>
        <w:t>内部群</w:t>
      </w:r>
      <w:r w:rsidR="003F1032">
        <w:rPr>
          <w:rFonts w:hint="eastAsia"/>
          <w:b/>
          <w:sz w:val="20"/>
          <w:szCs w:val="20"/>
        </w:rPr>
        <w:t>里</w:t>
      </w:r>
      <w:r w:rsidR="009F0023">
        <w:rPr>
          <w:rFonts w:hint="eastAsia"/>
          <w:b/>
          <w:sz w:val="20"/>
          <w:szCs w:val="20"/>
        </w:rPr>
        <w:t>打卡</w:t>
      </w:r>
    </w:p>
    <w:p w:rsidR="003F1032" w:rsidRDefault="003F1032" w:rsidP="003F1032">
      <w:pPr>
        <w:pStyle w:val="ListParagrap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总结消息：</w:t>
      </w:r>
      <w:r>
        <w:rPr>
          <w:rFonts w:hint="eastAsia"/>
          <w:b/>
          <w:sz w:val="20"/>
          <w:szCs w:val="20"/>
        </w:rPr>
        <w:t>1.</w:t>
      </w:r>
      <w:r>
        <w:rPr>
          <w:b/>
          <w:sz w:val="20"/>
          <w:szCs w:val="20"/>
        </w:rPr>
        <w:t>XXX,XXX,XXX</w:t>
      </w:r>
      <w:r w:rsidR="000E3024">
        <w:rPr>
          <w:b/>
          <w:sz w:val="20"/>
          <w:szCs w:val="20"/>
        </w:rPr>
        <w:t xml:space="preserve"> …store</w:t>
      </w:r>
      <w:r w:rsidR="00B55859">
        <w:rPr>
          <w:b/>
          <w:sz w:val="20"/>
          <w:szCs w:val="20"/>
        </w:rPr>
        <w:t>s</w:t>
      </w:r>
      <w:r w:rsidR="000E3024">
        <w:rPr>
          <w:b/>
          <w:sz w:val="20"/>
          <w:szCs w:val="20"/>
        </w:rPr>
        <w:t xml:space="preserve"> SOD have been </w:t>
      </w:r>
      <w:r w:rsidR="008B7BF5">
        <w:rPr>
          <w:rFonts w:hint="eastAsia"/>
          <w:b/>
          <w:sz w:val="20"/>
          <w:szCs w:val="20"/>
        </w:rPr>
        <w:t>held</w:t>
      </w:r>
      <w:r w:rsidR="000E3024">
        <w:rPr>
          <w:b/>
          <w:sz w:val="20"/>
          <w:szCs w:val="20"/>
        </w:rPr>
        <w:t>.</w:t>
      </w:r>
    </w:p>
    <w:p w:rsidR="000E3024" w:rsidRDefault="000E3024" w:rsidP="003F1032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2.XXX,XXX,XXX …migration store</w:t>
      </w:r>
      <w:r w:rsidR="0024666F">
        <w:rPr>
          <w:b/>
          <w:sz w:val="20"/>
          <w:szCs w:val="20"/>
        </w:rPr>
        <w:t>s smoke test are positive</w:t>
      </w:r>
      <w:r>
        <w:rPr>
          <w:b/>
          <w:sz w:val="20"/>
          <w:szCs w:val="20"/>
        </w:rPr>
        <w:t>.</w:t>
      </w:r>
    </w:p>
    <w:p w:rsidR="008B7BF5" w:rsidRDefault="008B7BF5" w:rsidP="003F1032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3.XXX,XXX,XXX …stores SOD have been released.</w:t>
      </w:r>
    </w:p>
    <w:p w:rsidR="008B7BF5" w:rsidRPr="00617BEA" w:rsidRDefault="008B7BF5" w:rsidP="003F1032">
      <w:pPr>
        <w:pStyle w:val="ListParagraph"/>
        <w:rPr>
          <w:b/>
          <w:sz w:val="20"/>
          <w:szCs w:val="20"/>
        </w:rPr>
      </w:pPr>
    </w:p>
    <w:p w:rsidR="00765306" w:rsidRDefault="00765306" w:rsidP="00923FFF">
      <w:pPr>
        <w:rPr>
          <w:b/>
          <w:sz w:val="32"/>
        </w:rPr>
      </w:pPr>
    </w:p>
    <w:p w:rsidR="007B5302" w:rsidRDefault="007B5302" w:rsidP="00765306">
      <w:pPr>
        <w:rPr>
          <w:b/>
          <w:sz w:val="32"/>
        </w:rPr>
      </w:pPr>
    </w:p>
    <w:p w:rsidR="000C7208" w:rsidRDefault="000C7208" w:rsidP="000C7208">
      <w:pPr>
        <w:jc w:val="center"/>
        <w:rPr>
          <w:b/>
          <w:sz w:val="32"/>
        </w:rPr>
      </w:pPr>
      <w:r>
        <w:rPr>
          <w:b/>
          <w:sz w:val="32"/>
        </w:rPr>
        <w:t>测试项目</w:t>
      </w:r>
    </w:p>
    <w:p w:rsidR="00A56916" w:rsidRDefault="003C2BD2" w:rsidP="00A56916">
      <w:pPr>
        <w:pStyle w:val="ListParagraph"/>
        <w:numPr>
          <w:ilvl w:val="0"/>
          <w:numId w:val="1"/>
        </w:numPr>
      </w:pPr>
      <w:r>
        <w:rPr>
          <w:rFonts w:hint="eastAsia"/>
        </w:rPr>
        <w:t>检查</w:t>
      </w:r>
      <w:r w:rsidR="00DE323C">
        <w:rPr>
          <w:rFonts w:hint="eastAsia"/>
        </w:rPr>
        <w:t>P4</w:t>
      </w:r>
      <w:r>
        <w:rPr>
          <w:rFonts w:hint="eastAsia"/>
        </w:rPr>
        <w:t>登陆页面</w:t>
      </w:r>
      <w:r w:rsidR="00257142">
        <w:rPr>
          <w:rFonts w:hint="eastAsia"/>
        </w:rPr>
        <w:t>是否可以正常登陆</w:t>
      </w:r>
    </w:p>
    <w:p w:rsidR="00510303" w:rsidRDefault="00FE3E8F" w:rsidP="00FE3E8F">
      <w:pPr>
        <w:pStyle w:val="ListParagraph"/>
      </w:pPr>
      <w:r>
        <w:rPr>
          <w:noProof/>
        </w:rPr>
        <w:drawing>
          <wp:inline distT="0" distB="0" distL="0" distR="0" wp14:anchorId="3D99823C" wp14:editId="0B59CB58">
            <wp:extent cx="4051738" cy="24479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756" cy="24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6" w:rsidRDefault="003C2BD2" w:rsidP="00A56916">
      <w:pPr>
        <w:pStyle w:val="ListParagraph"/>
        <w:numPr>
          <w:ilvl w:val="0"/>
          <w:numId w:val="1"/>
        </w:numPr>
      </w:pPr>
      <w:r>
        <w:rPr>
          <w:rFonts w:hint="eastAsia"/>
        </w:rPr>
        <w:t>检查报表是否正常导出</w:t>
      </w:r>
      <w:r w:rsidR="004A4D00">
        <w:rPr>
          <w:rFonts w:hint="eastAsia"/>
        </w:rPr>
        <w:t>，随便每日销售表表页面产生一张报表看是否正常</w:t>
      </w:r>
    </w:p>
    <w:p w:rsidR="00954834" w:rsidRDefault="00954834" w:rsidP="00954834">
      <w:pPr>
        <w:pStyle w:val="ListParagraph"/>
      </w:pPr>
      <w:r>
        <w:rPr>
          <w:noProof/>
        </w:rPr>
        <w:drawing>
          <wp:inline distT="0" distB="0" distL="0" distR="0" wp14:anchorId="24F89DB8" wp14:editId="513B93AE">
            <wp:extent cx="4067651" cy="2085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20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D2" w:rsidRDefault="003C2BD2" w:rsidP="00A56916">
      <w:pPr>
        <w:pStyle w:val="ListParagraph"/>
        <w:numPr>
          <w:ilvl w:val="0"/>
          <w:numId w:val="1"/>
        </w:numPr>
      </w:pPr>
      <w:r>
        <w:t>检查</w:t>
      </w:r>
      <w:r>
        <w:t>Scheduled Jobs</w:t>
      </w:r>
      <w:r>
        <w:t>是否正常运行</w:t>
      </w:r>
      <w:r>
        <w:rPr>
          <w:rFonts w:hint="eastAsia"/>
        </w:rPr>
        <w:t>，</w:t>
      </w:r>
      <w:r>
        <w:t>保证在服务中断期间没有</w:t>
      </w:r>
      <w:r w:rsidR="003F1032">
        <w:rPr>
          <w:rFonts w:hint="eastAsia"/>
        </w:rPr>
        <w:t>zho</w:t>
      </w:r>
      <w:r>
        <w:t>出现</w:t>
      </w:r>
      <w:r>
        <w:t>job</w:t>
      </w:r>
      <w:r>
        <w:t>失败的情况</w:t>
      </w:r>
    </w:p>
    <w:p w:rsidR="00954834" w:rsidRDefault="00954834" w:rsidP="00733ADE">
      <w:pPr>
        <w:pStyle w:val="ListParagraph"/>
      </w:pPr>
      <w:r>
        <w:rPr>
          <w:noProof/>
        </w:rPr>
        <w:lastRenderedPageBreak/>
        <w:drawing>
          <wp:inline distT="0" distB="0" distL="0" distR="0" wp14:anchorId="7DE108EB" wp14:editId="70F4B97A">
            <wp:extent cx="4069080" cy="1695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158" cy="16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0" w:rsidRDefault="004A4D00" w:rsidP="00DE55A4">
      <w:pPr>
        <w:pStyle w:val="ListParagraph"/>
        <w:numPr>
          <w:ilvl w:val="0"/>
          <w:numId w:val="1"/>
        </w:numPr>
      </w:pPr>
      <w:r>
        <w:t>检查</w:t>
      </w:r>
      <w:r>
        <w:rPr>
          <w:rFonts w:hint="eastAsia"/>
        </w:rPr>
        <w:t>H</w:t>
      </w:r>
      <w:r w:rsidR="008A6983">
        <w:t>HT</w:t>
      </w:r>
      <w:r>
        <w:t>是否可以正常登陆</w:t>
      </w:r>
      <w:r>
        <w:rPr>
          <w:rFonts w:hint="eastAsia"/>
        </w:rPr>
        <w:t>，</w:t>
      </w:r>
      <w:r w:rsidR="00DE55A4">
        <w:t>具体操作参考</w:t>
      </w:r>
      <w:r w:rsidR="00DE55A4" w:rsidRPr="00DE55A4">
        <w:rPr>
          <w:rFonts w:hint="eastAsia"/>
        </w:rPr>
        <w:t>HHT RF</w:t>
      </w:r>
      <w:r w:rsidR="00DE55A4" w:rsidRPr="00DE55A4">
        <w:rPr>
          <w:rFonts w:hint="eastAsia"/>
        </w:rPr>
        <w:t>枪更新版本的步骤</w:t>
      </w:r>
      <w:r w:rsidR="00DE55A4">
        <w:rPr>
          <w:rFonts w:hint="eastAsia"/>
        </w:rPr>
        <w:t>文档</w:t>
      </w:r>
    </w:p>
    <w:p w:rsidR="00DE55A4" w:rsidRPr="00D80359" w:rsidRDefault="00DE55A4" w:rsidP="00DE55A4">
      <w:pPr>
        <w:pStyle w:val="ListParagraph"/>
        <w:numPr>
          <w:ilvl w:val="0"/>
          <w:numId w:val="3"/>
        </w:numPr>
        <w:spacing w:after="200" w:line="276" w:lineRule="auto"/>
        <w:rPr>
          <w:rStyle w:val="Hyperlink"/>
          <w:color w:val="auto"/>
          <w:u w:val="none"/>
        </w:rPr>
      </w:pPr>
      <w:r>
        <w:rPr>
          <w:rFonts w:ascii="Tahoma" w:hAnsi="Tahoma" w:cs="Tahoma"/>
          <w:sz w:val="20"/>
          <w:szCs w:val="20"/>
        </w:rPr>
        <w:t>Open “Internet Explorer”  and enter URL</w:t>
      </w:r>
      <w:r>
        <w:t xml:space="preserve"> : </w:t>
      </w:r>
      <w:hyperlink r:id="rId10" w:history="1">
        <w:r>
          <w:rPr>
            <w:rStyle w:val="Hyperlink"/>
          </w:rPr>
          <w:t>http://10.XX.XX.XX:8080/download.html</w:t>
        </w:r>
      </w:hyperlink>
    </w:p>
    <w:p w:rsidR="00D80359" w:rsidRPr="00DE55A4" w:rsidRDefault="00733ADE" w:rsidP="00D80359">
      <w:pPr>
        <w:pStyle w:val="ListParagraph"/>
        <w:spacing w:after="200" w:line="276" w:lineRule="auto"/>
        <w:ind w:left="1080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3F1CD271" wp14:editId="4FC21F1A">
            <wp:extent cx="1828800" cy="2449195"/>
            <wp:effectExtent l="0" t="0" r="0" b="8255"/>
            <wp:docPr id="62" name="Picture 62" descr="cid:image054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id:image054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u w:val="none"/>
        </w:rPr>
        <w:t xml:space="preserve">       </w:t>
      </w:r>
      <w:r>
        <w:rPr>
          <w:noProof/>
        </w:rPr>
        <w:drawing>
          <wp:inline distT="0" distB="0" distL="0" distR="0" wp14:anchorId="5F3CCB1A" wp14:editId="3A4897FD">
            <wp:extent cx="1820545" cy="2440940"/>
            <wp:effectExtent l="0" t="0" r="8255" b="0"/>
            <wp:docPr id="61" name="Picture 61" descr="cid:image055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d:image055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4" w:rsidRPr="00D80359" w:rsidRDefault="00DE55A4" w:rsidP="00DE55A4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ascii="Tahoma" w:hAnsi="Tahoma" w:cs="Tahoma"/>
          <w:sz w:val="20"/>
          <w:szCs w:val="20"/>
        </w:rPr>
        <w:t>Click “P4CMP Initial” to download and Save the</w:t>
      </w:r>
      <w:r>
        <w:t xml:space="preserve"> </w:t>
      </w:r>
      <w:r>
        <w:rPr>
          <w:b/>
          <w:bCs/>
        </w:rPr>
        <w:t>P4CMPInitial.cab</w:t>
      </w:r>
    </w:p>
    <w:p w:rsidR="00D80359" w:rsidRDefault="00D80359" w:rsidP="00D80359">
      <w:pPr>
        <w:pStyle w:val="ListParagraph"/>
        <w:spacing w:after="200" w:line="276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3D837375" wp14:editId="76F1175B">
            <wp:extent cx="1788795" cy="2456815"/>
            <wp:effectExtent l="0" t="0" r="1905" b="635"/>
            <wp:docPr id="60" name="Picture 60" descr="cid:image056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d:image056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D325966" wp14:editId="7F9C62E9">
            <wp:extent cx="1868805" cy="2409190"/>
            <wp:effectExtent l="0" t="0" r="0" b="0"/>
            <wp:docPr id="59" name="Picture 59" descr="cid:image057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image057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DE" w:rsidRDefault="00733ADE" w:rsidP="00D80359">
      <w:pPr>
        <w:pStyle w:val="ListParagraph"/>
        <w:spacing w:after="200" w:line="276" w:lineRule="auto"/>
        <w:ind w:left="1080"/>
        <w:rPr>
          <w:noProof/>
        </w:rPr>
      </w:pPr>
    </w:p>
    <w:p w:rsidR="00733ADE" w:rsidRDefault="00733ADE" w:rsidP="00D80359">
      <w:pPr>
        <w:pStyle w:val="ListParagraph"/>
        <w:spacing w:after="200" w:line="276" w:lineRule="auto"/>
        <w:ind w:left="1080"/>
      </w:pPr>
    </w:p>
    <w:p w:rsidR="00DE55A4" w:rsidRDefault="00DE55A4" w:rsidP="00DE55A4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ascii="Tahoma" w:hAnsi="Tahoma" w:cs="Tahoma"/>
          <w:sz w:val="20"/>
          <w:szCs w:val="20"/>
        </w:rPr>
        <w:t>Open and install</w:t>
      </w:r>
      <w:r>
        <w:t xml:space="preserve"> “</w:t>
      </w:r>
      <w:r>
        <w:rPr>
          <w:b/>
          <w:bCs/>
        </w:rPr>
        <w:t>P4CMPInitial.cab</w:t>
      </w:r>
      <w:r>
        <w:t xml:space="preserve">” </w:t>
      </w:r>
    </w:p>
    <w:p w:rsidR="00D80359" w:rsidRDefault="00D80359" w:rsidP="00D80359">
      <w:pPr>
        <w:pStyle w:val="ListParagraph"/>
        <w:spacing w:after="200" w:line="276" w:lineRule="auto"/>
        <w:ind w:left="1080"/>
      </w:pPr>
      <w:r>
        <w:rPr>
          <w:noProof/>
        </w:rPr>
        <w:lastRenderedPageBreak/>
        <w:drawing>
          <wp:inline distT="0" distB="0" distL="0" distR="0" wp14:anchorId="7F537D3E" wp14:editId="40F89FB8">
            <wp:extent cx="1837055" cy="2440940"/>
            <wp:effectExtent l="0" t="0" r="0" b="0"/>
            <wp:docPr id="51" name="Picture 51" descr="cid:image059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59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733ADE">
        <w:t xml:space="preserve">  </w:t>
      </w:r>
      <w:r>
        <w:rPr>
          <w:noProof/>
        </w:rPr>
        <w:drawing>
          <wp:inline distT="0" distB="0" distL="0" distR="0" wp14:anchorId="51286818" wp14:editId="162E4008">
            <wp:extent cx="1852930" cy="2425065"/>
            <wp:effectExtent l="0" t="0" r="0" b="0"/>
            <wp:docPr id="50" name="Picture 50" descr="cid:image060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60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4" w:rsidRPr="00733ADE" w:rsidRDefault="00DE55A4" w:rsidP="00DE55A4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ascii="Tahoma" w:hAnsi="Tahoma" w:cs="Tahoma"/>
          <w:sz w:val="20"/>
          <w:szCs w:val="20"/>
        </w:rPr>
        <w:t xml:space="preserve">Open the </w:t>
      </w:r>
      <w:r>
        <w:rPr>
          <w:rFonts w:ascii="Tahoma" w:hAnsi="Tahoma" w:cs="Tahoma"/>
          <w:b/>
          <w:bCs/>
          <w:sz w:val="20"/>
          <w:szCs w:val="20"/>
        </w:rPr>
        <w:t>“P4CMP Initial”</w:t>
      </w:r>
      <w:r>
        <w:rPr>
          <w:rFonts w:ascii="Tahoma" w:hAnsi="Tahoma" w:cs="Tahoma"/>
          <w:sz w:val="20"/>
          <w:szCs w:val="20"/>
        </w:rPr>
        <w:t xml:space="preserve"> installed folder and run the </w:t>
      </w:r>
      <w:r>
        <w:rPr>
          <w:rFonts w:ascii="Tahoma" w:hAnsi="Tahoma" w:cs="Tahoma"/>
          <w:b/>
          <w:bCs/>
          <w:sz w:val="20"/>
          <w:szCs w:val="20"/>
        </w:rPr>
        <w:t>“P4CM_Plus_HH_Initial</w:t>
      </w:r>
      <w:r>
        <w:rPr>
          <w:b/>
          <w:bCs/>
        </w:rPr>
        <w:t>”</w:t>
      </w:r>
    </w:p>
    <w:p w:rsidR="00733ADE" w:rsidRDefault="00733ADE" w:rsidP="00733ADE">
      <w:pPr>
        <w:pStyle w:val="ListParagraph"/>
        <w:spacing w:after="200" w:line="276" w:lineRule="auto"/>
        <w:ind w:left="1080"/>
      </w:pPr>
      <w:r>
        <w:rPr>
          <w:noProof/>
        </w:rPr>
        <w:drawing>
          <wp:inline distT="0" distB="0" distL="0" distR="0" wp14:anchorId="05C56B87" wp14:editId="01BAC79A">
            <wp:extent cx="1828800" cy="2409190"/>
            <wp:effectExtent l="0" t="0" r="0" b="0"/>
            <wp:docPr id="49" name="Picture 49" descr="cid:image061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61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B757E41" wp14:editId="15797D4D">
            <wp:extent cx="1837055" cy="2417445"/>
            <wp:effectExtent l="0" t="0" r="0" b="1905"/>
            <wp:docPr id="48" name="Picture 48" descr="cid:image062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62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4" w:rsidRDefault="00DE55A4" w:rsidP="00DE55A4">
      <w:pPr>
        <w:pStyle w:val="ListParagraph"/>
        <w:numPr>
          <w:ilvl w:val="0"/>
          <w:numId w:val="3"/>
        </w:numPr>
        <w:spacing w:after="200" w:line="276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Click </w:t>
      </w:r>
      <w:r>
        <w:rPr>
          <w:rFonts w:ascii="Tahoma" w:hAnsi="Tahoma" w:cs="Tahoma"/>
          <w:b/>
          <w:bCs/>
          <w:sz w:val="20"/>
          <w:szCs w:val="20"/>
        </w:rPr>
        <w:t>“Initial”</w:t>
      </w:r>
    </w:p>
    <w:p w:rsidR="00733ADE" w:rsidRDefault="00733ADE" w:rsidP="00733ADE">
      <w:pPr>
        <w:pStyle w:val="ListParagraph"/>
        <w:spacing w:after="200" w:line="276" w:lineRule="auto"/>
        <w:ind w:left="1080"/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F933B84" wp14:editId="3E5F106B">
            <wp:extent cx="1860550" cy="2433320"/>
            <wp:effectExtent l="0" t="0" r="6350" b="5080"/>
            <wp:docPr id="47" name="Picture 47" descr="cid:image063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63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1DFA968E" wp14:editId="316E7C96">
            <wp:extent cx="1844675" cy="2433320"/>
            <wp:effectExtent l="0" t="0" r="3175" b="5080"/>
            <wp:docPr id="46" name="Picture 46" descr="cid:image064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64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4" w:rsidRPr="00D80359" w:rsidRDefault="00DE55A4" w:rsidP="00DE55A4">
      <w:pPr>
        <w:pStyle w:val="ListParagraph"/>
        <w:numPr>
          <w:ilvl w:val="0"/>
          <w:numId w:val="3"/>
        </w:numPr>
        <w:spacing w:after="200"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Click </w:t>
      </w:r>
      <w:r>
        <w:rPr>
          <w:rFonts w:ascii="Tahoma" w:hAnsi="Tahoma" w:cs="Tahoma"/>
          <w:b/>
          <w:bCs/>
          <w:sz w:val="20"/>
          <w:szCs w:val="20"/>
        </w:rPr>
        <w:t>“Check for Update”</w:t>
      </w:r>
    </w:p>
    <w:p w:rsidR="00954834" w:rsidRDefault="00D80359" w:rsidP="007B5302">
      <w:pPr>
        <w:pStyle w:val="ListParagraph"/>
        <w:spacing w:after="200" w:line="276" w:lineRule="auto"/>
        <w:ind w:left="108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89522FA" wp14:editId="4C6BB347">
            <wp:extent cx="1837055" cy="2440940"/>
            <wp:effectExtent l="0" t="0" r="0" b="0"/>
            <wp:docPr id="45" name="Picture 45" descr="cid:image065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65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  </w:t>
      </w:r>
      <w:r w:rsidR="00733AD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Pr="000D1206">
        <w:rPr>
          <w:noProof/>
        </w:rPr>
        <w:drawing>
          <wp:inline distT="0" distB="0" distL="0" distR="0" wp14:anchorId="7CB8CAEC" wp14:editId="584DBF43">
            <wp:extent cx="1837055" cy="2456815"/>
            <wp:effectExtent l="0" t="0" r="0" b="635"/>
            <wp:docPr id="7" name="Picture 40" descr="cid:image070.jpg@01D2E109.9724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70.jpg@01D2E109.97240080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18" w:rsidRDefault="00AF7418" w:rsidP="007B5302">
      <w:pPr>
        <w:pStyle w:val="ListParagraph"/>
        <w:spacing w:after="200" w:line="276" w:lineRule="auto"/>
        <w:ind w:left="1080"/>
        <w:rPr>
          <w:rFonts w:ascii="Tahoma" w:hAnsi="Tahoma" w:cs="Tahoma"/>
          <w:sz w:val="20"/>
          <w:szCs w:val="20"/>
        </w:rPr>
      </w:pPr>
    </w:p>
    <w:p w:rsidR="00AF7418" w:rsidRDefault="00AF7418" w:rsidP="00AF7418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检查</w:t>
      </w:r>
      <w:r>
        <w:rPr>
          <w:rFonts w:hint="eastAsia"/>
        </w:rPr>
        <w:t>H</w:t>
      </w:r>
      <w:r>
        <w:t>HT</w:t>
      </w:r>
      <w:r>
        <w:t>打印价签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5</w:t>
      </w:r>
      <w:r>
        <w:t>查核</w:t>
      </w:r>
      <w:r>
        <w:t>-&gt;</w:t>
      </w:r>
      <w:r>
        <w:rPr>
          <w:rFonts w:hint="eastAsia"/>
        </w:rPr>
        <w:t>价签</w:t>
      </w:r>
      <w:r>
        <w:t>打印</w:t>
      </w:r>
      <w:r>
        <w:rPr>
          <w:rFonts w:hint="eastAsia"/>
        </w:rPr>
        <w:t>-</w:t>
      </w:r>
      <w:r>
        <w:t>&gt;NO-&gt;</w:t>
      </w:r>
      <w:r>
        <w:rPr>
          <w:rFonts w:hint="eastAsia"/>
        </w:rPr>
        <w:t>输入</w:t>
      </w:r>
      <w:r>
        <w:t>部门代码</w:t>
      </w:r>
      <w:r>
        <w:rPr>
          <w:rFonts w:hint="eastAsia"/>
        </w:rPr>
        <w:t xml:space="preserve">:10 </w:t>
      </w:r>
      <w:r>
        <w:rPr>
          <w:rFonts w:hint="eastAsia"/>
        </w:rPr>
        <w:t>，单品</w:t>
      </w:r>
      <w:r>
        <w:t xml:space="preserve">:000010 001 01 </w:t>
      </w:r>
      <w:r>
        <w:t>打印</w:t>
      </w:r>
      <w:r>
        <w:t>F2</w:t>
      </w:r>
      <w:r>
        <w:rPr>
          <w:rFonts w:hint="eastAsia"/>
        </w:rPr>
        <w:t>-</w:t>
      </w:r>
      <w:r>
        <w:rPr>
          <w:rFonts w:hint="eastAsia"/>
        </w:rPr>
        <w:t>存档。</w:t>
      </w:r>
      <w:r>
        <w:t>在</w:t>
      </w:r>
      <w:r>
        <w:t>cd /apps/cmplus/interface/bartender/common/</w:t>
      </w:r>
      <w:r>
        <w:t>是否有新文件产生</w:t>
      </w:r>
      <w:r>
        <w:rPr>
          <w:rFonts w:hint="eastAsia"/>
        </w:rPr>
        <w:t>，并且新文件是否被送出</w:t>
      </w:r>
    </w:p>
    <w:p w:rsidR="00AF7418" w:rsidRDefault="00AF7418" w:rsidP="00AF7418">
      <w:pPr>
        <w:ind w:left="360"/>
      </w:pPr>
      <w:r>
        <w:t xml:space="preserve">      </w:t>
      </w:r>
      <w:r w:rsidRPr="002F69C0">
        <w:rPr>
          <w:noProof/>
        </w:rPr>
        <w:drawing>
          <wp:inline distT="0" distB="0" distL="0" distR="0" wp14:anchorId="2FA6B8ED" wp14:editId="2A1120F5">
            <wp:extent cx="1690370" cy="2589264"/>
            <wp:effectExtent l="0" t="0" r="5080" b="19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80" cy="26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t xml:space="preserve">        </w:t>
      </w:r>
      <w:r w:rsidRPr="002F69C0">
        <w:rPr>
          <w:noProof/>
        </w:rPr>
        <w:drawing>
          <wp:inline distT="0" distB="0" distL="0" distR="0" wp14:anchorId="6E2A2E11" wp14:editId="633644ED">
            <wp:extent cx="1589405" cy="2588615"/>
            <wp:effectExtent l="0" t="0" r="0" b="2540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4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74" cy="26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7418" w:rsidRDefault="00AF7418" w:rsidP="00AF7418">
      <w:pPr>
        <w:pStyle w:val="ListParagraph"/>
      </w:pPr>
    </w:p>
    <w:p w:rsidR="00AF7418" w:rsidRDefault="00AF7418" w:rsidP="00AF7418">
      <w:r>
        <w:t xml:space="preserve">             </w:t>
      </w:r>
      <w:r w:rsidRPr="002F69C0">
        <w:rPr>
          <w:noProof/>
        </w:rPr>
        <w:drawing>
          <wp:inline distT="0" distB="0" distL="0" distR="0" wp14:anchorId="33FF1097" wp14:editId="5B2C3830">
            <wp:extent cx="1671320" cy="2430335"/>
            <wp:effectExtent l="19050" t="19050" r="24130" b="27305"/>
            <wp:docPr id="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9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88" cy="243639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t xml:space="preserve">        </w:t>
      </w:r>
      <w:r w:rsidRPr="002F69C0">
        <w:rPr>
          <w:noProof/>
        </w:rPr>
        <w:drawing>
          <wp:inline distT="0" distB="0" distL="0" distR="0" wp14:anchorId="4A746047" wp14:editId="6D9E71A3">
            <wp:extent cx="1504950" cy="2461001"/>
            <wp:effectExtent l="19050" t="19050" r="19050" b="15875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1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63" cy="24999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7418" w:rsidRDefault="00AF7418" w:rsidP="00AF7418"/>
    <w:p w:rsidR="00AF7418" w:rsidRDefault="00AF7418" w:rsidP="00AF7418">
      <w:r>
        <w:t xml:space="preserve">            </w:t>
      </w:r>
      <w:r>
        <w:rPr>
          <w:noProof/>
        </w:rPr>
        <w:drawing>
          <wp:inline distT="0" distB="0" distL="0" distR="0" wp14:anchorId="727A5EFE" wp14:editId="5B9B1BF3">
            <wp:extent cx="3533775" cy="22006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2640" cy="22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18" w:rsidRDefault="00AF7418" w:rsidP="007B5302">
      <w:pPr>
        <w:pStyle w:val="ListParagraph"/>
        <w:spacing w:after="200" w:line="276" w:lineRule="auto"/>
        <w:ind w:left="1080"/>
        <w:rPr>
          <w:rFonts w:ascii="Tahoma" w:hAnsi="Tahoma" w:cs="Tahoma"/>
          <w:sz w:val="20"/>
          <w:szCs w:val="20"/>
        </w:rPr>
      </w:pPr>
    </w:p>
    <w:p w:rsidR="007B5302" w:rsidRPr="007B5302" w:rsidRDefault="007B5302" w:rsidP="007B5302">
      <w:pPr>
        <w:pStyle w:val="ListParagraph"/>
        <w:spacing w:after="200" w:line="276" w:lineRule="auto"/>
        <w:ind w:left="1080"/>
        <w:rPr>
          <w:rFonts w:ascii="Tahoma" w:hAnsi="Tahoma" w:cs="Tahoma"/>
          <w:sz w:val="20"/>
          <w:szCs w:val="20"/>
        </w:rPr>
      </w:pPr>
    </w:p>
    <w:p w:rsidR="004A4D00" w:rsidRDefault="003639C2" w:rsidP="00500592">
      <w:pPr>
        <w:pStyle w:val="ListParagraph"/>
        <w:numPr>
          <w:ilvl w:val="0"/>
          <w:numId w:val="1"/>
        </w:numPr>
      </w:pPr>
      <w:r>
        <w:t>检查</w:t>
      </w:r>
      <w:r>
        <w:t>Centreon</w:t>
      </w:r>
      <w:r>
        <w:t>上面有没有关于这家店的报警</w:t>
      </w:r>
      <w:r>
        <w:rPr>
          <w:rFonts w:hint="eastAsia"/>
        </w:rPr>
        <w:t>，</w:t>
      </w:r>
      <w:r>
        <w:t>有报警的话进行处理</w:t>
      </w:r>
    </w:p>
    <w:p w:rsidR="00500592" w:rsidRDefault="00954834" w:rsidP="00500592">
      <w:pPr>
        <w:pStyle w:val="ListParagraph"/>
      </w:pPr>
      <w:r>
        <w:rPr>
          <w:noProof/>
        </w:rPr>
        <w:drawing>
          <wp:inline distT="0" distB="0" distL="0" distR="0" wp14:anchorId="45132C43" wp14:editId="0866FEE1">
            <wp:extent cx="4120855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2089" cy="17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C2" w:rsidRDefault="003639C2" w:rsidP="00500592">
      <w:pPr>
        <w:pStyle w:val="ListParagraph"/>
        <w:numPr>
          <w:ilvl w:val="0"/>
          <w:numId w:val="1"/>
        </w:numPr>
      </w:pPr>
      <w:r>
        <w:t>检查店内营业日是否正常</w:t>
      </w:r>
      <w:r>
        <w:rPr>
          <w:rFonts w:hint="eastAsia"/>
        </w:rPr>
        <w:t>（</w:t>
      </w:r>
      <w:r>
        <w:t>例如营业日为</w:t>
      </w:r>
      <w:r w:rsidR="00954834">
        <w:rPr>
          <w:rFonts w:hint="eastAsia"/>
        </w:rPr>
        <w:t>1</w:t>
      </w:r>
      <w:r w:rsidR="00954834">
        <w:t>7</w:t>
      </w:r>
      <w:r>
        <w:t>日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N</w:t>
      </w:r>
      <w:r>
        <w:t>店铺</w:t>
      </w:r>
      <w:r w:rsidR="00954834">
        <w:rPr>
          <w:rFonts w:hint="eastAsia"/>
        </w:rPr>
        <w:t>1</w:t>
      </w:r>
      <w:r w:rsidR="00954834">
        <w:t>7</w:t>
      </w:r>
      <w:r>
        <w:t>日凌晨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:</w:t>
      </w:r>
      <w:r>
        <w:t>15-</w:t>
      </w:r>
      <w:r w:rsidR="00132F79">
        <w:t>17</w:t>
      </w:r>
      <w:r>
        <w:t>日</w:t>
      </w:r>
      <w:r>
        <w:rPr>
          <w:rFonts w:hint="eastAsia"/>
        </w:rPr>
        <w:t>0</w:t>
      </w:r>
      <w:r>
        <w:t>2:14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W</w:t>
      </w:r>
      <w:r>
        <w:t>店铺</w:t>
      </w:r>
      <w:r w:rsidR="00954834">
        <w:rPr>
          <w:rFonts w:hint="eastAsia"/>
        </w:rPr>
        <w:t>1</w:t>
      </w:r>
      <w:r w:rsidR="00954834">
        <w:t>7</w:t>
      </w:r>
      <w:r>
        <w:t>日</w:t>
      </w:r>
      <w:r>
        <w:rPr>
          <w:rFonts w:hint="eastAsia"/>
        </w:rPr>
        <w:t>0</w:t>
      </w:r>
      <w:r>
        <w:t>5:00-21</w:t>
      </w:r>
      <w:r>
        <w:t>日</w:t>
      </w:r>
      <w:r>
        <w:rPr>
          <w:rFonts w:hint="eastAsia"/>
        </w:rPr>
        <w:t>0</w:t>
      </w:r>
      <w:r>
        <w:t>4:49</w:t>
      </w:r>
      <w:r>
        <w:rPr>
          <w:rFonts w:hint="eastAsia"/>
        </w:rPr>
        <w:t>）</w:t>
      </w:r>
    </w:p>
    <w:p w:rsidR="00954834" w:rsidRDefault="00954834" w:rsidP="00954834">
      <w:pPr>
        <w:pStyle w:val="ListParagraph"/>
      </w:pPr>
      <w:r>
        <w:rPr>
          <w:noProof/>
        </w:rPr>
        <w:drawing>
          <wp:inline distT="0" distB="0" distL="0" distR="0" wp14:anchorId="2435F920" wp14:editId="0BD7AAC3">
            <wp:extent cx="4120515" cy="8505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927" cy="8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34" w:rsidRDefault="00954834" w:rsidP="00954834">
      <w:pPr>
        <w:pStyle w:val="ListParagraph"/>
      </w:pPr>
    </w:p>
    <w:p w:rsidR="00954834" w:rsidRDefault="00954834" w:rsidP="00954834">
      <w:pPr>
        <w:pStyle w:val="ListParagraph"/>
      </w:pPr>
    </w:p>
    <w:p w:rsidR="003639C2" w:rsidRDefault="003639C2" w:rsidP="00500592">
      <w:pPr>
        <w:pStyle w:val="ListParagraph"/>
        <w:numPr>
          <w:ilvl w:val="0"/>
          <w:numId w:val="1"/>
        </w:numPr>
      </w:pPr>
      <w:r>
        <w:t>检查</w:t>
      </w:r>
      <w:r w:rsidR="00C20EC4">
        <w:rPr>
          <w:rFonts w:hint="eastAsia"/>
        </w:rPr>
        <w:t>P</w:t>
      </w:r>
      <w:r>
        <w:t>rinters</w:t>
      </w:r>
      <w:r w:rsidR="00C20EC4">
        <w:rPr>
          <w:rFonts w:hint="eastAsia"/>
        </w:rPr>
        <w:t>-</w:t>
      </w:r>
      <w:r w:rsidR="00C20EC4">
        <w:t>CUPS 1.6.3</w:t>
      </w:r>
      <w:r>
        <w:t>界面是否可以正常登陆</w:t>
      </w:r>
      <w:r w:rsidR="000E1021">
        <w:rPr>
          <w:rFonts w:hint="eastAsia"/>
        </w:rPr>
        <w:t>，</w:t>
      </w:r>
      <w:r w:rsidR="00C20EC4">
        <w:t>在</w:t>
      </w:r>
      <w:r w:rsidR="00C20EC4">
        <w:t>maintenance</w:t>
      </w:r>
      <w:r w:rsidR="00C20EC4">
        <w:t>选项点击</w:t>
      </w:r>
      <w:r w:rsidR="00C20EC4">
        <w:rPr>
          <w:rFonts w:hint="eastAsia"/>
        </w:rPr>
        <w:t>P</w:t>
      </w:r>
      <w:r w:rsidR="00C20EC4">
        <w:t>rint Test Page</w:t>
      </w:r>
      <w:r w:rsidR="00C20EC4">
        <w:t>并查看</w:t>
      </w:r>
      <w:r w:rsidR="00C20EC4">
        <w:t>Show Active Job</w:t>
      </w:r>
      <w:r w:rsidR="00C20EC4">
        <w:t>下面</w:t>
      </w:r>
      <w:r w:rsidR="00C20EC4">
        <w:t>State</w:t>
      </w:r>
      <w:r w:rsidR="00C20EC4">
        <w:t>完成情况</w:t>
      </w:r>
    </w:p>
    <w:p w:rsidR="00954834" w:rsidRDefault="00C20EC4" w:rsidP="00954834">
      <w:pPr>
        <w:pStyle w:val="ListParagraph"/>
      </w:pPr>
      <w:r>
        <w:rPr>
          <w:noProof/>
        </w:rPr>
        <w:drawing>
          <wp:inline distT="0" distB="0" distL="0" distR="0" wp14:anchorId="5608F9D9" wp14:editId="24F632C1">
            <wp:extent cx="4152900" cy="221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83511" cy="2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18" w:rsidRDefault="00AF7418" w:rsidP="00954834">
      <w:pPr>
        <w:pStyle w:val="ListParagraph"/>
      </w:pPr>
    </w:p>
    <w:p w:rsidR="00AF7418" w:rsidRDefault="00AF7418" w:rsidP="00954834">
      <w:pPr>
        <w:pStyle w:val="ListParagraph"/>
      </w:pPr>
    </w:p>
    <w:p w:rsidR="00C41563" w:rsidRDefault="00AF7418" w:rsidP="00AF7418">
      <w:pPr>
        <w:pStyle w:val="ListParagraph"/>
        <w:numPr>
          <w:ilvl w:val="0"/>
          <w:numId w:val="1"/>
        </w:numPr>
      </w:pPr>
      <w:r>
        <w:t>ActiveMQ</w:t>
      </w:r>
      <w:r>
        <w:rPr>
          <w:rFonts w:hint="eastAsia"/>
        </w:rPr>
        <w:t xml:space="preserve"> </w:t>
      </w:r>
      <w:r>
        <w:rPr>
          <w:rFonts w:hint="eastAsia"/>
        </w:rPr>
        <w:t>页面检查</w:t>
      </w:r>
    </w:p>
    <w:p w:rsidR="00AF7418" w:rsidRDefault="00AF7418" w:rsidP="00AF7418">
      <w:pPr>
        <w:pStyle w:val="ListParagraph"/>
      </w:pPr>
      <w:r>
        <w:rPr>
          <w:noProof/>
        </w:rPr>
        <w:drawing>
          <wp:inline distT="0" distB="0" distL="0" distR="0" wp14:anchorId="3F48AB4F" wp14:editId="77A4F3B4">
            <wp:extent cx="4161692" cy="2028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4158" cy="20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2B" w:rsidRDefault="00A53A2B" w:rsidP="00BE552C"/>
    <w:sectPr w:rsidR="00A5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E4" w:rsidRDefault="008457E4" w:rsidP="00A56916">
      <w:pPr>
        <w:spacing w:after="0" w:line="240" w:lineRule="auto"/>
      </w:pPr>
      <w:r>
        <w:separator/>
      </w:r>
    </w:p>
  </w:endnote>
  <w:endnote w:type="continuationSeparator" w:id="0">
    <w:p w:rsidR="008457E4" w:rsidRDefault="008457E4" w:rsidP="00A5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E4" w:rsidRDefault="008457E4" w:rsidP="00A56916">
      <w:pPr>
        <w:spacing w:after="0" w:line="240" w:lineRule="auto"/>
      </w:pPr>
      <w:r>
        <w:separator/>
      </w:r>
    </w:p>
  </w:footnote>
  <w:footnote w:type="continuationSeparator" w:id="0">
    <w:p w:rsidR="008457E4" w:rsidRDefault="008457E4" w:rsidP="00A5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2940"/>
    <w:multiLevelType w:val="hybridMultilevel"/>
    <w:tmpl w:val="BCDAB014"/>
    <w:lvl w:ilvl="0" w:tplc="7786ED94">
      <w:start w:val="1"/>
      <w:numFmt w:val="decimal"/>
      <w:lvlText w:val="(%1)"/>
      <w:lvlJc w:val="left"/>
      <w:pPr>
        <w:ind w:left="1080" w:hanging="360"/>
      </w:pPr>
      <w:rPr>
        <w:rFonts w:ascii="Tahoma" w:hAnsi="Tahoma" w:cs="Tahom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6C6F64"/>
    <w:multiLevelType w:val="hybridMultilevel"/>
    <w:tmpl w:val="58DA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E49E3"/>
    <w:multiLevelType w:val="hybridMultilevel"/>
    <w:tmpl w:val="424CF248"/>
    <w:lvl w:ilvl="0" w:tplc="FA808F84">
      <w:start w:val="7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27DE1F23"/>
    <w:multiLevelType w:val="hybridMultilevel"/>
    <w:tmpl w:val="2DFA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371AD"/>
    <w:multiLevelType w:val="hybridMultilevel"/>
    <w:tmpl w:val="758A964C"/>
    <w:lvl w:ilvl="0" w:tplc="44D4E1EA">
      <w:start w:val="5"/>
      <w:numFmt w:val="decimal"/>
      <w:lvlText w:val="%1．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79352C9E"/>
    <w:multiLevelType w:val="hybridMultilevel"/>
    <w:tmpl w:val="F574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17"/>
    <w:rsid w:val="00015CD0"/>
    <w:rsid w:val="000C7208"/>
    <w:rsid w:val="000E1021"/>
    <w:rsid w:val="000E3024"/>
    <w:rsid w:val="00114663"/>
    <w:rsid w:val="00132612"/>
    <w:rsid w:val="00132F79"/>
    <w:rsid w:val="0014393C"/>
    <w:rsid w:val="001E0038"/>
    <w:rsid w:val="002179A5"/>
    <w:rsid w:val="0024666F"/>
    <w:rsid w:val="00257142"/>
    <w:rsid w:val="00276D47"/>
    <w:rsid w:val="002B1B95"/>
    <w:rsid w:val="002F69C0"/>
    <w:rsid w:val="00306B74"/>
    <w:rsid w:val="003451A9"/>
    <w:rsid w:val="003639C2"/>
    <w:rsid w:val="00381004"/>
    <w:rsid w:val="0039505C"/>
    <w:rsid w:val="003C2BD2"/>
    <w:rsid w:val="003C2CC2"/>
    <w:rsid w:val="003C31E3"/>
    <w:rsid w:val="003C4707"/>
    <w:rsid w:val="003F1032"/>
    <w:rsid w:val="00441A64"/>
    <w:rsid w:val="00487689"/>
    <w:rsid w:val="004A4D00"/>
    <w:rsid w:val="004B5739"/>
    <w:rsid w:val="004E5196"/>
    <w:rsid w:val="00500592"/>
    <w:rsid w:val="00510303"/>
    <w:rsid w:val="00555476"/>
    <w:rsid w:val="00581EBF"/>
    <w:rsid w:val="005C3814"/>
    <w:rsid w:val="005D4B2E"/>
    <w:rsid w:val="00617BEA"/>
    <w:rsid w:val="00733ADE"/>
    <w:rsid w:val="00745998"/>
    <w:rsid w:val="00761A07"/>
    <w:rsid w:val="00765306"/>
    <w:rsid w:val="007B5302"/>
    <w:rsid w:val="007E5B63"/>
    <w:rsid w:val="007F416D"/>
    <w:rsid w:val="008352D8"/>
    <w:rsid w:val="00835D2F"/>
    <w:rsid w:val="008457E4"/>
    <w:rsid w:val="008A6983"/>
    <w:rsid w:val="008B7BF5"/>
    <w:rsid w:val="008C1C3C"/>
    <w:rsid w:val="008F3095"/>
    <w:rsid w:val="00923FFF"/>
    <w:rsid w:val="00946BC9"/>
    <w:rsid w:val="00954834"/>
    <w:rsid w:val="009F0023"/>
    <w:rsid w:val="00A349FF"/>
    <w:rsid w:val="00A53A2B"/>
    <w:rsid w:val="00A56916"/>
    <w:rsid w:val="00A8558E"/>
    <w:rsid w:val="00AE6A3D"/>
    <w:rsid w:val="00AF0916"/>
    <w:rsid w:val="00AF7418"/>
    <w:rsid w:val="00B01C0C"/>
    <w:rsid w:val="00B12B20"/>
    <w:rsid w:val="00B133E2"/>
    <w:rsid w:val="00B16E69"/>
    <w:rsid w:val="00B55859"/>
    <w:rsid w:val="00B620F1"/>
    <w:rsid w:val="00BB453D"/>
    <w:rsid w:val="00BE552C"/>
    <w:rsid w:val="00C20EC4"/>
    <w:rsid w:val="00C41563"/>
    <w:rsid w:val="00CE6925"/>
    <w:rsid w:val="00D07071"/>
    <w:rsid w:val="00D07507"/>
    <w:rsid w:val="00D14BC9"/>
    <w:rsid w:val="00D229F3"/>
    <w:rsid w:val="00D618A4"/>
    <w:rsid w:val="00D80359"/>
    <w:rsid w:val="00DA0F5D"/>
    <w:rsid w:val="00DC193B"/>
    <w:rsid w:val="00DC6919"/>
    <w:rsid w:val="00DD5331"/>
    <w:rsid w:val="00DE323C"/>
    <w:rsid w:val="00DE55A4"/>
    <w:rsid w:val="00E23217"/>
    <w:rsid w:val="00E536AF"/>
    <w:rsid w:val="00F13942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C5AB4C3-D325-49E5-8341-44EB8E56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16"/>
  </w:style>
  <w:style w:type="paragraph" w:styleId="Footer">
    <w:name w:val="footer"/>
    <w:basedOn w:val="Normal"/>
    <w:link w:val="FooterChar"/>
    <w:uiPriority w:val="99"/>
    <w:unhideWhenUsed/>
    <w:rsid w:val="00A56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16"/>
  </w:style>
  <w:style w:type="paragraph" w:styleId="ListParagraph">
    <w:name w:val="List Paragraph"/>
    <w:basedOn w:val="Normal"/>
    <w:uiPriority w:val="34"/>
    <w:qFormat/>
    <w:rsid w:val="00A569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5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cid:image057.jpg@01D2E109.97240080" TargetMode="External"/><Relationship Id="rId26" Type="http://schemas.openxmlformats.org/officeDocument/2006/relationships/image" Target="cid:image062.jpg@01D2E109.97240080" TargetMode="External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cid:image070.jpg@01D2E109.97240080" TargetMode="External"/><Relationship Id="rId42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cid:image054.jpg@01D2E109.97240080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cid:image056.jpg@01D2E109.97240080" TargetMode="External"/><Relationship Id="rId20" Type="http://schemas.openxmlformats.org/officeDocument/2006/relationships/image" Target="cid:image059.jpg@01D2E109.97240080" TargetMode="External"/><Relationship Id="rId29" Type="http://schemas.openxmlformats.org/officeDocument/2006/relationships/image" Target="media/image13.jpe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cid:image061.jpg@01D2E109.97240080" TargetMode="External"/><Relationship Id="rId32" Type="http://schemas.openxmlformats.org/officeDocument/2006/relationships/image" Target="cid:image065.jpg@01D2E109.97240080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cid:image063.jpg@01D2E109.97240080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://10.XX.XX.XX:8080/download.html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55.jpg@01D2E109.97240080" TargetMode="External"/><Relationship Id="rId22" Type="http://schemas.openxmlformats.org/officeDocument/2006/relationships/image" Target="cid:image060.jpg@01D2E109.97240080" TargetMode="External"/><Relationship Id="rId27" Type="http://schemas.openxmlformats.org/officeDocument/2006/relationships/image" Target="media/image12.jpeg"/><Relationship Id="rId30" Type="http://schemas.openxmlformats.org/officeDocument/2006/relationships/image" Target="cid:image064.jpg@01D2E109.97240080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Carrefour Group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NIU</dc:creator>
  <cp:keywords/>
  <dc:description/>
  <cp:lastModifiedBy>Administrator</cp:lastModifiedBy>
  <cp:revision>62</cp:revision>
  <cp:lastPrinted>2019-06-12T12:24:00Z</cp:lastPrinted>
  <dcterms:created xsi:type="dcterms:W3CDTF">2019-05-17T05:48:00Z</dcterms:created>
  <dcterms:modified xsi:type="dcterms:W3CDTF">2019-06-18T20:49:00Z</dcterms:modified>
</cp:coreProperties>
</file>