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Wayne State University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CSC 4110 - Software Engineering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Homework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Directions: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Do all problems by the due date.  Follow instructions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u w:val="single"/>
          <w:rtl w:val="0"/>
        </w:rPr>
        <w:t xml:space="preserve">explicitly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u w:val="single"/>
          <w:rtl w:val="0"/>
        </w:rPr>
        <w:t xml:space="preserve">See submission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**** Adhere to ‘General Requirements’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42"/>
          <w:szCs w:val="42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highlight w:val="cyan"/>
          <w:rtl w:val="0"/>
        </w:rPr>
        <w:t xml:space="preserve">Assignment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yellow"/>
          <w:rtl w:val="0"/>
        </w:rPr>
        <w:t xml:space="preserve">TASK ONE</w:t>
        <w:br w:type="textWrapping"/>
        <w:br w:type="textWrapping"/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green"/>
          <w:rtl w:val="0"/>
        </w:rPr>
        <w:t xml:space="preserve">Read support documents carefully to Install Python. And then install Visual</w:t>
        <w:br w:type="textWrapping"/>
        <w:t xml:space="preserve"> Studio Code (VSC).Finally, configure VSC for Python.</w:t>
        <w:br w:type="textWrapping"/>
        <w:br w:type="textWrapping"/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yellow"/>
          <w:rtl w:val="0"/>
        </w:rPr>
        <w:t xml:space="preserve">TASK TWO</w:t>
        <w:br w:type="textWrapping"/>
        <w:br w:type="textWrapping"/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green"/>
          <w:rtl w:val="0"/>
        </w:rPr>
        <w:t xml:space="preserve">Go to following link, and list three interesting aspects of</w:t>
        <w:br w:type="textWrapping"/>
        <w:t xml:space="preserve"> Python. https://www.pluralsight.com/blog/software-development/why-</w:t>
        <w:br w:type="textWrapping"/>
        <w:t xml:space="preserve"> python (Links to an external site.) (or find similar article)</w:t>
        <w:br w:type="textWrapping"/>
        <w:t xml:space="preserve"> Note: if link doesn't work, do a general Google search.</w:t>
        <w:br w:type="textWrapping"/>
        <w:br w:type="textWrapping"/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yellow"/>
          <w:rtl w:val="0"/>
        </w:rPr>
        <w:t xml:space="preserve">TASK THREE</w:t>
        <w:br w:type="textWrapping"/>
        <w:t xml:space="preserve">Go to ‘command line interface’ and then get to “Interactive Mode.”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green"/>
          <w:rtl w:val="0"/>
        </w:rPr>
        <w:br w:type="textWrapping"/>
        <w:t xml:space="preserve"> Type "import this"</w:t>
        <w:br w:type="textWrapping"/>
        <w:t xml:space="preserve"> Pick three statements that seem interesting; explain them.</w:t>
        <w:br w:type="textWrapping"/>
        <w:br w:type="textWrapping"/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yellow"/>
          <w:rtl w:val="0"/>
        </w:rPr>
        <w:t xml:space="preserve">TASK FOUR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green"/>
          <w:rtl w:val="0"/>
        </w:rPr>
        <w:t xml:space="preserve">Go to:</w:t>
        <w:br w:type="textWrapping"/>
        <w:t xml:space="preserve"> https://www.python.org/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yellow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green"/>
          <w:rtl w:val="0"/>
        </w:rPr>
        <w:t xml:space="preserve"> Go back to homepage on the python.org site. Try scripts that are shown in</w:t>
        <w:br w:type="textWrapping"/>
        <w:t xml:space="preserve"> boxes 1 through 5. Paste code here:</w:t>
        <w:br w:type="textWrapping"/>
        <w:br w:type="textWrapping"/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yellow"/>
          <w:rtl w:val="0"/>
        </w:rPr>
        <w:t xml:space="preserve">TASK FIVE - please see Documentation, under Assignment Guidelines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Garamond" w:cs="Garamond" w:eastAsia="Garamond" w:hAnsi="Garamond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green"/>
          <w:rtl w:val="0"/>
        </w:rPr>
        <w:t xml:space="preserve">Write a python script that accepts 'any' user input at least 9 characters long that prints three characters, in three lines, in uppercase letters. USE ONLY METHODOLOGIES GONE OVER IN WEEK ONE VIDEOS.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Garamond" w:cs="Garamond" w:eastAsia="Garamond" w:hAnsi="Garamond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green"/>
          <w:rtl w:val="0"/>
        </w:rPr>
        <w:t xml:space="preserve">TESTED INPUT must be a combination of upper- and lower-case letters. All must be grouped to be aligned and on a separate line.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Garamond" w:cs="Garamond" w:eastAsia="Garamond" w:hAnsi="Garamond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green"/>
          <w:rtl w:val="0"/>
        </w:rPr>
        <w:t xml:space="preserve">One input statement and ONE print statement.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Garamond" w:cs="Garamond" w:eastAsia="Garamond" w:hAnsi="Garamond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green"/>
          <w:rtl w:val="0"/>
        </w:rPr>
        <w:t xml:space="preserve">Example: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Garamond" w:cs="Garamond" w:eastAsia="Garamond" w:hAnsi="Garamond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green"/>
          <w:rtl w:val="0"/>
        </w:rPr>
        <w:t xml:space="preserve">asdFghjklvb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Garamond" w:cs="Garamond" w:eastAsia="Garamond" w:hAnsi="Garamond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green"/>
          <w:rtl w:val="0"/>
        </w:rPr>
        <w:t xml:space="preserve">Becomes: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Garamond" w:cs="Garamond" w:eastAsia="Garamond" w:hAnsi="Garamond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green"/>
          <w:rtl w:val="0"/>
        </w:rPr>
        <w:t xml:space="preserve"> asd </w:t>
        <w:br w:type="textWrapping"/>
        <w:t xml:space="preserve">  fgh </w:t>
        <w:br w:type="textWrapping"/>
        <w:t xml:space="preserve">  jkl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27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27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SUBMISSION REQUIREMENTS: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1c232" w:val="clear"/>
          <w:rtl w:val="0"/>
        </w:rPr>
        <w:t xml:space="preserve">Note1: for all screen shots/ screen scrapes, paste them all in THIS document.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u w:val="single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1c232" w:val="clear"/>
          <w:rtl w:val="0"/>
        </w:rPr>
        <w:t xml:space="preserve">Note2: see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shd w:fill="f1c232" w:val="clear"/>
          <w:rtl w:val="0"/>
        </w:rPr>
        <w:t xml:space="preserve">General Requirements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1c232" w:val="clear"/>
          <w:rtl w:val="0"/>
        </w:rPr>
        <w:t xml:space="preserve">You will be submitting THIS document.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Assignment Guidelines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a screenshot of the code, itself for all four routines (must be commented per requirements)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‘screen scrape’ of the output for all routines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required, documentation describing your opinion on the most efficient programming method.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Also, in your documentation, describe an ALTERNATE way you COULD have performed this if you had more time and unlimited funds.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“General Requirements”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General Requirements: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Add labeling/ comments (name, date, revision #); add in-line requirements where appropriate (such as syntax usage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#Indicate coding begin and end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 acceptable code comment: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# Revision number BEGIN/ START DATE</w:t>
      </w:r>
    </w:p>
    <w:p w:rsidR="00000000" w:rsidDel="00000000" w:rsidP="00000000" w:rsidRDefault="00000000" w:rsidRPr="00000000" w14:paraId="0000003A">
      <w:pPr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## Begin John D. Student here (date)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# Revision number FINAL DATE</w:t>
      </w:r>
    </w:p>
    <w:p w:rsidR="00000000" w:rsidDel="00000000" w:rsidP="00000000" w:rsidRDefault="00000000" w:rsidRPr="00000000" w14:paraId="0000003D">
      <w:pPr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## End John D. Student here</w:t>
      </w:r>
    </w:p>
    <w:p w:rsidR="00000000" w:rsidDel="00000000" w:rsidP="00000000" w:rsidRDefault="00000000" w:rsidRPr="00000000" w14:paraId="0000003E">
      <w:pPr>
        <w:rPr>
          <w:rFonts w:ascii="Batang" w:cs="Batang" w:eastAsia="Batang" w:hAnsi="Batang"/>
          <w:b w:val="1"/>
          <w:highlight w:val="green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# Group / manager/ lead tech/ project #  </w:t>
      </w:r>
      <w:r w:rsidDel="00000000" w:rsidR="00000000" w:rsidRPr="00000000">
        <w:rPr>
          <w:rFonts w:ascii="Batang" w:cs="Batang" w:eastAsia="Batang" w:hAnsi="Batang"/>
          <w:b w:val="1"/>
          <w:highlight w:val="green"/>
          <w:rtl w:val="0"/>
        </w:rPr>
        <w:t xml:space="preserve">←-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Where appropriate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Adhere to the following coding style (from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u w:val="single"/>
          <w:rtl w:val="0"/>
        </w:rPr>
        <w:t xml:space="preserve">PEP8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   Wrap lines so that they don’t exceed 79 characters.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   Use blank lines to separate functions and classes, and larger blocks of code inside functions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    When possible, put comments on a line of their own.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    Where appropriate, name your classes and functions consistently; the convention is to 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UpperCamelCase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classes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lowercase_with_underscores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functions and methods.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Batang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