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AEBC" w14:textId="77777777" w:rsidR="006A6E33" w:rsidRPr="00AC44B4" w:rsidRDefault="006A6E33" w:rsidP="006A6E33">
      <w:pPr>
        <w:spacing w:after="0" w:line="240" w:lineRule="auto"/>
        <w:jc w:val="center"/>
        <w:rPr>
          <w:b/>
          <w:i/>
          <w:sz w:val="32"/>
          <w:szCs w:val="32"/>
        </w:rPr>
      </w:pPr>
      <w:bookmarkStart w:id="0" w:name="_Hlk33550472"/>
      <w:r w:rsidRPr="00AC44B4">
        <w:rPr>
          <w:b/>
          <w:i/>
          <w:sz w:val="32"/>
          <w:szCs w:val="32"/>
        </w:rPr>
        <w:t>CSC 3020</w:t>
      </w:r>
    </w:p>
    <w:p w14:paraId="05175218" w14:textId="77777777" w:rsidR="006A6E33" w:rsidRPr="00AC44B4" w:rsidRDefault="006A6E33" w:rsidP="006A6E33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 w:rsidRPr="00AC44B4">
        <w:rPr>
          <w:b/>
          <w:bCs/>
          <w:i/>
          <w:sz w:val="32"/>
          <w:szCs w:val="32"/>
        </w:rPr>
        <w:t>Java Programming</w:t>
      </w:r>
    </w:p>
    <w:p w14:paraId="6AB5167E" w14:textId="4CA851E8" w:rsidR="006A6E33" w:rsidRPr="00AC44B4" w:rsidRDefault="006A6E33" w:rsidP="006A6E3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Assignment 0</w:t>
      </w:r>
      <w:r w:rsidR="00CF3905"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7</w:t>
      </w:r>
    </w:p>
    <w:p w14:paraId="402CCD52" w14:textId="747A54BA" w:rsidR="006A6E33" w:rsidRPr="00AC44B4" w:rsidRDefault="00B226A6" w:rsidP="006A6E3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4</w:t>
      </w:r>
      <w:r w:rsidR="006A6E33" w:rsidRPr="00AC44B4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0 points</w:t>
      </w:r>
    </w:p>
    <w:p w14:paraId="11CD8BB3" w14:textId="19A98B7F" w:rsidR="006A6E33" w:rsidRDefault="006A6E33" w:rsidP="006A6E3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Due </w:t>
      </w:r>
      <w:r w:rsidR="003765A6">
        <w:rPr>
          <w:rFonts w:ascii="Times New Roman" w:hAnsi="Times New Roman" w:cs="Times New Roman"/>
          <w:b/>
          <w:bCs/>
          <w:color w:val="9B0000"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</w:t>
      </w:r>
      <w:r w:rsidR="003765A6">
        <w:rPr>
          <w:rFonts w:ascii="Times New Roman" w:hAnsi="Times New Roman" w:cs="Times New Roman"/>
          <w:b/>
          <w:bCs/>
          <w:color w:val="9B0000"/>
          <w:sz w:val="24"/>
          <w:szCs w:val="24"/>
        </w:rPr>
        <w:t>27</w:t>
      </w:r>
      <w:r w:rsidRPr="00AC44B4">
        <w:rPr>
          <w:rFonts w:ascii="Times New Roman" w:hAnsi="Times New Roman" w:cs="Times New Roman"/>
          <w:b/>
          <w:bCs/>
          <w:color w:val="9B0000"/>
          <w:sz w:val="24"/>
          <w:szCs w:val="24"/>
        </w:rPr>
        <w:t>/20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2</w:t>
      </w:r>
      <w:r w:rsidR="00CB56D2">
        <w:rPr>
          <w:rFonts w:ascii="Times New Roman" w:hAnsi="Times New Roman" w:cs="Times New Roman"/>
          <w:b/>
          <w:bCs/>
          <w:color w:val="9B0000"/>
          <w:sz w:val="24"/>
          <w:szCs w:val="24"/>
        </w:rPr>
        <w:t>3</w:t>
      </w:r>
      <w:r w:rsidRPr="00AC44B4"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 (11:45 A.M.)</w:t>
      </w:r>
    </w:p>
    <w:p w14:paraId="006C0928" w14:textId="77777777" w:rsidR="00262254" w:rsidRPr="00AC44B4" w:rsidRDefault="00262254" w:rsidP="0026225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24522C76" w14:textId="77777777" w:rsidR="006A6E33" w:rsidRPr="00AC44B4" w:rsidRDefault="006A6E33" w:rsidP="006A6E33">
      <w:pPr>
        <w:spacing w:after="0" w:line="240" w:lineRule="auto"/>
        <w:rPr>
          <w:rFonts w:ascii="Times New Roman" w:hAnsi="Times New Roman" w:cs="Times New Roman"/>
          <w:color w:val="403F4E"/>
          <w:sz w:val="24"/>
          <w:szCs w:val="24"/>
        </w:rPr>
      </w:pPr>
      <w:r w:rsidRPr="00AC44B4">
        <w:rPr>
          <w:rFonts w:ascii="Times New Roman" w:hAnsi="Times New Roman" w:cs="Times New Roman"/>
          <w:sz w:val="24"/>
          <w:szCs w:val="24"/>
        </w:rPr>
        <w:t>Assignment Objectives:</w:t>
      </w:r>
    </w:p>
    <w:p w14:paraId="7F80721F" w14:textId="77777777" w:rsidR="006A6E33" w:rsidRPr="005B282A" w:rsidRDefault="006A6E33" w:rsidP="006A6E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4"/>
          <w:szCs w:val="24"/>
        </w:rPr>
      </w:pPr>
      <w:r w:rsidRPr="005B282A">
        <w:rPr>
          <w:rFonts w:ascii="TimesLTPro-Roman" w:eastAsia="ZapfDingbatsStd" w:hAnsi="TimesLTPro-Roman" w:cs="TimesLTPro-Roman"/>
          <w:color w:val="000000" w:themeColor="text1"/>
          <w:sz w:val="24"/>
          <w:szCs w:val="24"/>
        </w:rPr>
        <w:t>To design and use abstract classes</w:t>
      </w:r>
      <w:r>
        <w:rPr>
          <w:rFonts w:ascii="TimesLTPro-Roman" w:eastAsia="ZapfDingbatsStd" w:hAnsi="TimesLTPro-Roman" w:cs="TimesLTPro-Roman"/>
          <w:color w:val="000000" w:themeColor="text1"/>
          <w:sz w:val="24"/>
          <w:szCs w:val="24"/>
        </w:rPr>
        <w:t>.</w:t>
      </w:r>
    </w:p>
    <w:p w14:paraId="7DA7057F" w14:textId="77777777" w:rsidR="006A6E33" w:rsidRPr="005B282A" w:rsidRDefault="006A6E33" w:rsidP="006A6E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4"/>
          <w:szCs w:val="24"/>
        </w:rPr>
      </w:pPr>
      <w:r w:rsidRPr="005B282A">
        <w:rPr>
          <w:rFonts w:ascii="TimesLTPro-Roman" w:eastAsia="ZapfDingbatsStd" w:hAnsi="TimesLTPro-Roman" w:cs="TimesLTPro-Roman"/>
          <w:color w:val="000000" w:themeColor="text1"/>
          <w:sz w:val="24"/>
          <w:szCs w:val="24"/>
        </w:rPr>
        <w:t>To specify common behavior for objects using interfaces.</w:t>
      </w:r>
    </w:p>
    <w:p w14:paraId="0B8ACB42" w14:textId="77777777" w:rsidR="006A6E33" w:rsidRPr="005B282A" w:rsidRDefault="006A6E33" w:rsidP="006A6E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4"/>
          <w:szCs w:val="24"/>
        </w:rPr>
      </w:pPr>
      <w:r w:rsidRPr="005B282A">
        <w:rPr>
          <w:rFonts w:ascii="TimesLTPro-Roman" w:eastAsia="ZapfDingbatsStd" w:hAnsi="TimesLTPro-Roman" w:cs="TimesLTPro-Roman"/>
          <w:color w:val="000000" w:themeColor="text1"/>
          <w:sz w:val="24"/>
          <w:szCs w:val="24"/>
        </w:rPr>
        <w:t>To define interfaces and define classes that implement interfaces.</w:t>
      </w:r>
    </w:p>
    <w:p w14:paraId="66A448AA" w14:textId="77777777" w:rsidR="006A6E33" w:rsidRPr="005B282A" w:rsidRDefault="006A6E33" w:rsidP="006A6E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4"/>
          <w:szCs w:val="24"/>
        </w:rPr>
      </w:pPr>
      <w:r w:rsidRPr="005B282A">
        <w:rPr>
          <w:rFonts w:ascii="TimesLTPro-Roman" w:eastAsia="ZapfDingbatsStd" w:hAnsi="TimesLTPro-Roman" w:cs="TimesLTPro-Roman"/>
          <w:color w:val="000000" w:themeColor="text1"/>
          <w:sz w:val="24"/>
          <w:szCs w:val="24"/>
        </w:rPr>
        <w:t xml:space="preserve">To define a natural order using the </w:t>
      </w:r>
      <w:r w:rsidRPr="005B282A">
        <w:rPr>
          <w:rFonts w:ascii="ArialMonoMTPro-Bold" w:eastAsia="ZapfDingbatsStd" w:hAnsi="ArialMonoMTPro-Bold" w:cs="ArialMonoMTPro-Bold"/>
          <w:b/>
          <w:bCs/>
          <w:color w:val="000000" w:themeColor="text1"/>
          <w:sz w:val="24"/>
          <w:szCs w:val="24"/>
        </w:rPr>
        <w:t xml:space="preserve">Comparable </w:t>
      </w:r>
      <w:r w:rsidRPr="005B282A">
        <w:rPr>
          <w:rFonts w:ascii="TimesLTPro-Roman" w:eastAsia="ZapfDingbatsStd" w:hAnsi="TimesLTPro-Roman" w:cs="TimesLTPro-Roman"/>
          <w:color w:val="000000" w:themeColor="text1"/>
          <w:sz w:val="24"/>
          <w:szCs w:val="24"/>
        </w:rPr>
        <w:t>interface.</w:t>
      </w:r>
    </w:p>
    <w:p w14:paraId="4784899C" w14:textId="77777777" w:rsidR="006A6E33" w:rsidRPr="005B282A" w:rsidRDefault="006A6E33" w:rsidP="006A6E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4"/>
          <w:szCs w:val="24"/>
        </w:rPr>
      </w:pPr>
      <w:r w:rsidRPr="005B282A">
        <w:rPr>
          <w:rFonts w:ascii="TimesLTPro-Roman" w:eastAsia="ZapfDingbatsStd" w:hAnsi="TimesLTPro-Roman" w:cs="TimesLTPro-Roman"/>
          <w:color w:val="000000" w:themeColor="text1"/>
          <w:sz w:val="24"/>
          <w:szCs w:val="24"/>
        </w:rPr>
        <w:t>To explore the similarities and differences among concrete classes, abstract classes, and interfaces.</w:t>
      </w:r>
    </w:p>
    <w:p w14:paraId="2F803570" w14:textId="77777777" w:rsidR="00262254" w:rsidRPr="00C96B86" w:rsidRDefault="00262254" w:rsidP="0026225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C96B8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Solution to this assignment will not be posted on Canvas; however, any question can be discussed in the class upon request of a student.</w:t>
      </w:r>
    </w:p>
    <w:p w14:paraId="648EE147" w14:textId="77777777" w:rsidR="00262254" w:rsidRPr="00C96B86" w:rsidRDefault="00262254" w:rsidP="00262254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  <w:highlight w:val="yellow"/>
        </w:rPr>
      </w:pPr>
    </w:p>
    <w:p w14:paraId="40787426" w14:textId="77777777" w:rsidR="00262254" w:rsidRPr="00C96B86" w:rsidRDefault="00262254" w:rsidP="00262254">
      <w:pPr>
        <w:spacing w:after="0" w:line="240" w:lineRule="auto"/>
        <w:jc w:val="both"/>
        <w:rPr>
          <w:rFonts w:asciiTheme="majorBidi" w:eastAsiaTheme="minorEastAsia" w:hAnsiTheme="majorBidi" w:cstheme="majorBidi"/>
          <w:highlight w:val="yellow"/>
        </w:rPr>
      </w:pPr>
      <w:r w:rsidRPr="00C96B86">
        <w:rPr>
          <w:rFonts w:asciiTheme="majorBidi" w:eastAsiaTheme="minorEastAsia" w:hAnsiTheme="majorBidi" w:cstheme="majorBidi"/>
          <w:highlight w:val="yellow"/>
        </w:rPr>
        <w:t xml:space="preserve">All assignments must be submitted by the Canvas. </w:t>
      </w:r>
      <w:r w:rsidRPr="00C96B86">
        <w:rPr>
          <w:rFonts w:asciiTheme="majorBidi" w:eastAsiaTheme="minorEastAsia" w:hAnsiTheme="majorBidi" w:cstheme="majorBidi"/>
          <w:b/>
          <w:highlight w:val="yellow"/>
        </w:rPr>
        <w:t>No email or hard copy</w:t>
      </w:r>
      <w:r w:rsidRPr="00C96B86">
        <w:rPr>
          <w:rFonts w:asciiTheme="majorBidi" w:eastAsiaTheme="minorEastAsia" w:hAnsiTheme="majorBidi" w:cstheme="majorBidi"/>
          <w:highlight w:val="yellow"/>
        </w:rPr>
        <w:t xml:space="preserve"> is accepted. You must follow the following format:</w:t>
      </w:r>
    </w:p>
    <w:p w14:paraId="680CBF27" w14:textId="77777777" w:rsidR="00262254" w:rsidRPr="00C96B86" w:rsidRDefault="00262254" w:rsidP="0026225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bookmarkStart w:id="1" w:name="_Hlk521793986"/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For non-programming questions, use a word file to type your answers. Don’t use the text box on the Canvas to answer the questions or to write comments, we will not read it. </w:t>
      </w:r>
    </w:p>
    <w:bookmarkEnd w:id="1"/>
    <w:p w14:paraId="4C0E23D8" w14:textId="77777777" w:rsidR="00262254" w:rsidRPr="00C96B86" w:rsidRDefault="00262254" w:rsidP="0026225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>State your answer clearly.</w:t>
      </w:r>
    </w:p>
    <w:p w14:paraId="5581E5CA" w14:textId="77777777" w:rsidR="00262254" w:rsidRPr="00C96B86" w:rsidRDefault="00262254" w:rsidP="0026225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>For programming questions, include only the source file for each problem</w:t>
      </w:r>
      <w:r w:rsidRPr="00C96B86">
        <w:rPr>
          <w:rFonts w:asciiTheme="majorBidi" w:eastAsiaTheme="minorEastAsia" w:hAnsiTheme="majorBidi" w:cstheme="majorBidi"/>
          <w:color w:val="000000"/>
          <w:sz w:val="24"/>
          <w:szCs w:val="24"/>
          <w:highlight w:val="yellow"/>
        </w:rPr>
        <w:t>.</w:t>
      </w:r>
    </w:p>
    <w:p w14:paraId="73596BCB" w14:textId="77777777" w:rsidR="00262254" w:rsidRPr="00C96B86" w:rsidRDefault="00262254" w:rsidP="0026225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Submit your file to the Canvas. You must submit your assignment on time; otherwise, you will receive zero. In addition, you cannot submit your file more than one time. </w:t>
      </w:r>
    </w:p>
    <w:p w14:paraId="48893CC9" w14:textId="77777777" w:rsidR="00262254" w:rsidRPr="00C96B86" w:rsidRDefault="00262254" w:rsidP="0026225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>There will be several folders on the Canvas. You need to upload your file(s) using the correct folder on the Canvas.</w:t>
      </w:r>
    </w:p>
    <w:p w14:paraId="53EDD68A" w14:textId="77777777" w:rsidR="00262254" w:rsidRPr="00C96B86" w:rsidRDefault="00262254" w:rsidP="00262254">
      <w:pPr>
        <w:numPr>
          <w:ilvl w:val="0"/>
          <w:numId w:val="5"/>
        </w:numPr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>Name each file:  “Assignment Number(Question number(s))”.</w:t>
      </w:r>
    </w:p>
    <w:p w14:paraId="664C5F12" w14:textId="77777777" w:rsidR="00262254" w:rsidRPr="00C96B86" w:rsidRDefault="00262254" w:rsidP="0026225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1AE827CF" w14:textId="77777777" w:rsidR="00262254" w:rsidRPr="00C96B86" w:rsidRDefault="00262254" w:rsidP="00262254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In Course Navigation, click the Assignments link.</w:t>
      </w:r>
    </w:p>
    <w:p w14:paraId="574BE3C0" w14:textId="77777777" w:rsidR="00262254" w:rsidRPr="00C96B86" w:rsidRDefault="00262254" w:rsidP="00262254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Click the title of the assignment.</w:t>
      </w:r>
    </w:p>
    <w:p w14:paraId="156D1565" w14:textId="77777777" w:rsidR="00262254" w:rsidRPr="00C96B86" w:rsidRDefault="00262254" w:rsidP="00262254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Click the </w:t>
      </w:r>
      <w:r w:rsidRPr="00C96B86">
        <w:rPr>
          <w:b/>
          <w:bCs/>
          <w:color w:val="222222"/>
          <w:highlight w:val="yellow"/>
        </w:rPr>
        <w:t>Submit</w:t>
      </w:r>
      <w:r w:rsidRPr="00C96B86">
        <w:rPr>
          <w:color w:val="222222"/>
          <w:highlight w:val="yellow"/>
        </w:rPr>
        <w:t> Assignment button.</w:t>
      </w:r>
    </w:p>
    <w:p w14:paraId="14DA7299" w14:textId="77777777" w:rsidR="00262254" w:rsidRPr="00C96B86" w:rsidRDefault="00262254" w:rsidP="00262254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Add </w:t>
      </w:r>
      <w:r w:rsidRPr="00C96B86">
        <w:rPr>
          <w:b/>
          <w:bCs/>
          <w:color w:val="222222"/>
          <w:highlight w:val="yellow"/>
        </w:rPr>
        <w:t>File</w:t>
      </w:r>
      <w:r w:rsidRPr="00C96B86">
        <w:rPr>
          <w:color w:val="222222"/>
          <w:highlight w:val="yellow"/>
        </w:rPr>
        <w:t>. ...</w:t>
      </w:r>
    </w:p>
    <w:p w14:paraId="1B6B262F" w14:textId="77777777" w:rsidR="00262254" w:rsidRPr="00C96B86" w:rsidRDefault="00262254" w:rsidP="00262254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Add Another </w:t>
      </w:r>
      <w:r w:rsidRPr="00C96B86">
        <w:rPr>
          <w:b/>
          <w:bCs/>
          <w:color w:val="222222"/>
          <w:highlight w:val="yellow"/>
        </w:rPr>
        <w:t>File</w:t>
      </w:r>
      <w:r w:rsidRPr="00C96B86">
        <w:rPr>
          <w:color w:val="222222"/>
          <w:highlight w:val="yellow"/>
        </w:rPr>
        <w:t>. ...</w:t>
      </w:r>
    </w:p>
    <w:p w14:paraId="78A4A14D" w14:textId="77777777" w:rsidR="00262254" w:rsidRPr="00C96B86" w:rsidRDefault="00262254" w:rsidP="00262254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b/>
          <w:bCs/>
          <w:color w:val="222222"/>
          <w:highlight w:val="yellow"/>
        </w:rPr>
        <w:t>Submit</w:t>
      </w:r>
      <w:r w:rsidRPr="00C96B86">
        <w:rPr>
          <w:color w:val="222222"/>
          <w:highlight w:val="yellow"/>
        </w:rPr>
        <w:t> Assignment. ...</w:t>
      </w:r>
    </w:p>
    <w:p w14:paraId="7B2E945E" w14:textId="53422CE5" w:rsidR="00262254" w:rsidRPr="00CF3905" w:rsidRDefault="00262254" w:rsidP="00CF3905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View </w:t>
      </w:r>
      <w:r w:rsidRPr="00C96B86">
        <w:rPr>
          <w:b/>
          <w:bCs/>
          <w:color w:val="222222"/>
          <w:highlight w:val="yellow"/>
        </w:rPr>
        <w:t>Submission</w:t>
      </w:r>
      <w:r w:rsidRPr="00C96B86">
        <w:rPr>
          <w:color w:val="222222"/>
          <w:highlight w:val="yellow"/>
        </w:rPr>
        <w:t>.</w:t>
      </w:r>
    </w:p>
    <w:p w14:paraId="44FECA64" w14:textId="77777777" w:rsidR="00262254" w:rsidRPr="00C96B86" w:rsidRDefault="00262254" w:rsidP="00CF3905">
      <w:pPr>
        <w:jc w:val="both"/>
        <w:rPr>
          <w:rFonts w:asciiTheme="majorBidi" w:eastAsia="Calibri" w:hAnsiTheme="majorBidi" w:cstheme="majorBidi"/>
          <w:b/>
          <w:sz w:val="24"/>
          <w:szCs w:val="24"/>
          <w:highlight w:val="yellow"/>
        </w:rPr>
      </w:pPr>
      <w:r w:rsidRPr="00C96B86">
        <w:rPr>
          <w:rFonts w:asciiTheme="majorBidi" w:eastAsia="Calibri" w:hAnsiTheme="majorBidi" w:cstheme="majorBidi"/>
          <w:b/>
          <w:sz w:val="24"/>
          <w:szCs w:val="24"/>
          <w:highlight w:val="yellow"/>
        </w:rPr>
        <w:t xml:space="preserve">It is your responsibility to make sure that each file is uploaded correctly. If you uploaded a wrong file, you receive zero; files will not be accepted after due date even if you have a prove that the file is created before the due date. </w:t>
      </w:r>
    </w:p>
    <w:p w14:paraId="7DA73C0F" w14:textId="77777777" w:rsidR="00262254" w:rsidRPr="00C96B86" w:rsidRDefault="00262254" w:rsidP="0026225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1D704427" w14:textId="02672FCB" w:rsidR="000F64B1" w:rsidRPr="00B226A6" w:rsidRDefault="00262254" w:rsidP="005B282A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C96B86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  <w:bookmarkEnd w:id="0"/>
    </w:p>
    <w:p w14:paraId="5C492C11" w14:textId="617D56CA" w:rsidR="00CB56D2" w:rsidRPr="00601251" w:rsidRDefault="00CB56D2" w:rsidP="00CB56D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2" w:name="_Hlk127373905"/>
      <w:r w:rsidRPr="00601251">
        <w:rPr>
          <w:rFonts w:ascii="Times New Roman" w:hAnsi="Times New Roman" w:cs="Times New Roman"/>
          <w:color w:val="FF0000"/>
          <w:sz w:val="24"/>
          <w:szCs w:val="24"/>
        </w:rPr>
        <w:lastRenderedPageBreak/>
        <w:t>Answer questions 1 to 4 in a separate single .txt file; include only your answers with questions numbers. Write a program for each of Q.5 - Q.6; save each program in a .txt file. Submit total of 3 .txt files by the due date.</w:t>
      </w:r>
    </w:p>
    <w:bookmarkEnd w:id="2"/>
    <w:p w14:paraId="52D6BCED" w14:textId="77777777" w:rsidR="00B226A6" w:rsidRPr="0036518B" w:rsidRDefault="00B226A6" w:rsidP="00B029ED">
      <w:pPr>
        <w:rPr>
          <w:rFonts w:ascii="Times New Roman" w:hAnsi="Times New Roman" w:cs="Times New Roman"/>
          <w:sz w:val="24"/>
          <w:szCs w:val="24"/>
        </w:rPr>
      </w:pPr>
    </w:p>
    <w:p w14:paraId="10C228A9" w14:textId="1C08EFC0" w:rsidR="005B282A" w:rsidRDefault="005B282A" w:rsidP="005B282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Question 01 (</w:t>
      </w:r>
      <w:r w:rsidR="00AC15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points)</w:t>
      </w:r>
    </w:p>
    <w:p w14:paraId="039E8AAE" w14:textId="28C426F5" w:rsidR="00616EE2" w:rsidRPr="008B43A1" w:rsidRDefault="005B282A" w:rsidP="008B4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43A1">
        <w:rPr>
          <w:rFonts w:ascii="Times New Roman" w:eastAsia="Times New Roman" w:hAnsi="Times New Roman" w:cs="Times New Roman"/>
          <w:color w:val="000000"/>
          <w:sz w:val="27"/>
          <w:szCs w:val="27"/>
        </w:rPr>
        <w:t>True or false? </w:t>
      </w:r>
    </w:p>
    <w:p w14:paraId="743AD9EC" w14:textId="2C1D8DBD" w:rsidR="00616EE2" w:rsidRDefault="005B282A" w:rsidP="00616EE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6EE2">
        <w:rPr>
          <w:rFonts w:ascii="Times New Roman" w:eastAsia="Times New Roman" w:hAnsi="Times New Roman" w:cs="Times New Roman"/>
          <w:color w:val="000000"/>
          <w:sz w:val="27"/>
          <w:szCs w:val="27"/>
        </w:rPr>
        <w:t>An abstract class can be used just like a nonabstract class except that you cannot use the new operator to create an instance from the abstract class. </w:t>
      </w:r>
      <w:r w:rsidR="00611C9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True</w:t>
      </w:r>
    </w:p>
    <w:p w14:paraId="10C73317" w14:textId="77777777" w:rsidR="00616EE2" w:rsidRDefault="005B282A" w:rsidP="00616EE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6EE2">
        <w:rPr>
          <w:rFonts w:ascii="Times New Roman" w:eastAsia="Times New Roman" w:hAnsi="Times New Roman" w:cs="Times New Roman"/>
          <w:color w:val="000000"/>
          <w:sz w:val="27"/>
          <w:szCs w:val="27"/>
        </w:rPr>
        <w:t>An abstract class can be extended. </w:t>
      </w:r>
    </w:p>
    <w:p w14:paraId="4237AE9F" w14:textId="15DACE9B" w:rsidR="00611C99" w:rsidRDefault="00611C99" w:rsidP="00611C9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TRUE</w:t>
      </w:r>
    </w:p>
    <w:p w14:paraId="44FFB2AD" w14:textId="1DFF0069" w:rsidR="00616EE2" w:rsidRDefault="005B282A" w:rsidP="00616EE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6EE2">
        <w:rPr>
          <w:rFonts w:ascii="Times New Roman" w:eastAsia="Times New Roman" w:hAnsi="Times New Roman" w:cs="Times New Roman"/>
          <w:color w:val="000000"/>
          <w:sz w:val="27"/>
          <w:szCs w:val="27"/>
        </w:rPr>
        <w:t>A subclass of a nonabstract superclass cannot be abstract. </w:t>
      </w:r>
      <w:r w:rsidR="00611C9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FALSE</w:t>
      </w:r>
    </w:p>
    <w:p w14:paraId="60CB532C" w14:textId="16D9D3D1" w:rsidR="00AC156C" w:rsidRDefault="005B282A" w:rsidP="00AC15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6EE2">
        <w:rPr>
          <w:rFonts w:ascii="Times New Roman" w:eastAsia="Times New Roman" w:hAnsi="Times New Roman" w:cs="Times New Roman"/>
          <w:color w:val="000000"/>
          <w:sz w:val="27"/>
          <w:szCs w:val="27"/>
        </w:rPr>
        <w:t>An abstract method must be nonstatic.</w:t>
      </w:r>
      <w:r w:rsidR="00611C9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TRUE</w:t>
      </w:r>
    </w:p>
    <w:p w14:paraId="4170B7B3" w14:textId="5F4BB202" w:rsidR="00AC156C" w:rsidRDefault="00AC156C" w:rsidP="00AC15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156C">
        <w:rPr>
          <w:rFonts w:ascii="Times New Roman" w:eastAsia="Times New Roman" w:hAnsi="Times New Roman" w:cs="Times New Roman"/>
          <w:color w:val="000000"/>
          <w:sz w:val="27"/>
          <w:szCs w:val="27"/>
        </w:rPr>
        <w:t>An interface is compiled into a separate bytecode file. </w:t>
      </w:r>
      <w:r w:rsidR="00611C9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TRUE</w:t>
      </w:r>
    </w:p>
    <w:p w14:paraId="4AE0C3AD" w14:textId="6B1E499A" w:rsidR="00AC156C" w:rsidRDefault="00AC156C" w:rsidP="00AC15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156C">
        <w:rPr>
          <w:rFonts w:ascii="Times New Roman" w:eastAsia="Times New Roman" w:hAnsi="Times New Roman" w:cs="Times New Roman"/>
          <w:color w:val="000000"/>
          <w:sz w:val="27"/>
          <w:szCs w:val="27"/>
        </w:rPr>
        <w:t>An interface can have static methods. </w:t>
      </w:r>
      <w:r w:rsidR="00611C9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TRUE</w:t>
      </w:r>
    </w:p>
    <w:p w14:paraId="2923CAED" w14:textId="7EA9A6CF" w:rsidR="00AC156C" w:rsidRDefault="00AC156C" w:rsidP="00AC15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156C">
        <w:rPr>
          <w:rFonts w:ascii="Times New Roman" w:eastAsia="Times New Roman" w:hAnsi="Times New Roman" w:cs="Times New Roman"/>
          <w:color w:val="000000"/>
          <w:sz w:val="27"/>
          <w:szCs w:val="27"/>
        </w:rPr>
        <w:t>An interface can extend one or more interfaces. </w:t>
      </w:r>
      <w:r w:rsidR="00611C9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TRUE</w:t>
      </w:r>
    </w:p>
    <w:p w14:paraId="52B5837D" w14:textId="3016903C" w:rsidR="00AC156C" w:rsidRDefault="00AC156C" w:rsidP="00AC15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156C">
        <w:rPr>
          <w:rFonts w:ascii="Times New Roman" w:eastAsia="Times New Roman" w:hAnsi="Times New Roman" w:cs="Times New Roman"/>
          <w:color w:val="000000"/>
          <w:sz w:val="27"/>
          <w:szCs w:val="27"/>
        </w:rPr>
        <w:t>An interface can extend an abstract class. </w:t>
      </w:r>
      <w:r w:rsidR="00611C9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FALSE</w:t>
      </w:r>
    </w:p>
    <w:p w14:paraId="37C0CD9E" w14:textId="5DD5E528" w:rsidR="00AC156C" w:rsidRDefault="00AC156C" w:rsidP="00AC15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156C">
        <w:rPr>
          <w:rFonts w:ascii="Times New Roman" w:eastAsia="Times New Roman" w:hAnsi="Times New Roman" w:cs="Times New Roman"/>
          <w:color w:val="000000"/>
          <w:sz w:val="27"/>
          <w:szCs w:val="27"/>
        </w:rPr>
        <w:t>An interface can have default methods.</w:t>
      </w:r>
      <w:r w:rsidR="00611C9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TRUE</w:t>
      </w:r>
    </w:p>
    <w:p w14:paraId="1FE87309" w14:textId="77777777" w:rsidR="008B43A1" w:rsidRDefault="008B43A1" w:rsidP="008B43A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DBEA6A5" w14:textId="369346D7" w:rsidR="008B43A1" w:rsidRDefault="008B43A1" w:rsidP="008B43A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Question 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</w:t>
      </w:r>
      <w:r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AC15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points)</w:t>
      </w:r>
    </w:p>
    <w:p w14:paraId="71E6C91F" w14:textId="2C7A1E4D" w:rsidR="008B43A1" w:rsidRDefault="008B43A1" w:rsidP="008B4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Answer the following questions?</w:t>
      </w:r>
    </w:p>
    <w:p w14:paraId="5F017393" w14:textId="12406A48" w:rsidR="005B282A" w:rsidRPr="008B43A1" w:rsidRDefault="005B282A" w:rsidP="008B43A1">
      <w:pPr>
        <w:pStyle w:val="ListParagraph"/>
        <w:numPr>
          <w:ilvl w:val="0"/>
          <w:numId w:val="8"/>
        </w:numPr>
        <w:spacing w:after="0" w:line="240" w:lineRule="auto"/>
        <w:rPr>
          <w:rFonts w:ascii="Times" w:eastAsia="Times New Roman" w:hAnsi="Times" w:cs="Times"/>
          <w:color w:val="D2691E"/>
          <w:sz w:val="27"/>
          <w:szCs w:val="27"/>
        </w:rPr>
      </w:pPr>
      <w:r w:rsidRPr="008B43A1">
        <w:rPr>
          <w:rFonts w:ascii="Times New Roman" w:eastAsia="Times New Roman" w:hAnsi="Times New Roman" w:cs="Times New Roman"/>
          <w:color w:val="000000"/>
          <w:sz w:val="27"/>
          <w:szCs w:val="27"/>
        </w:rPr>
        <w:t>Suppose A is an interface. Can you create an instance using new A()?</w:t>
      </w:r>
      <w:r w:rsidR="00F5049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No. You cannot create instance of interfaces as objects, they are created by using the classes that implement them. </w:t>
      </w:r>
    </w:p>
    <w:p w14:paraId="1DEF84A4" w14:textId="77777777" w:rsidR="005B282A" w:rsidRPr="00E04FBB" w:rsidRDefault="005B282A" w:rsidP="008B43A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4FBB">
        <w:rPr>
          <w:rFonts w:ascii="Times New Roman" w:eastAsia="Times New Roman" w:hAnsi="Times New Roman" w:cs="Times New Roman"/>
          <w:color w:val="000000"/>
          <w:sz w:val="27"/>
          <w:szCs w:val="27"/>
        </w:rPr>
        <w:t>Suppose A is an interface. Can you declare a reference variable x with type A like this?</w:t>
      </w:r>
    </w:p>
    <w:p w14:paraId="08C058E1" w14:textId="7F9A521D" w:rsidR="005B282A" w:rsidRPr="000F4C12" w:rsidRDefault="000966B0" w:rsidP="0093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r w:rsidR="005B282A" w:rsidRPr="000F4C12">
        <w:rPr>
          <w:rFonts w:ascii="Courier New" w:eastAsia="Times New Roman" w:hAnsi="Courier New" w:cs="Courier New"/>
          <w:color w:val="000000"/>
        </w:rPr>
        <w:t>A x;</w:t>
      </w:r>
      <w:r w:rsidR="00931C17">
        <w:rPr>
          <w:rFonts w:ascii="Courier New" w:eastAsia="Times New Roman" w:hAnsi="Courier New" w:cs="Courier New"/>
          <w:color w:val="000000"/>
        </w:rPr>
        <w:br/>
        <w:t xml:space="preserve">//Yes. </w:t>
      </w:r>
    </w:p>
    <w:p w14:paraId="725FA6FE" w14:textId="77777777" w:rsidR="008B43A1" w:rsidRPr="000966B0" w:rsidRDefault="008B43A1" w:rsidP="008B43A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966B0">
        <w:rPr>
          <w:rFonts w:ascii="Times New Roman" w:eastAsia="Times New Roman" w:hAnsi="Times New Roman" w:cs="Times New Roman"/>
          <w:color w:val="000000"/>
          <w:sz w:val="27"/>
          <w:szCs w:val="27"/>
        </w:rPr>
        <w:t>Show the error in the following code:</w:t>
      </w:r>
    </w:p>
    <w:p w14:paraId="5A965DF3" w14:textId="77777777" w:rsidR="008B43A1" w:rsidRPr="000F4C12" w:rsidRDefault="008B43A1" w:rsidP="008B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b/>
          <w:bCs/>
          <w:color w:val="000000"/>
        </w:rPr>
        <w:t>interface</w:t>
      </w:r>
      <w:r w:rsidRPr="000F4C12">
        <w:rPr>
          <w:rFonts w:ascii="Courier New" w:eastAsia="Times New Roman" w:hAnsi="Courier New" w:cs="Courier New"/>
          <w:color w:val="000000"/>
        </w:rPr>
        <w:t xml:space="preserve"> A {</w:t>
      </w:r>
    </w:p>
    <w:p w14:paraId="559F20E5" w14:textId="77777777" w:rsidR="008B43A1" w:rsidRPr="000F4C12" w:rsidRDefault="008B43A1" w:rsidP="008B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 xml:space="preserve">  </w:t>
      </w:r>
      <w:r w:rsidRPr="000F4C12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0F4C12">
        <w:rPr>
          <w:rFonts w:ascii="Courier New" w:eastAsia="Times New Roman" w:hAnsi="Courier New" w:cs="Courier New"/>
          <w:color w:val="000000"/>
        </w:rPr>
        <w:t xml:space="preserve"> m1();</w:t>
      </w:r>
    </w:p>
    <w:p w14:paraId="54BDE76D" w14:textId="77777777" w:rsidR="008B43A1" w:rsidRPr="000F4C12" w:rsidRDefault="008B43A1" w:rsidP="008B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>}</w:t>
      </w:r>
    </w:p>
    <w:p w14:paraId="14643291" w14:textId="77777777" w:rsidR="008B43A1" w:rsidRPr="000F4C12" w:rsidRDefault="008B43A1" w:rsidP="008B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62F4A2B7" w14:textId="77777777" w:rsidR="008B43A1" w:rsidRPr="000F4C12" w:rsidRDefault="008B43A1" w:rsidP="008B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0F4C12">
        <w:rPr>
          <w:rFonts w:ascii="Courier New" w:eastAsia="Times New Roman" w:hAnsi="Courier New" w:cs="Courier New"/>
          <w:color w:val="000000"/>
        </w:rPr>
        <w:t xml:space="preserve"> B </w:t>
      </w:r>
      <w:r w:rsidRPr="000F4C12">
        <w:rPr>
          <w:rFonts w:ascii="Courier New" w:eastAsia="Times New Roman" w:hAnsi="Courier New" w:cs="Courier New"/>
          <w:b/>
          <w:bCs/>
          <w:color w:val="000000"/>
        </w:rPr>
        <w:t>implements</w:t>
      </w:r>
      <w:r w:rsidRPr="000F4C12">
        <w:rPr>
          <w:rFonts w:ascii="Courier New" w:eastAsia="Times New Roman" w:hAnsi="Courier New" w:cs="Courier New"/>
          <w:color w:val="000000"/>
        </w:rPr>
        <w:t xml:space="preserve"> A {</w:t>
      </w:r>
    </w:p>
    <w:p w14:paraId="5E132F9A" w14:textId="77777777" w:rsidR="008B43A1" w:rsidRPr="000F4C12" w:rsidRDefault="008B43A1" w:rsidP="008B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 xml:space="preserve">  </w:t>
      </w:r>
      <w:r w:rsidRPr="000F4C12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0F4C12">
        <w:rPr>
          <w:rFonts w:ascii="Courier New" w:eastAsia="Times New Roman" w:hAnsi="Courier New" w:cs="Courier New"/>
          <w:color w:val="000000"/>
        </w:rPr>
        <w:t xml:space="preserve"> m1() {</w:t>
      </w:r>
    </w:p>
    <w:p w14:paraId="21162115" w14:textId="77777777" w:rsidR="008B43A1" w:rsidRPr="000F4C12" w:rsidRDefault="008B43A1" w:rsidP="008B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 xml:space="preserve">    System.out.println("m1");</w:t>
      </w:r>
    </w:p>
    <w:p w14:paraId="68FFD8F3" w14:textId="77777777" w:rsidR="008B43A1" w:rsidRPr="000F4C12" w:rsidRDefault="008B43A1" w:rsidP="008B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lastRenderedPageBreak/>
        <w:t xml:space="preserve">  }</w:t>
      </w:r>
    </w:p>
    <w:p w14:paraId="3A32D691" w14:textId="7B8A7E13" w:rsidR="008B43A1" w:rsidRPr="000F4C12" w:rsidRDefault="008B43A1" w:rsidP="008B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>}</w:t>
      </w:r>
      <w:r w:rsidR="00931C17">
        <w:rPr>
          <w:rFonts w:ascii="Courier New" w:eastAsia="Times New Roman" w:hAnsi="Courier New" w:cs="Courier New"/>
          <w:color w:val="000000"/>
        </w:rPr>
        <w:br/>
        <w:t xml:space="preserve">//Class B needs the public access modifier to make the interface be implemented. </w:t>
      </w:r>
    </w:p>
    <w:p w14:paraId="0D86DED4" w14:textId="77777777" w:rsidR="008B43A1" w:rsidRDefault="008B43A1" w:rsidP="008B43A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B116738" w14:textId="04F029A2" w:rsidR="00AC156C" w:rsidRPr="000966B0" w:rsidRDefault="00AC156C" w:rsidP="00AC15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966B0">
        <w:rPr>
          <w:rFonts w:ascii="Times New Roman" w:eastAsia="Times New Roman" w:hAnsi="Times New Roman" w:cs="Times New Roman"/>
          <w:color w:val="000000"/>
          <w:sz w:val="27"/>
          <w:szCs w:val="27"/>
        </w:rPr>
        <w:t>You can define the compareTo method in a class without implementing the Comparable interface. What are the benefits of implementing the Comparable interface?</w:t>
      </w:r>
      <w:r w:rsidR="00EE79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The point of an interface is to in part make sure that all code is standardized, using the comparable interface achieves this standardization which forces compatibility. </w:t>
      </w:r>
    </w:p>
    <w:p w14:paraId="760C85A1" w14:textId="77777777" w:rsidR="008B43A1" w:rsidRDefault="008B43A1" w:rsidP="008B43A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6B2AA45" w14:textId="0CF38A47" w:rsidR="008B43A1" w:rsidRPr="008B43A1" w:rsidRDefault="008B43A1" w:rsidP="008B43A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Question 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</w:t>
      </w:r>
      <w:r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4 </w:t>
      </w:r>
      <w:r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points)</w:t>
      </w:r>
    </w:p>
    <w:p w14:paraId="6746E159" w14:textId="17321094" w:rsidR="005B282A" w:rsidRPr="008B43A1" w:rsidRDefault="005B282A" w:rsidP="008B4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43A1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following is a correct interface?</w:t>
      </w:r>
    </w:p>
    <w:p w14:paraId="25400394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>(a)</w:t>
      </w:r>
    </w:p>
    <w:p w14:paraId="23D5FBFD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b/>
          <w:bCs/>
          <w:color w:val="000000"/>
        </w:rPr>
        <w:t>interface</w:t>
      </w:r>
      <w:r w:rsidRPr="000F4C12">
        <w:rPr>
          <w:rFonts w:ascii="Courier New" w:eastAsia="Times New Roman" w:hAnsi="Courier New" w:cs="Courier New"/>
          <w:color w:val="000000"/>
        </w:rPr>
        <w:t xml:space="preserve"> A {    </w:t>
      </w:r>
    </w:p>
    <w:p w14:paraId="6330EDBA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 xml:space="preserve">  </w:t>
      </w:r>
      <w:r w:rsidRPr="000F4C12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0F4C12">
        <w:rPr>
          <w:rFonts w:ascii="Courier New" w:eastAsia="Times New Roman" w:hAnsi="Courier New" w:cs="Courier New"/>
          <w:color w:val="000000"/>
        </w:rPr>
        <w:t xml:space="preserve"> print() { }</w:t>
      </w:r>
    </w:p>
    <w:p w14:paraId="671CEA16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 xml:space="preserve">} </w:t>
      </w:r>
    </w:p>
    <w:p w14:paraId="1BEBE391" w14:textId="77777777" w:rsidR="00B226A6" w:rsidRPr="000F4C12" w:rsidRDefault="00B226A6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3B0EFBC4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>(</w:t>
      </w:r>
      <w:r w:rsidR="00B51819">
        <w:rPr>
          <w:rFonts w:ascii="Courier New" w:eastAsia="Times New Roman" w:hAnsi="Courier New" w:cs="Courier New"/>
          <w:color w:val="000000"/>
        </w:rPr>
        <w:t>b</w:t>
      </w:r>
      <w:r w:rsidRPr="000F4C12">
        <w:rPr>
          <w:rFonts w:ascii="Courier New" w:eastAsia="Times New Roman" w:hAnsi="Courier New" w:cs="Courier New"/>
          <w:color w:val="000000"/>
        </w:rPr>
        <w:t xml:space="preserve">)        </w:t>
      </w:r>
    </w:p>
    <w:p w14:paraId="48DD5FBA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b/>
          <w:bCs/>
          <w:color w:val="000000"/>
        </w:rPr>
        <w:t>interface</w:t>
      </w:r>
      <w:r w:rsidRPr="000F4C12">
        <w:rPr>
          <w:rFonts w:ascii="Courier New" w:eastAsia="Times New Roman" w:hAnsi="Courier New" w:cs="Courier New"/>
          <w:color w:val="000000"/>
        </w:rPr>
        <w:t xml:space="preserve"> A {   </w:t>
      </w:r>
    </w:p>
    <w:p w14:paraId="6FAE2E05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 xml:space="preserve">  </w:t>
      </w:r>
      <w:r w:rsidRPr="000F4C12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0F4C12">
        <w:rPr>
          <w:rFonts w:ascii="Courier New" w:eastAsia="Times New Roman" w:hAnsi="Courier New" w:cs="Courier New"/>
          <w:color w:val="000000"/>
        </w:rPr>
        <w:t xml:space="preserve"> print();</w:t>
      </w:r>
    </w:p>
    <w:p w14:paraId="082872A7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>}</w:t>
      </w:r>
    </w:p>
    <w:p w14:paraId="12C31576" w14:textId="1908EDEA" w:rsidR="005B282A" w:rsidRPr="000F4C12" w:rsidRDefault="00EE796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//B is a correct interface. The other ones include brackets</w:t>
      </w:r>
      <w:r w:rsidR="006F37CD">
        <w:rPr>
          <w:rFonts w:ascii="Courier New" w:eastAsia="Times New Roman" w:hAnsi="Courier New" w:cs="Courier New"/>
          <w:color w:val="000000"/>
        </w:rPr>
        <w:t xml:space="preserve"> for their methods</w:t>
      </w:r>
      <w:r>
        <w:rPr>
          <w:rFonts w:ascii="Courier New" w:eastAsia="Times New Roman" w:hAnsi="Courier New" w:cs="Courier New"/>
          <w:color w:val="000000"/>
        </w:rPr>
        <w:t xml:space="preserve">, which is a no no. </w:t>
      </w:r>
    </w:p>
    <w:p w14:paraId="611B0A76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>(</w:t>
      </w:r>
      <w:r w:rsidR="00B51819">
        <w:rPr>
          <w:rFonts w:ascii="Courier New" w:eastAsia="Times New Roman" w:hAnsi="Courier New" w:cs="Courier New"/>
          <w:color w:val="000000"/>
        </w:rPr>
        <w:t>c</w:t>
      </w:r>
      <w:r w:rsidRPr="000F4C12">
        <w:rPr>
          <w:rFonts w:ascii="Courier New" w:eastAsia="Times New Roman" w:hAnsi="Courier New" w:cs="Courier New"/>
          <w:color w:val="000000"/>
        </w:rPr>
        <w:t>)</w:t>
      </w:r>
    </w:p>
    <w:p w14:paraId="656D2C5A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b/>
          <w:bCs/>
          <w:color w:val="000000"/>
        </w:rPr>
        <w:t>interface</w:t>
      </w:r>
      <w:r w:rsidRPr="000F4C12">
        <w:rPr>
          <w:rFonts w:ascii="Courier New" w:eastAsia="Times New Roman" w:hAnsi="Courier New" w:cs="Courier New"/>
          <w:color w:val="000000"/>
        </w:rPr>
        <w:t xml:space="preserve"> A {    </w:t>
      </w:r>
    </w:p>
    <w:p w14:paraId="284B7095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 xml:space="preserve">  </w:t>
      </w:r>
      <w:r w:rsidRPr="000F4C12">
        <w:rPr>
          <w:rFonts w:ascii="Courier New" w:eastAsia="Times New Roman" w:hAnsi="Courier New" w:cs="Courier New"/>
          <w:b/>
          <w:bCs/>
          <w:color w:val="000000"/>
        </w:rPr>
        <w:t>default</w:t>
      </w:r>
      <w:r w:rsidRPr="000F4C12">
        <w:rPr>
          <w:rFonts w:ascii="Courier New" w:eastAsia="Times New Roman" w:hAnsi="Courier New" w:cs="Courier New"/>
          <w:color w:val="000000"/>
        </w:rPr>
        <w:t xml:space="preserve"> </w:t>
      </w:r>
      <w:r w:rsidRPr="000F4C12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0F4C12">
        <w:rPr>
          <w:rFonts w:ascii="Courier New" w:eastAsia="Times New Roman" w:hAnsi="Courier New" w:cs="Courier New"/>
          <w:color w:val="000000"/>
        </w:rPr>
        <w:t xml:space="preserve"> print() {</w:t>
      </w:r>
    </w:p>
    <w:p w14:paraId="712ACF94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 xml:space="preserve">  }</w:t>
      </w:r>
    </w:p>
    <w:p w14:paraId="126A5D99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 xml:space="preserve">} </w:t>
      </w:r>
    </w:p>
    <w:p w14:paraId="159581BD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239EEA42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>(</w:t>
      </w:r>
      <w:r w:rsidR="00B51819">
        <w:rPr>
          <w:rFonts w:ascii="Courier New" w:eastAsia="Times New Roman" w:hAnsi="Courier New" w:cs="Courier New"/>
          <w:color w:val="000000"/>
        </w:rPr>
        <w:t>d</w:t>
      </w:r>
      <w:r w:rsidRPr="000F4C12">
        <w:rPr>
          <w:rFonts w:ascii="Courier New" w:eastAsia="Times New Roman" w:hAnsi="Courier New" w:cs="Courier New"/>
          <w:color w:val="000000"/>
        </w:rPr>
        <w:t>)</w:t>
      </w:r>
    </w:p>
    <w:p w14:paraId="228D9B1A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b/>
          <w:bCs/>
          <w:color w:val="000000"/>
        </w:rPr>
        <w:t>interface</w:t>
      </w:r>
      <w:r w:rsidRPr="000F4C12">
        <w:rPr>
          <w:rFonts w:ascii="Courier New" w:eastAsia="Times New Roman" w:hAnsi="Courier New" w:cs="Courier New"/>
          <w:color w:val="000000"/>
        </w:rPr>
        <w:t xml:space="preserve"> A {    </w:t>
      </w:r>
    </w:p>
    <w:p w14:paraId="2D8405F8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 xml:space="preserve">  </w:t>
      </w:r>
      <w:r w:rsidRPr="000F4C12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0F4C12">
        <w:rPr>
          <w:rFonts w:ascii="Courier New" w:eastAsia="Times New Roman" w:hAnsi="Courier New" w:cs="Courier New"/>
          <w:color w:val="000000"/>
        </w:rPr>
        <w:t xml:space="preserve"> </w:t>
      </w:r>
      <w:r w:rsidRPr="000F4C12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0F4C12">
        <w:rPr>
          <w:rFonts w:ascii="Courier New" w:eastAsia="Times New Roman" w:hAnsi="Courier New" w:cs="Courier New"/>
          <w:color w:val="000000"/>
        </w:rPr>
        <w:t xml:space="preserve"> get() {</w:t>
      </w:r>
    </w:p>
    <w:p w14:paraId="3CE5C68C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 xml:space="preserve">    </w:t>
      </w:r>
      <w:r w:rsidRPr="000F4C12">
        <w:rPr>
          <w:rFonts w:ascii="Courier New" w:eastAsia="Times New Roman" w:hAnsi="Courier New" w:cs="Courier New"/>
          <w:b/>
          <w:bCs/>
          <w:color w:val="000000"/>
        </w:rPr>
        <w:t>return</w:t>
      </w:r>
      <w:r w:rsidRPr="000F4C12">
        <w:rPr>
          <w:rFonts w:ascii="Courier New" w:eastAsia="Times New Roman" w:hAnsi="Courier New" w:cs="Courier New"/>
          <w:color w:val="000000"/>
        </w:rPr>
        <w:t xml:space="preserve"> 0;</w:t>
      </w:r>
    </w:p>
    <w:p w14:paraId="55FEBF53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 xml:space="preserve">  }</w:t>
      </w:r>
    </w:p>
    <w:p w14:paraId="28FEC485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 xml:space="preserve">} </w:t>
      </w:r>
    </w:p>
    <w:p w14:paraId="4C7E4E7B" w14:textId="2CC12023" w:rsidR="00AC156C" w:rsidRDefault="00AC156C" w:rsidP="008B43A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7FABB7B" w14:textId="77777777" w:rsidR="00CF3905" w:rsidRDefault="00CF3905" w:rsidP="008B43A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204F516" w14:textId="27358D66" w:rsidR="008B43A1" w:rsidRPr="008B43A1" w:rsidRDefault="008B43A1" w:rsidP="008B43A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Question 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4</w:t>
      </w:r>
      <w:r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4 </w:t>
      </w:r>
      <w:r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points)</w:t>
      </w:r>
    </w:p>
    <w:p w14:paraId="12C44F61" w14:textId="34DB064B" w:rsidR="005B282A" w:rsidRDefault="005B282A" w:rsidP="008B4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43A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following questions are based on the Edible interface and the classes defined in </w:t>
      </w:r>
      <w:r w:rsidR="00B51819" w:rsidRPr="008B43A1">
        <w:rPr>
          <w:rFonts w:ascii="Times New Roman" w:eastAsia="Times New Roman" w:hAnsi="Times New Roman" w:cs="Times New Roman"/>
          <w:color w:val="000000"/>
          <w:sz w:val="27"/>
          <w:szCs w:val="27"/>
        </w:rPr>
        <w:t>Ch. 13</w:t>
      </w:r>
      <w:r w:rsidRPr="008B43A1">
        <w:rPr>
          <w:rFonts w:ascii="Times New Roman" w:eastAsia="Times New Roman" w:hAnsi="Times New Roman" w:cs="Times New Roman"/>
          <w:color w:val="000000"/>
          <w:sz w:val="27"/>
          <w:szCs w:val="27"/>
        </w:rPr>
        <w:t>. For each question, answer if the code can compile, can run. If not, give a reason. If it runs, give the output.</w:t>
      </w:r>
    </w:p>
    <w:p w14:paraId="518D3F3D" w14:textId="77777777" w:rsidR="008B43A1" w:rsidRPr="008B43A1" w:rsidRDefault="008B43A1" w:rsidP="008B4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025F543" w14:textId="6515D084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 xml:space="preserve">a. Edible x = </w:t>
      </w:r>
      <w:r w:rsidRPr="000F4C12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0F4C12">
        <w:rPr>
          <w:rFonts w:ascii="Courier New" w:eastAsia="Times New Roman" w:hAnsi="Courier New" w:cs="Courier New"/>
          <w:color w:val="000000"/>
        </w:rPr>
        <w:t xml:space="preserve"> Tiger(); </w:t>
      </w:r>
      <w:r w:rsidR="00302F5B">
        <w:rPr>
          <w:rFonts w:ascii="Courier New" w:eastAsia="Times New Roman" w:hAnsi="Courier New" w:cs="Courier New"/>
          <w:color w:val="000000"/>
        </w:rPr>
        <w:br/>
        <w:t>//Does not compile. Error: Tiger Cannot be converted to Edible because it is not a compatible types. (</w:t>
      </w:r>
    </w:p>
    <w:p w14:paraId="1B3EC796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527B7A77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lastRenderedPageBreak/>
        <w:t xml:space="preserve">b. Edible x = </w:t>
      </w:r>
      <w:r w:rsidRPr="000F4C12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0F4C12">
        <w:rPr>
          <w:rFonts w:ascii="Courier New" w:eastAsia="Times New Roman" w:hAnsi="Courier New" w:cs="Courier New"/>
          <w:color w:val="000000"/>
        </w:rPr>
        <w:t xml:space="preserve"> Chicken(); </w:t>
      </w:r>
    </w:p>
    <w:p w14:paraId="6616112D" w14:textId="553CCBA4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 xml:space="preserve">   System.out.println(x.sound()); </w:t>
      </w:r>
      <w:r w:rsidR="00302F5B">
        <w:rPr>
          <w:rFonts w:ascii="Courier New" w:eastAsia="Times New Roman" w:hAnsi="Courier New" w:cs="Courier New"/>
          <w:color w:val="000000"/>
        </w:rPr>
        <w:br/>
        <w:t>//Does not compile as it cannot find the symbol for x</w:t>
      </w:r>
    </w:p>
    <w:p w14:paraId="779DE567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ab/>
      </w:r>
    </w:p>
    <w:p w14:paraId="7F769C7F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 xml:space="preserve">c. Edible x = </w:t>
      </w:r>
      <w:r w:rsidRPr="000F4C12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0F4C12">
        <w:rPr>
          <w:rFonts w:ascii="Courier New" w:eastAsia="Times New Roman" w:hAnsi="Courier New" w:cs="Courier New"/>
          <w:color w:val="000000"/>
        </w:rPr>
        <w:t xml:space="preserve"> Chicken();</w:t>
      </w:r>
    </w:p>
    <w:p w14:paraId="045EAC8D" w14:textId="6D35CB2E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 xml:space="preserve">   System.out.println((Animal)x.sound());</w:t>
      </w:r>
      <w:r w:rsidRPr="000F4C12">
        <w:rPr>
          <w:rFonts w:ascii="Courier New" w:eastAsia="Times New Roman" w:hAnsi="Courier New" w:cs="Courier New"/>
          <w:color w:val="000000"/>
        </w:rPr>
        <w:tab/>
      </w:r>
      <w:r w:rsidR="003810A1">
        <w:rPr>
          <w:rFonts w:ascii="Courier New" w:eastAsia="Times New Roman" w:hAnsi="Courier New" w:cs="Courier New"/>
          <w:color w:val="000000"/>
        </w:rPr>
        <w:br/>
        <w:t>//Does not compile as it cannot find the symbol for x.</w:t>
      </w:r>
    </w:p>
    <w:p w14:paraId="3F0E4CCD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22A53B6D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 xml:space="preserve">d. Edible x = </w:t>
      </w:r>
      <w:r w:rsidRPr="000F4C12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0F4C12">
        <w:rPr>
          <w:rFonts w:ascii="Courier New" w:eastAsia="Times New Roman" w:hAnsi="Courier New" w:cs="Courier New"/>
          <w:color w:val="000000"/>
        </w:rPr>
        <w:t xml:space="preserve"> Chicken();</w:t>
      </w:r>
    </w:p>
    <w:p w14:paraId="37E58E1A" w14:textId="275C8DFF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 xml:space="preserve">   System.out.println(((Animal)x).sound());</w:t>
      </w:r>
      <w:r w:rsidR="003810A1">
        <w:rPr>
          <w:rFonts w:ascii="Courier New" w:eastAsia="Times New Roman" w:hAnsi="Courier New" w:cs="Courier New"/>
          <w:color w:val="000000"/>
        </w:rPr>
        <w:br/>
        <w:t>//COMPILES:</w:t>
      </w:r>
      <w:r w:rsidR="003810A1">
        <w:rPr>
          <w:rFonts w:ascii="Courier New" w:eastAsia="Times New Roman" w:hAnsi="Courier New" w:cs="Courier New"/>
          <w:color w:val="000000"/>
        </w:rPr>
        <w:br/>
        <w:t>//Chicken: Cock-a-doodle-doo</w:t>
      </w:r>
    </w:p>
    <w:p w14:paraId="7C895C8D" w14:textId="77777777" w:rsidR="005B282A" w:rsidRPr="000F4C12" w:rsidRDefault="005B282A" w:rsidP="000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F4C12">
        <w:rPr>
          <w:rFonts w:ascii="Courier New" w:eastAsia="Times New Roman" w:hAnsi="Courier New" w:cs="Courier New"/>
          <w:color w:val="000000"/>
        </w:rPr>
        <w:tab/>
      </w:r>
    </w:p>
    <w:p w14:paraId="0B3F86C6" w14:textId="77777777" w:rsidR="001F60DD" w:rsidRDefault="001F60DD" w:rsidP="00D1572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3" w:name="_Hlk4246024"/>
    </w:p>
    <w:p w14:paraId="540AB1C0" w14:textId="794AB5F5" w:rsidR="00D1572E" w:rsidRDefault="00D1572E" w:rsidP="00D1572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Question 0</w:t>
      </w:r>
      <w:r w:rsidR="00AC15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AC15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points)</w:t>
      </w:r>
    </w:p>
    <w:bookmarkEnd w:id="3"/>
    <w:p w14:paraId="3951E240" w14:textId="333DB4FA" w:rsidR="00D1572E" w:rsidRDefault="00D1572E" w:rsidP="00D157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an interface named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Colorable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a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void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named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howToColor()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Every class of a colorable object must implement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Colorable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interface. Design a class named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Square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that extends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GeometricObject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implements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Colorable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E5C43">
        <w:rPr>
          <w:rFonts w:ascii="Times New Roman" w:hAnsi="Times New Roman" w:cs="Times New Roman"/>
          <w:color w:val="000000" w:themeColor="text1"/>
          <w:sz w:val="24"/>
          <w:szCs w:val="24"/>
        </w:rPr>
        <w:t>Override method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howToColor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display the message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Color all four sides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Square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class contains 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private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field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side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with getter and setter methods, and a constructor for constructing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Square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a specified side. </w:t>
      </w:r>
    </w:p>
    <w:p w14:paraId="15618BD7" w14:textId="0E475A82" w:rsidR="00D1572E" w:rsidRDefault="00D1572E" w:rsidP="00D157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bookmarkStart w:id="4" w:name="_Hlk130576606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GeometricObject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can be downloaded from </w:t>
      </w:r>
      <w:r w:rsidR="002C3C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Assignment 7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link on Canvas.</w:t>
      </w:r>
    </w:p>
    <w:bookmarkEnd w:id="4"/>
    <w:p w14:paraId="5A3E81BC" w14:textId="77777777" w:rsidR="00D1572E" w:rsidRDefault="00D1572E" w:rsidP="00D157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Test your code by creating an array of GeometricObject and initialize it with three instances of Square, one instance of Circle, and one instance of Rectangle. Use a loop to iterate thru the array and invoke method getArea from each instance; if applicable, invoke method howToColor on each instance.</w:t>
      </w:r>
    </w:p>
    <w:p w14:paraId="2B03DFD7" w14:textId="77777777" w:rsidR="00D1572E" w:rsidRDefault="00D1572E" w:rsidP="00D157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EAF0D14" w14:textId="77777777" w:rsidR="00D1572E" w:rsidRDefault="00D1572E" w:rsidP="00D1572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BDEB2BF" w14:textId="0648726B" w:rsidR="00B26063" w:rsidRPr="00B26063" w:rsidRDefault="00B26063" w:rsidP="00D1572E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B2606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Here is a sample run:</w:t>
      </w:r>
    </w:p>
    <w:p w14:paraId="6B369F5C" w14:textId="77777777" w:rsidR="00B26063" w:rsidRPr="00B26063" w:rsidRDefault="00B26063" w:rsidP="00B26063">
      <w:pPr>
        <w:spacing w:after="0" w:line="240" w:lineRule="auto"/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</w:pPr>
      <w:r w:rsidRPr="00B26063"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  <w:t>Area is 4.0 Color all four sides</w:t>
      </w:r>
    </w:p>
    <w:p w14:paraId="298C7493" w14:textId="77777777" w:rsidR="00B26063" w:rsidRPr="00B26063" w:rsidRDefault="00B26063" w:rsidP="00B26063">
      <w:pPr>
        <w:spacing w:after="0" w:line="240" w:lineRule="auto"/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</w:pPr>
      <w:r w:rsidRPr="00B26063"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  <w:t>Area is 20.25 Color all four sides</w:t>
      </w:r>
    </w:p>
    <w:p w14:paraId="0C60F177" w14:textId="77777777" w:rsidR="00B26063" w:rsidRPr="00B26063" w:rsidRDefault="00B26063" w:rsidP="00B26063">
      <w:pPr>
        <w:spacing w:after="0" w:line="240" w:lineRule="auto"/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</w:pPr>
      <w:r w:rsidRPr="00B26063"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  <w:t>Area is 25.0 Color all four sides</w:t>
      </w:r>
    </w:p>
    <w:p w14:paraId="7E1C0F55" w14:textId="77777777" w:rsidR="00B26063" w:rsidRPr="00B26063" w:rsidRDefault="00B26063" w:rsidP="00B26063">
      <w:pPr>
        <w:spacing w:after="0" w:line="240" w:lineRule="auto"/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</w:pPr>
      <w:r w:rsidRPr="00B26063"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  <w:t xml:space="preserve">Area is 78.53981633974483 </w:t>
      </w:r>
    </w:p>
    <w:p w14:paraId="1E962966" w14:textId="15853D6C" w:rsidR="00B26063" w:rsidRPr="00B26063" w:rsidRDefault="00B26063" w:rsidP="00B26063">
      <w:pPr>
        <w:spacing w:after="0" w:line="240" w:lineRule="auto"/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</w:pPr>
      <w:r w:rsidRPr="00B26063"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  <w:t>Area is 12.0</w:t>
      </w:r>
    </w:p>
    <w:p w14:paraId="37B49E9B" w14:textId="77777777" w:rsidR="00B26063" w:rsidRDefault="00B26063" w:rsidP="00D1572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C95872B" w14:textId="71AA921F" w:rsidR="00D1572E" w:rsidRDefault="00D1572E" w:rsidP="00D1572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Question 0</w:t>
      </w:r>
      <w:r w:rsidR="00AC15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6A6E3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points)</w:t>
      </w:r>
    </w:p>
    <w:p w14:paraId="7F6F3A5C" w14:textId="0D5D6ED0" w:rsidR="00A2581E" w:rsidRDefault="00D1572E" w:rsidP="00D157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a class named ComparableSquare that extends Square (defined above) and implements </w:t>
      </w:r>
      <w:r w:rsidR="007E5C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interface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Comparable. </w:t>
      </w:r>
      <w:r w:rsidR="007E5C43">
        <w:rPr>
          <w:rFonts w:ascii="Times New Roman" w:hAnsi="Times New Roman" w:cs="Times New Roman"/>
          <w:color w:val="000000" w:themeColor="text1"/>
          <w:sz w:val="24"/>
          <w:szCs w:val="24"/>
        </w:rPr>
        <w:t>Override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compareTo method to compare the Squares on the basis of area. Write a test class to find the larger of two instances of ComparableSquare</w:t>
      </w:r>
      <w:r w:rsidR="009541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objects.</w:t>
      </w:r>
    </w:p>
    <w:p w14:paraId="691ECF09" w14:textId="36C965AF" w:rsidR="00A2581E" w:rsidRDefault="00A2581E" w:rsidP="00A2581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74EC263" w14:textId="434FFD48" w:rsidR="00650472" w:rsidRDefault="00650472" w:rsidP="00A2581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5047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Here is a sample run:</w:t>
      </w:r>
    </w:p>
    <w:p w14:paraId="32B010E2" w14:textId="77777777" w:rsidR="00650472" w:rsidRPr="00650472" w:rsidRDefault="00650472" w:rsidP="0065047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50472">
        <w:rPr>
          <w:rFonts w:ascii="Times New Roman" w:eastAsia="Times New Roman" w:hAnsi="Times New Roman" w:cs="Times New Roman"/>
          <w:color w:val="0070C0"/>
          <w:sz w:val="24"/>
          <w:szCs w:val="24"/>
        </w:rPr>
        <w:t>Comparing the areas of two squares for sides 5 and 8</w:t>
      </w:r>
    </w:p>
    <w:p w14:paraId="6EB47ADD" w14:textId="278484DF" w:rsidR="00650472" w:rsidRPr="00650472" w:rsidRDefault="00650472" w:rsidP="0065047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50472">
        <w:rPr>
          <w:rFonts w:ascii="Times New Roman" w:eastAsia="Times New Roman" w:hAnsi="Times New Roman" w:cs="Times New Roman"/>
          <w:color w:val="0070C0"/>
          <w:sz w:val="24"/>
          <w:szCs w:val="24"/>
        </w:rPr>
        <w:t>the largest Area is 64.0</w:t>
      </w:r>
    </w:p>
    <w:sectPr w:rsidR="00650472" w:rsidRPr="00650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onoMTPro-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900FB"/>
    <w:multiLevelType w:val="hybridMultilevel"/>
    <w:tmpl w:val="2D94096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A53260"/>
    <w:multiLevelType w:val="hybridMultilevel"/>
    <w:tmpl w:val="A15003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4A3CC2"/>
    <w:multiLevelType w:val="hybridMultilevel"/>
    <w:tmpl w:val="473E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4E264D"/>
    <w:multiLevelType w:val="hybridMultilevel"/>
    <w:tmpl w:val="2C2E2F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671E"/>
    <w:multiLevelType w:val="hybridMultilevel"/>
    <w:tmpl w:val="BC882626"/>
    <w:lvl w:ilvl="0" w:tplc="063444DE">
      <w:start w:val="1"/>
      <w:numFmt w:val="lowerLetter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B3D55"/>
    <w:multiLevelType w:val="hybridMultilevel"/>
    <w:tmpl w:val="240AD4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73FB6"/>
    <w:multiLevelType w:val="hybridMultilevel"/>
    <w:tmpl w:val="2D9409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385D02"/>
    <w:multiLevelType w:val="hybridMultilevel"/>
    <w:tmpl w:val="D51AD05A"/>
    <w:lvl w:ilvl="0" w:tplc="88023642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691181">
    <w:abstractNumId w:val="3"/>
  </w:num>
  <w:num w:numId="2" w16cid:durableId="192962229">
    <w:abstractNumId w:val="5"/>
  </w:num>
  <w:num w:numId="3" w16cid:durableId="621300446">
    <w:abstractNumId w:val="8"/>
  </w:num>
  <w:num w:numId="4" w16cid:durableId="898710675">
    <w:abstractNumId w:val="9"/>
  </w:num>
  <w:num w:numId="5" w16cid:durableId="1734695426">
    <w:abstractNumId w:val="4"/>
  </w:num>
  <w:num w:numId="6" w16cid:durableId="1671522129">
    <w:abstractNumId w:val="2"/>
  </w:num>
  <w:num w:numId="7" w16cid:durableId="1276861509">
    <w:abstractNumId w:val="7"/>
  </w:num>
  <w:num w:numId="8" w16cid:durableId="723330881">
    <w:abstractNumId w:val="6"/>
  </w:num>
  <w:num w:numId="9" w16cid:durableId="172838459">
    <w:abstractNumId w:val="1"/>
  </w:num>
  <w:num w:numId="10" w16cid:durableId="41058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2A"/>
    <w:rsid w:val="00004D54"/>
    <w:rsid w:val="000966B0"/>
    <w:rsid w:val="000E1319"/>
    <w:rsid w:val="000F64B1"/>
    <w:rsid w:val="00143D5F"/>
    <w:rsid w:val="00157F7B"/>
    <w:rsid w:val="00183FDB"/>
    <w:rsid w:val="001D6C33"/>
    <w:rsid w:val="001F60DD"/>
    <w:rsid w:val="00253308"/>
    <w:rsid w:val="00262254"/>
    <w:rsid w:val="002C3C56"/>
    <w:rsid w:val="00302F5B"/>
    <w:rsid w:val="003164CF"/>
    <w:rsid w:val="003765A6"/>
    <w:rsid w:val="003810A1"/>
    <w:rsid w:val="00395B82"/>
    <w:rsid w:val="003E045C"/>
    <w:rsid w:val="00486480"/>
    <w:rsid w:val="005B282A"/>
    <w:rsid w:val="005C69BE"/>
    <w:rsid w:val="005D2822"/>
    <w:rsid w:val="00601251"/>
    <w:rsid w:val="00601446"/>
    <w:rsid w:val="00611C99"/>
    <w:rsid w:val="00616EE2"/>
    <w:rsid w:val="00650472"/>
    <w:rsid w:val="006A6E33"/>
    <w:rsid w:val="006E1984"/>
    <w:rsid w:val="006F37CD"/>
    <w:rsid w:val="007277E3"/>
    <w:rsid w:val="007B2498"/>
    <w:rsid w:val="007E5C43"/>
    <w:rsid w:val="008B43A1"/>
    <w:rsid w:val="008B473C"/>
    <w:rsid w:val="00931C17"/>
    <w:rsid w:val="00954108"/>
    <w:rsid w:val="009B759C"/>
    <w:rsid w:val="009D3647"/>
    <w:rsid w:val="00A2581E"/>
    <w:rsid w:val="00AC156C"/>
    <w:rsid w:val="00AE4523"/>
    <w:rsid w:val="00B029ED"/>
    <w:rsid w:val="00B226A6"/>
    <w:rsid w:val="00B26063"/>
    <w:rsid w:val="00B429F7"/>
    <w:rsid w:val="00B51819"/>
    <w:rsid w:val="00C530F6"/>
    <w:rsid w:val="00CB56D2"/>
    <w:rsid w:val="00CF3905"/>
    <w:rsid w:val="00D1572E"/>
    <w:rsid w:val="00DA6A52"/>
    <w:rsid w:val="00E04FBB"/>
    <w:rsid w:val="00E53A14"/>
    <w:rsid w:val="00EA47A6"/>
    <w:rsid w:val="00EE796A"/>
    <w:rsid w:val="00F2035D"/>
    <w:rsid w:val="00F50497"/>
    <w:rsid w:val="00F9792C"/>
    <w:rsid w:val="00FA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4D8D"/>
  <w15:chartTrackingRefBased/>
  <w15:docId w15:val="{13696E3A-6BC2-43B5-B638-CD9F5BD9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2A"/>
    <w:pPr>
      <w:ind w:left="720"/>
      <w:contextualSpacing/>
    </w:pPr>
  </w:style>
  <w:style w:type="paragraph" w:customStyle="1" w:styleId="trt0xe">
    <w:name w:val="trt0xe"/>
    <w:basedOn w:val="Normal"/>
    <w:rsid w:val="00262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F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4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Phillip Wandyez</cp:lastModifiedBy>
  <cp:revision>53</cp:revision>
  <dcterms:created xsi:type="dcterms:W3CDTF">2019-03-22T21:49:00Z</dcterms:created>
  <dcterms:modified xsi:type="dcterms:W3CDTF">2023-11-27T02:23:00Z</dcterms:modified>
</cp:coreProperties>
</file>