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BB13" w14:textId="2257A3EE" w:rsidR="00F25867" w:rsidRPr="00004CB1" w:rsidRDefault="007E4C2E" w:rsidP="007E4C2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04CB1">
        <w:rPr>
          <w:rFonts w:ascii="Times New Roman" w:hAnsi="Times New Roman" w:cs="Times New Roman"/>
          <w:b/>
          <w:bCs/>
          <w:sz w:val="36"/>
          <w:szCs w:val="36"/>
          <w:u w:val="single"/>
        </w:rPr>
        <w:t>CSC 3100 Exam 2</w:t>
      </w:r>
    </w:p>
    <w:p w14:paraId="7C676DC3" w14:textId="2051CEBD" w:rsidR="007E4C2E" w:rsidRDefault="007E4C2E" w:rsidP="007E4C2E">
      <w:pPr>
        <w:rPr>
          <w:rFonts w:ascii="Times New Roman" w:hAnsi="Times New Roman" w:cs="Times New Roman"/>
          <w:b/>
          <w:bCs/>
        </w:rPr>
      </w:pPr>
      <w:r w:rsidRPr="007E4C2E">
        <w:rPr>
          <w:rFonts w:ascii="Times New Roman" w:hAnsi="Times New Roman" w:cs="Times New Roman"/>
          <w:b/>
          <w:bCs/>
        </w:rPr>
        <w:t>Questions:</w:t>
      </w:r>
    </w:p>
    <w:p w14:paraId="0C6C5FFF" w14:textId="23E510E0" w:rsidR="0052156D" w:rsidRDefault="0052156D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C52E1A" wp14:editId="18867549">
            <wp:extent cx="5153025" cy="3248025"/>
            <wp:effectExtent l="0" t="0" r="9525" b="9525"/>
            <wp:docPr id="1290779647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9647" name="Picture 1" descr="A diagram of a st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283" w14:textId="7C1C4D1E" w:rsidR="00964B57" w:rsidRDefault="00964B57" w:rsidP="007E4C2E">
      <w:pPr>
        <w:rPr>
          <w:rFonts w:ascii="Times New Roman" w:hAnsi="Times New Roman" w:cs="Times New Roman"/>
          <w:b/>
          <w:bCs/>
        </w:rPr>
      </w:pPr>
      <w:r w:rsidRPr="00964B5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4C75F73" wp14:editId="2AA3A9EF">
            <wp:extent cx="5943600" cy="4630420"/>
            <wp:effectExtent l="0" t="0" r="0" b="0"/>
            <wp:docPr id="894917201" name="Picture 1" descr="A diagram of a number of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7201" name="Picture 1" descr="A diagram of a number of circles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75C9" w14:textId="27D83212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1-1 – State Diagram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Question 1</w:t>
      </w:r>
    </w:p>
    <w:p w14:paraId="14CF5305" w14:textId="15AF4F7F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89652D" wp14:editId="0EFB1F01">
            <wp:extent cx="2781300" cy="2238375"/>
            <wp:effectExtent l="0" t="0" r="0" b="9525"/>
            <wp:docPr id="1905444834" name="Picture 1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44834" name="Picture 1" descr="A diagram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C86C" w14:textId="23667540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1-2 Deduction that Z = NOT(X) based on the inputs and outputs.</w:t>
      </w:r>
    </w:p>
    <w:p w14:paraId="0D748E7A" w14:textId="4BC7318C" w:rsidR="005127BF" w:rsidRDefault="00015A2C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3C4B255" wp14:editId="1BFA44FE">
            <wp:extent cx="5229225" cy="2952750"/>
            <wp:effectExtent l="0" t="0" r="9525" b="0"/>
            <wp:docPr id="174616863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8637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0C4" w14:textId="318D16C2" w:rsidR="00015A2C" w:rsidRDefault="00015A2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Let’s </w:t>
      </w:r>
      <w:proofErr w:type="gramStart"/>
      <w:r>
        <w:rPr>
          <w:rFonts w:ascii="Times New Roman" w:hAnsi="Times New Roman" w:cs="Times New Roman"/>
          <w:b/>
          <w:bCs/>
        </w:rPr>
        <w:t>take a look</w:t>
      </w:r>
      <w:proofErr w:type="gramEnd"/>
      <w:r>
        <w:rPr>
          <w:rFonts w:ascii="Times New Roman" w:hAnsi="Times New Roman" w:cs="Times New Roman"/>
          <w:b/>
          <w:bCs/>
        </w:rPr>
        <w:t xml:space="preserve"> at this Question 2, looks like there are 2 flip flops, A and B. Looks like A is a JK flip flop with inputs NOT B and X</w:t>
      </w:r>
      <w:r w:rsidR="00E940A4">
        <w:rPr>
          <w:rFonts w:ascii="Times New Roman" w:hAnsi="Times New Roman" w:cs="Times New Roman"/>
          <w:b/>
          <w:bCs/>
        </w:rPr>
        <w:t xml:space="preserve"> – which has an annoying state table </w:t>
      </w:r>
      <w:r>
        <w:rPr>
          <w:rFonts w:ascii="Times New Roman" w:hAnsi="Times New Roman" w:cs="Times New Roman"/>
          <w:b/>
          <w:bCs/>
        </w:rPr>
        <w:t xml:space="preserve">, whereas B is a Toggle flip flop – which inverts states when T is 1. For sake of </w:t>
      </w:r>
      <w:proofErr w:type="gramStart"/>
      <w:r>
        <w:rPr>
          <w:rFonts w:ascii="Times New Roman" w:hAnsi="Times New Roman" w:cs="Times New Roman"/>
          <w:b/>
          <w:bCs/>
        </w:rPr>
        <w:t>laziness</w:t>
      </w:r>
      <w:proofErr w:type="gramEnd"/>
      <w:r>
        <w:rPr>
          <w:rFonts w:ascii="Times New Roman" w:hAnsi="Times New Roman" w:cs="Times New Roman"/>
          <w:b/>
          <w:bCs/>
        </w:rPr>
        <w:t xml:space="preserve"> we are going to assume the default state is 0. </w:t>
      </w:r>
      <w:r w:rsidR="00E940A4">
        <w:rPr>
          <w:rFonts w:ascii="Times New Roman" w:hAnsi="Times New Roman" w:cs="Times New Roman"/>
          <w:b/>
          <w:bCs/>
        </w:rPr>
        <w:t>The transition table does not require us to calculate Z anyway, so don’t worry about it.</w:t>
      </w:r>
    </w:p>
    <w:p w14:paraId="3DD7264D" w14:textId="34F6C522" w:rsidR="007C1D57" w:rsidRDefault="007C1D57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literally cannot do intermediate states in my head, so they are included on the state transition </w:t>
      </w:r>
      <w:proofErr w:type="gramStart"/>
      <w:r>
        <w:rPr>
          <w:rFonts w:ascii="Times New Roman" w:hAnsi="Times New Roman" w:cs="Times New Roman"/>
          <w:b/>
          <w:bCs/>
        </w:rPr>
        <w:t>diagram</w:t>
      </w:r>
      <w:proofErr w:type="gramEnd"/>
    </w:p>
    <w:p w14:paraId="62CAA4A5" w14:textId="5B93E8F3" w:rsidR="002F15FC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2 – State Transition Table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57"/>
        <w:gridCol w:w="1163"/>
        <w:gridCol w:w="1120"/>
        <w:gridCol w:w="1162"/>
        <w:gridCol w:w="1188"/>
        <w:gridCol w:w="1202"/>
        <w:gridCol w:w="1194"/>
      </w:tblGrid>
      <w:tr w:rsidR="007C1D57" w14:paraId="242C2062" w14:textId="77777777" w:rsidTr="007C1D57">
        <w:tc>
          <w:tcPr>
            <w:tcW w:w="1164" w:type="dxa"/>
          </w:tcPr>
          <w:p w14:paraId="456A63E8" w14:textId="704D36DA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157" w:type="dxa"/>
          </w:tcPr>
          <w:p w14:paraId="1D8792F3" w14:textId="5D3E2A27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63" w:type="dxa"/>
          </w:tcPr>
          <w:p w14:paraId="751D3BAE" w14:textId="6D0CFDA9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="00D17A53">
              <w:rPr>
                <w:rFonts w:ascii="Times New Roman" w:hAnsi="Times New Roman" w:cs="Times New Roman"/>
                <w:b/>
                <w:bCs/>
              </w:rPr>
              <w:t xml:space="preserve"> = J</w:t>
            </w:r>
          </w:p>
        </w:tc>
        <w:tc>
          <w:tcPr>
            <w:tcW w:w="1120" w:type="dxa"/>
          </w:tcPr>
          <w:p w14:paraId="54B1909C" w14:textId="66B0DE5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A’</w:t>
            </w:r>
          </w:p>
        </w:tc>
        <w:tc>
          <w:tcPr>
            <w:tcW w:w="1162" w:type="dxa"/>
          </w:tcPr>
          <w:p w14:paraId="05D8F704" w14:textId="6C24BA8E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B’</w:t>
            </w:r>
            <w:r w:rsidR="00D17A53">
              <w:rPr>
                <w:rFonts w:ascii="Times New Roman" w:hAnsi="Times New Roman" w:cs="Times New Roman"/>
                <w:b/>
                <w:bCs/>
              </w:rPr>
              <w:t xml:space="preserve"> = K</w:t>
            </w:r>
          </w:p>
        </w:tc>
        <w:tc>
          <w:tcPr>
            <w:tcW w:w="1188" w:type="dxa"/>
          </w:tcPr>
          <w:p w14:paraId="0E6E183B" w14:textId="6472B8C1" w:rsidR="007C1D57" w:rsidRDefault="00D17A53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 = </w:t>
            </w:r>
            <w:r w:rsidR="007C1D57">
              <w:rPr>
                <w:rFonts w:ascii="Times New Roman" w:hAnsi="Times New Roman" w:cs="Times New Roman"/>
                <w:b/>
                <w:bCs/>
              </w:rPr>
              <w:t>X OR (A’)</w:t>
            </w:r>
          </w:p>
        </w:tc>
        <w:tc>
          <w:tcPr>
            <w:tcW w:w="1202" w:type="dxa"/>
          </w:tcPr>
          <w:p w14:paraId="7D878662" w14:textId="0272F001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‘A</w:t>
            </w:r>
          </w:p>
        </w:tc>
        <w:tc>
          <w:tcPr>
            <w:tcW w:w="1194" w:type="dxa"/>
          </w:tcPr>
          <w:p w14:paraId="533B4753" w14:textId="4B00336B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‘B</w:t>
            </w:r>
          </w:p>
        </w:tc>
      </w:tr>
      <w:tr w:rsidR="007C1D57" w14:paraId="69778C87" w14:textId="77777777" w:rsidTr="000D0DB7">
        <w:tc>
          <w:tcPr>
            <w:tcW w:w="1164" w:type="dxa"/>
          </w:tcPr>
          <w:p w14:paraId="4BE3124A" w14:textId="57775027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57" w:type="dxa"/>
            <w:shd w:val="clear" w:color="auto" w:fill="FFC000"/>
          </w:tcPr>
          <w:p w14:paraId="61416DAF" w14:textId="174AD99D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3" w:type="dxa"/>
            <w:shd w:val="clear" w:color="auto" w:fill="FFFF00"/>
          </w:tcPr>
          <w:p w14:paraId="2619B362" w14:textId="2D8B0FAA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20" w:type="dxa"/>
          </w:tcPr>
          <w:p w14:paraId="613D5721" w14:textId="2A4E4FC0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2" w:type="dxa"/>
            <w:shd w:val="clear" w:color="auto" w:fill="FFFF00"/>
          </w:tcPr>
          <w:p w14:paraId="7527BC78" w14:textId="3B059BF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8" w:type="dxa"/>
            <w:shd w:val="clear" w:color="auto" w:fill="FFC000"/>
          </w:tcPr>
          <w:p w14:paraId="26B683B2" w14:textId="1C9E34CB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43038427" w14:textId="5ED97BE1" w:rsidR="007C1D57" w:rsidRDefault="0050374E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94" w:type="dxa"/>
          </w:tcPr>
          <w:p w14:paraId="78F1A5EE" w14:textId="45107A3B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1D57" w14:paraId="11881879" w14:textId="77777777" w:rsidTr="000D0DB7">
        <w:tc>
          <w:tcPr>
            <w:tcW w:w="1164" w:type="dxa"/>
          </w:tcPr>
          <w:p w14:paraId="24B0A2BD" w14:textId="4AE4A601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57" w:type="dxa"/>
            <w:shd w:val="clear" w:color="auto" w:fill="FFC000"/>
          </w:tcPr>
          <w:p w14:paraId="275FF9C3" w14:textId="40C14583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3" w:type="dxa"/>
            <w:shd w:val="clear" w:color="auto" w:fill="FFFF00"/>
          </w:tcPr>
          <w:p w14:paraId="27FD8429" w14:textId="51948190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0" w:type="dxa"/>
          </w:tcPr>
          <w:p w14:paraId="1FED4768" w14:textId="19564FAB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2" w:type="dxa"/>
            <w:shd w:val="clear" w:color="auto" w:fill="FFFF00"/>
          </w:tcPr>
          <w:p w14:paraId="230981BD" w14:textId="09446542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8" w:type="dxa"/>
            <w:shd w:val="clear" w:color="auto" w:fill="FFC000"/>
          </w:tcPr>
          <w:p w14:paraId="33925B82" w14:textId="7C5C1B4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43C3D5F6" w14:textId="685907D2" w:rsidR="007C1D57" w:rsidRDefault="004A6878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94" w:type="dxa"/>
          </w:tcPr>
          <w:p w14:paraId="4AF419A1" w14:textId="774C4C1A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1D57" w14:paraId="08EAE7AF" w14:textId="77777777" w:rsidTr="000D0DB7">
        <w:tc>
          <w:tcPr>
            <w:tcW w:w="1164" w:type="dxa"/>
          </w:tcPr>
          <w:p w14:paraId="7D185A4A" w14:textId="493B5C63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57" w:type="dxa"/>
            <w:shd w:val="clear" w:color="auto" w:fill="FFC000"/>
          </w:tcPr>
          <w:p w14:paraId="2A4CC3EB" w14:textId="05540B19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3" w:type="dxa"/>
            <w:shd w:val="clear" w:color="auto" w:fill="FFFF00"/>
          </w:tcPr>
          <w:p w14:paraId="5E04CBBC" w14:textId="043A7C5A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20" w:type="dxa"/>
          </w:tcPr>
          <w:p w14:paraId="6052497B" w14:textId="1F3B2193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2" w:type="dxa"/>
            <w:shd w:val="clear" w:color="auto" w:fill="FFFF00"/>
          </w:tcPr>
          <w:p w14:paraId="5A78AEDF" w14:textId="6CD91D9F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88" w:type="dxa"/>
            <w:shd w:val="clear" w:color="auto" w:fill="FFC000"/>
          </w:tcPr>
          <w:p w14:paraId="2FB6122E" w14:textId="748F29DD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7908E26E" w14:textId="4EC8275A" w:rsidR="007C1D57" w:rsidRDefault="004A6878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94" w:type="dxa"/>
          </w:tcPr>
          <w:p w14:paraId="64E38ED1" w14:textId="67C47869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C1D57" w14:paraId="69E75B37" w14:textId="77777777" w:rsidTr="000D0DB7">
        <w:tc>
          <w:tcPr>
            <w:tcW w:w="1164" w:type="dxa"/>
          </w:tcPr>
          <w:p w14:paraId="6A07028A" w14:textId="52C139FF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57" w:type="dxa"/>
            <w:shd w:val="clear" w:color="auto" w:fill="FFC000"/>
          </w:tcPr>
          <w:p w14:paraId="29F95993" w14:textId="59DAD96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3" w:type="dxa"/>
            <w:shd w:val="clear" w:color="auto" w:fill="FFFF00"/>
          </w:tcPr>
          <w:p w14:paraId="5DEE3664" w14:textId="3BD3489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0" w:type="dxa"/>
          </w:tcPr>
          <w:p w14:paraId="74EA3A1A" w14:textId="3A83BEB2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2" w:type="dxa"/>
            <w:shd w:val="clear" w:color="auto" w:fill="FFFF00"/>
          </w:tcPr>
          <w:p w14:paraId="4C8CEBE4" w14:textId="4FD9E31A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88" w:type="dxa"/>
            <w:shd w:val="clear" w:color="auto" w:fill="FFC000"/>
          </w:tcPr>
          <w:p w14:paraId="2DDA253E" w14:textId="3345F09B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16A979F1" w14:textId="40D3A46B" w:rsidR="007C1D57" w:rsidRDefault="0050374E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94" w:type="dxa"/>
          </w:tcPr>
          <w:p w14:paraId="7EB7BD55" w14:textId="54A8B8C0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C1D57" w14:paraId="140A866F" w14:textId="77777777" w:rsidTr="000D0DB7">
        <w:tc>
          <w:tcPr>
            <w:tcW w:w="1164" w:type="dxa"/>
          </w:tcPr>
          <w:p w14:paraId="1A30CA03" w14:textId="3394B29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57" w:type="dxa"/>
            <w:shd w:val="clear" w:color="auto" w:fill="FFC000"/>
          </w:tcPr>
          <w:p w14:paraId="5CC2959A" w14:textId="6A93BCEB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3" w:type="dxa"/>
            <w:shd w:val="clear" w:color="auto" w:fill="FFFF00"/>
          </w:tcPr>
          <w:p w14:paraId="2FF21DD9" w14:textId="40C36574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20" w:type="dxa"/>
          </w:tcPr>
          <w:p w14:paraId="714B29B0" w14:textId="6B3798A4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2" w:type="dxa"/>
            <w:shd w:val="clear" w:color="auto" w:fill="FFFF00"/>
          </w:tcPr>
          <w:p w14:paraId="71F02685" w14:textId="58C3F99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8" w:type="dxa"/>
            <w:shd w:val="clear" w:color="auto" w:fill="FFC000"/>
          </w:tcPr>
          <w:p w14:paraId="61B47DDF" w14:textId="0AFCC1F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02" w:type="dxa"/>
          </w:tcPr>
          <w:p w14:paraId="766FCCB2" w14:textId="58725854" w:rsidR="007C1D57" w:rsidRDefault="0050374E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94" w:type="dxa"/>
          </w:tcPr>
          <w:p w14:paraId="3A0CB1B7" w14:textId="7005BECE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C1D57" w14:paraId="63CD565E" w14:textId="77777777" w:rsidTr="000D0DB7">
        <w:tc>
          <w:tcPr>
            <w:tcW w:w="1164" w:type="dxa"/>
          </w:tcPr>
          <w:p w14:paraId="6B8340E3" w14:textId="2317E411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57" w:type="dxa"/>
            <w:shd w:val="clear" w:color="auto" w:fill="FFC000"/>
          </w:tcPr>
          <w:p w14:paraId="255D39E1" w14:textId="66951A3E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3" w:type="dxa"/>
            <w:shd w:val="clear" w:color="auto" w:fill="FFFF00"/>
          </w:tcPr>
          <w:p w14:paraId="0482387F" w14:textId="011CB3F7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0" w:type="dxa"/>
          </w:tcPr>
          <w:p w14:paraId="55535101" w14:textId="4EE7AD9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2" w:type="dxa"/>
            <w:shd w:val="clear" w:color="auto" w:fill="FFFF00"/>
          </w:tcPr>
          <w:p w14:paraId="7246CBD2" w14:textId="6B8B2D3C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8" w:type="dxa"/>
            <w:shd w:val="clear" w:color="auto" w:fill="FFC000"/>
          </w:tcPr>
          <w:p w14:paraId="1774636F" w14:textId="1D2C44C0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12BE05C1" w14:textId="12F5520A" w:rsidR="007C1D57" w:rsidRDefault="004A6878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94" w:type="dxa"/>
          </w:tcPr>
          <w:p w14:paraId="1EEF77A2" w14:textId="230D6A03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1D57" w14:paraId="033AD1FE" w14:textId="77777777" w:rsidTr="000D0DB7">
        <w:tc>
          <w:tcPr>
            <w:tcW w:w="1164" w:type="dxa"/>
          </w:tcPr>
          <w:p w14:paraId="1DBAB384" w14:textId="77B272C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57" w:type="dxa"/>
            <w:shd w:val="clear" w:color="auto" w:fill="FFC000"/>
          </w:tcPr>
          <w:p w14:paraId="1E857DDC" w14:textId="13E9DC37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3" w:type="dxa"/>
            <w:shd w:val="clear" w:color="auto" w:fill="FFFF00"/>
          </w:tcPr>
          <w:p w14:paraId="023A2F87" w14:textId="0DB1EC2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20" w:type="dxa"/>
          </w:tcPr>
          <w:p w14:paraId="4E80A47E" w14:textId="28FB1D73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2" w:type="dxa"/>
            <w:shd w:val="clear" w:color="auto" w:fill="FFFF00"/>
          </w:tcPr>
          <w:p w14:paraId="04A5E475" w14:textId="78577717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88" w:type="dxa"/>
            <w:shd w:val="clear" w:color="auto" w:fill="FFC000"/>
          </w:tcPr>
          <w:p w14:paraId="04741FF1" w14:textId="74736BD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02" w:type="dxa"/>
          </w:tcPr>
          <w:p w14:paraId="0D3DEFEA" w14:textId="6F9A95B0" w:rsidR="007C1D57" w:rsidRDefault="004A6878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94" w:type="dxa"/>
          </w:tcPr>
          <w:p w14:paraId="1C299B62" w14:textId="2775DF6C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C1D57" w14:paraId="25A9A1D7" w14:textId="77777777" w:rsidTr="000D0DB7">
        <w:trPr>
          <w:trHeight w:val="233"/>
        </w:trPr>
        <w:tc>
          <w:tcPr>
            <w:tcW w:w="1164" w:type="dxa"/>
          </w:tcPr>
          <w:p w14:paraId="7A9A08AA" w14:textId="7DBD09D3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57" w:type="dxa"/>
            <w:shd w:val="clear" w:color="auto" w:fill="FFC000"/>
          </w:tcPr>
          <w:p w14:paraId="024B6AA8" w14:textId="582EE14E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63" w:type="dxa"/>
            <w:shd w:val="clear" w:color="auto" w:fill="FFFF00"/>
          </w:tcPr>
          <w:p w14:paraId="22475D1D" w14:textId="19865EB5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0" w:type="dxa"/>
          </w:tcPr>
          <w:p w14:paraId="226E1820" w14:textId="44A582F8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62" w:type="dxa"/>
            <w:shd w:val="clear" w:color="auto" w:fill="FFFF00"/>
          </w:tcPr>
          <w:p w14:paraId="2AACA294" w14:textId="3833486C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88" w:type="dxa"/>
            <w:shd w:val="clear" w:color="auto" w:fill="FFC000"/>
          </w:tcPr>
          <w:p w14:paraId="14E7ED57" w14:textId="46563671" w:rsidR="007C1D57" w:rsidRDefault="007C1D5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02" w:type="dxa"/>
          </w:tcPr>
          <w:p w14:paraId="26CBF037" w14:textId="35B37671" w:rsidR="007C1D57" w:rsidRDefault="0050374E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94" w:type="dxa"/>
          </w:tcPr>
          <w:p w14:paraId="78CB2DD1" w14:textId="7008F78A" w:rsidR="007C1D57" w:rsidRDefault="00AA0167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2D741632" w14:textId="3C9929FC" w:rsidR="00E940A4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AEC7D97" wp14:editId="3D9AE9EA">
            <wp:extent cx="2057400" cy="1552575"/>
            <wp:effectExtent l="0" t="0" r="0" b="9525"/>
            <wp:docPr id="1554514927" name="Picture 1" descr="A red and blue writing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14927" name="Picture 1" descr="A red and blue writing on a white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9B8F" w14:textId="4552A424" w:rsidR="002F15FC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2-1 Karnaugh Map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States to get state equations</w:t>
      </w:r>
    </w:p>
    <w:p w14:paraId="726E1D5D" w14:textId="52BDE92A" w:rsidR="002F15FC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S0 = A XOR B</w:t>
      </w:r>
    </w:p>
    <w:p w14:paraId="4B4AD6C3" w14:textId="0DCACFE7" w:rsidR="002F15FC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S1 = </w:t>
      </w:r>
    </w:p>
    <w:p w14:paraId="01E6226B" w14:textId="4B405A46" w:rsidR="002F15FC" w:rsidRDefault="002F15FC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S3 = ABX’ + A’B’X</w:t>
      </w:r>
    </w:p>
    <w:p w14:paraId="6386668B" w14:textId="77777777" w:rsidR="00E940A4" w:rsidRDefault="00E940A4" w:rsidP="007E4C2E">
      <w:pPr>
        <w:rPr>
          <w:rFonts w:ascii="Times New Roman" w:hAnsi="Times New Roman" w:cs="Times New Roman"/>
          <w:b/>
          <w:bCs/>
        </w:rPr>
      </w:pPr>
    </w:p>
    <w:p w14:paraId="7361C2D6" w14:textId="2DAA7005" w:rsidR="00E940A4" w:rsidRDefault="00477246" w:rsidP="007E4C2E">
      <w:pPr>
        <w:rPr>
          <w:rFonts w:ascii="Times New Roman" w:hAnsi="Times New Roman" w:cs="Times New Roman"/>
          <w:b/>
          <w:bCs/>
        </w:rPr>
      </w:pPr>
      <w:r w:rsidRPr="00477246">
        <w:rPr>
          <w:rFonts w:ascii="Times New Roman" w:hAnsi="Times New Roman" w:cs="Times New Roman"/>
          <w:b/>
          <w:bCs/>
        </w:rPr>
        <w:drawing>
          <wp:inline distT="0" distB="0" distL="0" distR="0" wp14:anchorId="7E984AB3" wp14:editId="6616D02B">
            <wp:extent cx="5943600" cy="4564380"/>
            <wp:effectExtent l="0" t="0" r="0" b="7620"/>
            <wp:docPr id="14336182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824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F9A" w14:textId="63213032" w:rsidR="00477246" w:rsidRDefault="00477246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2 – State Diagram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Question 2 – At this point I have noted that I did not notice the little circles for question 4, meaning all my work is invalid and I am running out of time. </w:t>
      </w:r>
    </w:p>
    <w:p w14:paraId="1C6183CB" w14:textId="4C328B9A" w:rsidR="005127BF" w:rsidRDefault="005127BF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2276F9" wp14:editId="75060CE1">
            <wp:extent cx="5943600" cy="1968500"/>
            <wp:effectExtent l="0" t="0" r="0" b="0"/>
            <wp:docPr id="102042526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5263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BCD1" w14:textId="5A420FC4" w:rsidR="005127BF" w:rsidRDefault="005127BF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These are flip flops, which means if they achieve a value on the clock edge they are set to that new state.</w:t>
      </w:r>
      <w:r w:rsidR="00150E5E">
        <w:rPr>
          <w:rFonts w:ascii="Times New Roman" w:hAnsi="Times New Roman" w:cs="Times New Roman"/>
          <w:b/>
          <w:bCs/>
        </w:rPr>
        <w:t xml:space="preserve"> I am assuming they are edge triggered that are triggered on the rising edge of the clock</w:t>
      </w:r>
      <w:r w:rsidR="00526050">
        <w:rPr>
          <w:rFonts w:ascii="Times New Roman" w:hAnsi="Times New Roman" w:cs="Times New Roman"/>
          <w:b/>
          <w:bCs/>
        </w:rPr>
        <w:t xml:space="preserve"> – </w:t>
      </w:r>
      <w:r w:rsidR="00526050" w:rsidRPr="0050374E">
        <w:rPr>
          <w:rFonts w:ascii="Times New Roman" w:hAnsi="Times New Roman" w:cs="Times New Roman"/>
          <w:b/>
          <w:bCs/>
          <w:highlight w:val="yellow"/>
        </w:rPr>
        <w:t>WAIT FUDGE THE LITTLE CIRCLE MEANS THAT IT IS FALLING CLOCK EDGE TRIGGERED THIS MEANS ALL MY PREVIOUS WORK IS INCORRECT</w:t>
      </w:r>
      <w:r w:rsidR="002F15FC">
        <w:rPr>
          <w:rFonts w:ascii="Times New Roman" w:hAnsi="Times New Roman" w:cs="Times New Roman"/>
          <w:b/>
          <w:bCs/>
        </w:rPr>
        <w:t xml:space="preserve"> </w:t>
      </w:r>
      <w:r w:rsidR="002F15FC" w:rsidRPr="002F15FC">
        <w:rPr>
          <w:rFonts w:ascii="Times New Roman" w:hAnsi="Times New Roman" w:cs="Times New Roman"/>
          <w:b/>
          <w:bCs/>
          <w:color w:val="FF0000"/>
        </w:rPr>
        <w:t>CURSE YOU LITTLE CIRCLES I HATE YOU SO MUCH</w:t>
      </w:r>
      <w:r w:rsidR="00150E5E">
        <w:rPr>
          <w:rFonts w:ascii="Times New Roman" w:hAnsi="Times New Roman" w:cs="Times New Roman"/>
          <w:b/>
          <w:bCs/>
        </w:rPr>
        <w:t xml:space="preserve">, which means that the current value of X is passed to the flip flop IF AND ONLY IF the clock </w:t>
      </w:r>
      <w:r w:rsidR="00526050">
        <w:rPr>
          <w:rFonts w:ascii="Times New Roman" w:hAnsi="Times New Roman" w:cs="Times New Roman"/>
          <w:b/>
          <w:bCs/>
        </w:rPr>
        <w:t>FALLS</w:t>
      </w:r>
      <w:r w:rsidR="00150E5E">
        <w:rPr>
          <w:rFonts w:ascii="Times New Roman" w:hAnsi="Times New Roman" w:cs="Times New Roman"/>
          <w:b/>
          <w:bCs/>
        </w:rPr>
        <w:t xml:space="preserve"> </w:t>
      </w:r>
      <w:r w:rsidR="00FD7328">
        <w:rPr>
          <w:rFonts w:ascii="Times New Roman" w:hAnsi="Times New Roman" w:cs="Times New Roman"/>
          <w:b/>
          <w:bCs/>
        </w:rPr>
        <w:t xml:space="preserve">It was not specified if these are synchronously or asynchronously resettable flip flops, I assumed they were asynchronous. </w:t>
      </w:r>
    </w:p>
    <w:p w14:paraId="33B5DB57" w14:textId="2496DDAB" w:rsidR="005127BF" w:rsidRDefault="005127BF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Let’s write down what we should expect:</w:t>
      </w:r>
    </w:p>
    <w:p w14:paraId="1267A37B" w14:textId="64BE0336" w:rsidR="005127BF" w:rsidRDefault="005127BF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Outputs should be </w:t>
      </w:r>
      <w:proofErr w:type="gramStart"/>
      <w:r>
        <w:rPr>
          <w:rFonts w:ascii="Times New Roman" w:hAnsi="Times New Roman" w:cs="Times New Roman"/>
          <w:b/>
          <w:bCs/>
        </w:rPr>
        <w:t>z</w:t>
      </w:r>
      <w:proofErr w:type="gramEnd"/>
    </w:p>
    <w:p w14:paraId="32BD23D4" w14:textId="6DBF6FF0" w:rsidR="005127BF" w:rsidRDefault="005127BF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is X and Clear, let’s represent these X1 and X0 so we can make the diagram look cleaner.</w:t>
      </w:r>
      <w:r w:rsidR="00F74BE2">
        <w:rPr>
          <w:rFonts w:ascii="Times New Roman" w:hAnsi="Times New Roman" w:cs="Times New Roman"/>
          <w:b/>
          <w:bCs/>
        </w:rPr>
        <w:t xml:space="preserve"> </w:t>
      </w:r>
    </w:p>
    <w:p w14:paraId="0E6F7715" w14:textId="3199564E" w:rsidR="00F74BE2" w:rsidRDefault="00F74BE2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00</w:t>
      </w:r>
    </w:p>
    <w:p w14:paraId="633D477B" w14:textId="3E145210" w:rsidR="00F74BE2" w:rsidRDefault="00F74BE2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</w:t>
      </w:r>
    </w:p>
    <w:p w14:paraId="21626801" w14:textId="4D9D9551" w:rsidR="00F74BE2" w:rsidRDefault="00F74BE2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</w:p>
    <w:p w14:paraId="1E3FA82D" w14:textId="6C66F56A" w:rsidR="00F74BE2" w:rsidRDefault="00F74BE2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</w:t>
      </w:r>
    </w:p>
    <w:p w14:paraId="646FFF1B" w14:textId="04CC47F5" w:rsidR="005127BF" w:rsidRDefault="00A421C8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A, there are clearly only 2 states: One where Q remains outputting 1, and one where Q remains outputting 0.</w:t>
      </w:r>
    </w:p>
    <w:p w14:paraId="08A9FD71" w14:textId="211FA589" w:rsidR="00A421C8" w:rsidRDefault="00A421C8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B, it is </w:t>
      </w:r>
      <w:proofErr w:type="gramStart"/>
      <w:r>
        <w:rPr>
          <w:rFonts w:ascii="Times New Roman" w:hAnsi="Times New Roman" w:cs="Times New Roman"/>
          <w:b/>
          <w:bCs/>
        </w:rPr>
        <w:t>similar to</w:t>
      </w:r>
      <w:proofErr w:type="gramEnd"/>
      <w:r>
        <w:rPr>
          <w:rFonts w:ascii="Times New Roman" w:hAnsi="Times New Roman" w:cs="Times New Roman"/>
          <w:b/>
          <w:bCs/>
        </w:rPr>
        <w:t xml:space="preserve"> A, except there is </w:t>
      </w:r>
      <w:proofErr w:type="gramStart"/>
      <w:r>
        <w:rPr>
          <w:rFonts w:ascii="Times New Roman" w:hAnsi="Times New Roman" w:cs="Times New Roman"/>
          <w:b/>
          <w:bCs/>
        </w:rPr>
        <w:t>a XOR</w:t>
      </w:r>
      <w:proofErr w:type="gramEnd"/>
      <w:r>
        <w:rPr>
          <w:rFonts w:ascii="Times New Roman" w:hAnsi="Times New Roman" w:cs="Times New Roman"/>
          <w:b/>
          <w:bCs/>
        </w:rPr>
        <w:t xml:space="preserve"> gate between the output and input. Which means the output and input must NOT be equal. Ug. That’s too complicated to draw a diagram for, let’s make a truth table. </w:t>
      </w:r>
      <w:r w:rsidR="008E482A">
        <w:rPr>
          <w:rFonts w:ascii="Times New Roman" w:hAnsi="Times New Roman" w:cs="Times New Roman"/>
          <w:b/>
          <w:bCs/>
        </w:rPr>
        <w:t xml:space="preserve">It should be noted that this truth table does not </w:t>
      </w:r>
      <w:proofErr w:type="gramStart"/>
      <w:r w:rsidR="008E482A">
        <w:rPr>
          <w:rFonts w:ascii="Times New Roman" w:hAnsi="Times New Roman" w:cs="Times New Roman"/>
          <w:b/>
          <w:bCs/>
        </w:rPr>
        <w:t xml:space="preserve">take </w:t>
      </w:r>
      <w:r w:rsidR="008E482A">
        <w:rPr>
          <w:rFonts w:ascii="Times New Roman" w:hAnsi="Times New Roman" w:cs="Times New Roman"/>
          <w:b/>
          <w:bCs/>
        </w:rPr>
        <w:lastRenderedPageBreak/>
        <w:t>into account</w:t>
      </w:r>
      <w:proofErr w:type="gramEnd"/>
      <w:r w:rsidR="008E482A">
        <w:rPr>
          <w:rFonts w:ascii="Times New Roman" w:hAnsi="Times New Roman" w:cs="Times New Roman"/>
          <w:b/>
          <w:bCs/>
        </w:rPr>
        <w:t xml:space="preserve"> clock edge – as it is assumed the output is only on clock edge. There are </w:t>
      </w:r>
      <w:proofErr w:type="gramStart"/>
      <w:r w:rsidR="008E482A">
        <w:rPr>
          <w:rFonts w:ascii="Times New Roman" w:hAnsi="Times New Roman" w:cs="Times New Roman"/>
          <w:b/>
          <w:bCs/>
        </w:rPr>
        <w:t>briefly</w:t>
      </w:r>
      <w:proofErr w:type="gramEnd"/>
      <w:r w:rsidR="008E482A">
        <w:rPr>
          <w:rFonts w:ascii="Times New Roman" w:hAnsi="Times New Roman" w:cs="Times New Roman"/>
          <w:b/>
          <w:bCs/>
        </w:rPr>
        <w:t xml:space="preserve"> moments on the clock edge where the input x is opposite of the output y and z is equal to 1 as a result.  </w:t>
      </w:r>
      <w:r w:rsidR="00FD04F2">
        <w:rPr>
          <w:rFonts w:ascii="Times New Roman" w:hAnsi="Times New Roman" w:cs="Times New Roman"/>
          <w:b/>
          <w:bCs/>
        </w:rPr>
        <w:t xml:space="preserve">This only occurs when X = 1, the clock has not risen, and Y = 0, or X = 0, the clock has not risen, and Y = 1. </w:t>
      </w:r>
    </w:p>
    <w:p w14:paraId="0DF9925E" w14:textId="03EADAA7" w:rsidR="00A421C8" w:rsidRDefault="00EC23A4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4-B-1- Truth table for 4(B)</w:t>
      </w:r>
      <w:r w:rsidR="002A03BF">
        <w:rPr>
          <w:rFonts w:ascii="Times New Roman" w:hAnsi="Times New Roman" w:cs="Times New Roman"/>
          <w:b/>
          <w:bCs/>
        </w:rPr>
        <w:t xml:space="preserve"> For clock edge </w:t>
      </w:r>
      <w:r w:rsidR="000B17B4">
        <w:rPr>
          <w:rFonts w:ascii="Times New Roman" w:hAnsi="Times New Roman" w:cs="Times New Roman"/>
          <w:b/>
          <w:bCs/>
        </w:rPr>
        <w:t>FALLING</w:t>
      </w:r>
      <w:r w:rsidR="002A03B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A03BF">
        <w:rPr>
          <w:rFonts w:ascii="Times New Roman" w:hAnsi="Times New Roman" w:cs="Times New Roman"/>
          <w:b/>
          <w:bCs/>
        </w:rPr>
        <w:t>only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2000"/>
        <w:gridCol w:w="1781"/>
        <w:gridCol w:w="1825"/>
        <w:gridCol w:w="1920"/>
      </w:tblGrid>
      <w:tr w:rsidR="00BA493D" w14:paraId="2066C609" w14:textId="77777777" w:rsidTr="00BA493D">
        <w:tc>
          <w:tcPr>
            <w:tcW w:w="1824" w:type="dxa"/>
          </w:tcPr>
          <w:p w14:paraId="44A8F415" w14:textId="093518D1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2000" w:type="dxa"/>
          </w:tcPr>
          <w:p w14:paraId="20A89B01" w14:textId="54211BDE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CLEAR SIGNAL</w:t>
            </w:r>
          </w:p>
        </w:tc>
        <w:tc>
          <w:tcPr>
            <w:tcW w:w="1781" w:type="dxa"/>
          </w:tcPr>
          <w:p w14:paraId="31ADFE52" w14:textId="675D7751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CLEAR = NOT CLEAR</w:t>
            </w:r>
          </w:p>
        </w:tc>
        <w:tc>
          <w:tcPr>
            <w:tcW w:w="1825" w:type="dxa"/>
          </w:tcPr>
          <w:p w14:paraId="7F4F32E0" w14:textId="2A6CF98A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1920" w:type="dxa"/>
          </w:tcPr>
          <w:p w14:paraId="1C5FC073" w14:textId="5D5A6800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 = X XOR Y</w:t>
            </w:r>
          </w:p>
        </w:tc>
      </w:tr>
      <w:tr w:rsidR="00BA493D" w14:paraId="5DBD63BD" w14:textId="77777777" w:rsidTr="00BA493D">
        <w:tc>
          <w:tcPr>
            <w:tcW w:w="1824" w:type="dxa"/>
          </w:tcPr>
          <w:p w14:paraId="21C7FAF9" w14:textId="7054C115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000" w:type="dxa"/>
          </w:tcPr>
          <w:p w14:paraId="0FF3E2AD" w14:textId="7E8030D8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81" w:type="dxa"/>
          </w:tcPr>
          <w:p w14:paraId="26EE7369" w14:textId="17ED9316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25" w:type="dxa"/>
          </w:tcPr>
          <w:p w14:paraId="1A4BAD83" w14:textId="07B7562A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920" w:type="dxa"/>
          </w:tcPr>
          <w:p w14:paraId="644C49F0" w14:textId="126DF4E1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BA493D" w14:paraId="31AD915D" w14:textId="77777777" w:rsidTr="00BA493D">
        <w:tc>
          <w:tcPr>
            <w:tcW w:w="1824" w:type="dxa"/>
          </w:tcPr>
          <w:p w14:paraId="45A8248C" w14:textId="16DED62B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000" w:type="dxa"/>
          </w:tcPr>
          <w:p w14:paraId="5E8EF55C" w14:textId="7DCAE14C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1" w:type="dxa"/>
          </w:tcPr>
          <w:p w14:paraId="1B1A0980" w14:textId="10307036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25" w:type="dxa"/>
          </w:tcPr>
          <w:p w14:paraId="2D67B6D8" w14:textId="13668042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920" w:type="dxa"/>
          </w:tcPr>
          <w:p w14:paraId="7EDE4FEF" w14:textId="1F58051A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BA493D" w14:paraId="2971B034" w14:textId="77777777" w:rsidTr="00BA493D">
        <w:tc>
          <w:tcPr>
            <w:tcW w:w="1824" w:type="dxa"/>
          </w:tcPr>
          <w:p w14:paraId="6AAE7B44" w14:textId="6B320ADB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000" w:type="dxa"/>
          </w:tcPr>
          <w:p w14:paraId="42BBE1C7" w14:textId="79D76346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81" w:type="dxa"/>
          </w:tcPr>
          <w:p w14:paraId="6779DF8B" w14:textId="2D4D8A74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25" w:type="dxa"/>
          </w:tcPr>
          <w:p w14:paraId="3CD175B8" w14:textId="5E531E7E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920" w:type="dxa"/>
          </w:tcPr>
          <w:p w14:paraId="4A9DF94C" w14:textId="0EC8741D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BA493D" w14:paraId="3BD8C647" w14:textId="77777777" w:rsidTr="00BA493D">
        <w:tc>
          <w:tcPr>
            <w:tcW w:w="1824" w:type="dxa"/>
          </w:tcPr>
          <w:p w14:paraId="09817B55" w14:textId="57086E0A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000" w:type="dxa"/>
          </w:tcPr>
          <w:p w14:paraId="47652772" w14:textId="797247FA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1" w:type="dxa"/>
          </w:tcPr>
          <w:p w14:paraId="1268604B" w14:textId="12C55EE2" w:rsidR="00BA493D" w:rsidRDefault="00BA493D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25" w:type="dxa"/>
          </w:tcPr>
          <w:p w14:paraId="0EA729C4" w14:textId="35C5C2A8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20" w:type="dxa"/>
          </w:tcPr>
          <w:p w14:paraId="3DFA0684" w14:textId="3B1B42D2" w:rsidR="00BA493D" w:rsidRDefault="000B0C34" w:rsidP="007E4C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2A30C1E6" w14:textId="77777777" w:rsidR="00A421C8" w:rsidRDefault="00A421C8" w:rsidP="007E4C2E">
      <w:pPr>
        <w:rPr>
          <w:rFonts w:ascii="Times New Roman" w:hAnsi="Times New Roman" w:cs="Times New Roman"/>
          <w:b/>
          <w:bCs/>
        </w:rPr>
      </w:pPr>
    </w:p>
    <w:p w14:paraId="1BA398E2" w14:textId="77777777" w:rsidR="000B17B4" w:rsidRDefault="000B17B4" w:rsidP="007E4C2E">
      <w:pPr>
        <w:rPr>
          <w:rFonts w:ascii="Times New Roman" w:hAnsi="Times New Roman" w:cs="Times New Roman"/>
          <w:b/>
          <w:bCs/>
        </w:rPr>
      </w:pPr>
    </w:p>
    <w:p w14:paraId="73DAB6BF" w14:textId="77777777" w:rsidR="000B17B4" w:rsidRDefault="000B17B4" w:rsidP="007E4C2E">
      <w:pPr>
        <w:rPr>
          <w:rFonts w:ascii="Times New Roman" w:hAnsi="Times New Roman" w:cs="Times New Roman"/>
          <w:b/>
          <w:bCs/>
        </w:rPr>
      </w:pPr>
    </w:p>
    <w:p w14:paraId="6CA27D8C" w14:textId="2BFDBD3C" w:rsidR="00A421C8" w:rsidRDefault="00A421C8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B17B4" w:rsidRPr="000B17B4">
        <w:rPr>
          <w:rFonts w:ascii="Times New Roman" w:hAnsi="Times New Roman" w:cs="Times New Roman"/>
          <w:b/>
          <w:bCs/>
        </w:rPr>
        <w:drawing>
          <wp:inline distT="0" distB="0" distL="0" distR="0" wp14:anchorId="40517B64" wp14:editId="4B8504F2">
            <wp:extent cx="5943600" cy="2872740"/>
            <wp:effectExtent l="0" t="0" r="0" b="3810"/>
            <wp:docPr id="1134084374" name="Picture 1" descr="A drawing of a couple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4374" name="Picture 1" descr="A drawing of a couple of circ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60C" w14:textId="79C01C6C" w:rsidR="00A421C8" w:rsidRDefault="00A421C8" w:rsidP="007E4C2E">
      <w:pPr>
        <w:rPr>
          <w:rFonts w:ascii="Times New Roman" w:hAnsi="Times New Roman" w:cs="Times New Roman"/>
          <w:b/>
          <w:bCs/>
        </w:rPr>
      </w:pPr>
    </w:p>
    <w:p w14:paraId="08B622BA" w14:textId="491B8B73" w:rsidR="00A421C8" w:rsidRDefault="00A421C8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4-A-1- State Diagram for The Moore Machine. </w:t>
      </w:r>
    </w:p>
    <w:p w14:paraId="713B4F6A" w14:textId="2BE77142" w:rsidR="00150E5E" w:rsidRDefault="00D02961" w:rsidP="007E4C2E">
      <w:pPr>
        <w:rPr>
          <w:rFonts w:ascii="Times New Roman" w:hAnsi="Times New Roman" w:cs="Times New Roman"/>
        </w:rPr>
      </w:pPr>
      <w:r w:rsidRPr="00D02961">
        <w:rPr>
          <w:rFonts w:ascii="Times New Roman" w:hAnsi="Times New Roman" w:cs="Times New Roman"/>
        </w:rPr>
        <w:lastRenderedPageBreak/>
        <w:drawing>
          <wp:inline distT="0" distB="0" distL="0" distR="0" wp14:anchorId="68F0BCF4" wp14:editId="3EE85710">
            <wp:extent cx="5943600" cy="2908935"/>
            <wp:effectExtent l="0" t="0" r="0" b="5715"/>
            <wp:docPr id="1415567199" name="Picture 1" descr="A diagram of a molec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7199" name="Picture 1" descr="A diagram of a molecu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F4F" w14:textId="7260DACC" w:rsidR="003B1606" w:rsidRDefault="003B1606" w:rsidP="007E4C2E">
      <w:pPr>
        <w:rPr>
          <w:rFonts w:ascii="Times New Roman" w:hAnsi="Times New Roman" w:cs="Times New Roman"/>
          <w:b/>
          <w:bCs/>
        </w:rPr>
      </w:pPr>
      <w:r w:rsidRPr="003B1606">
        <w:rPr>
          <w:rFonts w:ascii="Times New Roman" w:hAnsi="Times New Roman" w:cs="Times New Roman"/>
          <w:b/>
          <w:bCs/>
        </w:rPr>
        <w:t xml:space="preserve">Figure 4 -B-1 -State Diagram for Problem </w:t>
      </w:r>
      <w:proofErr w:type="gramStart"/>
      <w:r w:rsidRPr="003B1606">
        <w:rPr>
          <w:rFonts w:ascii="Times New Roman" w:hAnsi="Times New Roman" w:cs="Times New Roman"/>
          <w:b/>
          <w:bCs/>
        </w:rPr>
        <w:t>4 part</w:t>
      </w:r>
      <w:proofErr w:type="gramEnd"/>
      <w:r w:rsidRPr="003B1606">
        <w:rPr>
          <w:rFonts w:ascii="Times New Roman" w:hAnsi="Times New Roman" w:cs="Times New Roman"/>
          <w:b/>
          <w:bCs/>
        </w:rPr>
        <w:t xml:space="preserve"> B – Mealy Machine</w:t>
      </w:r>
      <w:r w:rsidR="000B0C34">
        <w:rPr>
          <w:rFonts w:ascii="Times New Roman" w:hAnsi="Times New Roman" w:cs="Times New Roman"/>
          <w:b/>
          <w:bCs/>
        </w:rPr>
        <w:t xml:space="preserve"> </w:t>
      </w:r>
    </w:p>
    <w:p w14:paraId="44239CF7" w14:textId="677358C6" w:rsidR="00407ADF" w:rsidRDefault="00407ADF" w:rsidP="007E4C2E">
      <w:pPr>
        <w:rPr>
          <w:rFonts w:ascii="Times New Roman" w:hAnsi="Times New Roman" w:cs="Times New Roman"/>
          <w:b/>
          <w:bCs/>
        </w:rPr>
      </w:pPr>
    </w:p>
    <w:p w14:paraId="5701B0C6" w14:textId="77777777" w:rsidR="00D02961" w:rsidRDefault="00D02961" w:rsidP="007E4C2E">
      <w:pPr>
        <w:rPr>
          <w:rFonts w:ascii="Times New Roman" w:hAnsi="Times New Roman" w:cs="Times New Roman"/>
          <w:b/>
          <w:bCs/>
        </w:rPr>
      </w:pPr>
    </w:p>
    <w:p w14:paraId="50A7430F" w14:textId="6C9C1977" w:rsidR="00D02961" w:rsidRDefault="00D02961" w:rsidP="007E4C2E">
      <w:pPr>
        <w:rPr>
          <w:rFonts w:ascii="Times New Roman" w:hAnsi="Times New Roman" w:cs="Times New Roman"/>
          <w:b/>
          <w:bCs/>
        </w:rPr>
      </w:pPr>
      <w:r w:rsidRPr="00D02961">
        <w:rPr>
          <w:rFonts w:ascii="Times New Roman" w:hAnsi="Times New Roman" w:cs="Times New Roman"/>
          <w:b/>
          <w:bCs/>
        </w:rPr>
        <w:drawing>
          <wp:inline distT="0" distB="0" distL="0" distR="0" wp14:anchorId="3B89EAF5" wp14:editId="5B9DE062">
            <wp:extent cx="5943600" cy="2950845"/>
            <wp:effectExtent l="0" t="0" r="0" b="1905"/>
            <wp:docPr id="143026389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389" name="Picture 1" descr="A graph with 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E43" w14:textId="08B6CA16" w:rsidR="00407ADF" w:rsidRDefault="00407ADF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4-2- Waveform diagram for Question 4. It </w:t>
      </w:r>
    </w:p>
    <w:p w14:paraId="1B15148A" w14:textId="77777777" w:rsidR="00407ADF" w:rsidRDefault="00407ADF" w:rsidP="007E4C2E">
      <w:pPr>
        <w:rPr>
          <w:rFonts w:ascii="Times New Roman" w:hAnsi="Times New Roman" w:cs="Times New Roman"/>
          <w:b/>
          <w:bCs/>
        </w:rPr>
      </w:pPr>
    </w:p>
    <w:p w14:paraId="45B923E7" w14:textId="77777777" w:rsidR="00BC667A" w:rsidRDefault="00BC667A" w:rsidP="007E4C2E">
      <w:pPr>
        <w:rPr>
          <w:rFonts w:ascii="Times New Roman" w:hAnsi="Times New Roman" w:cs="Times New Roman"/>
          <w:b/>
          <w:bCs/>
        </w:rPr>
      </w:pPr>
    </w:p>
    <w:p w14:paraId="103D260D" w14:textId="77777777" w:rsidR="00BC667A" w:rsidRDefault="00BC667A" w:rsidP="007E4C2E">
      <w:pPr>
        <w:rPr>
          <w:rFonts w:ascii="Times New Roman" w:hAnsi="Times New Roman" w:cs="Times New Roman"/>
          <w:b/>
          <w:bCs/>
        </w:rPr>
      </w:pPr>
    </w:p>
    <w:p w14:paraId="5A5DE2BC" w14:textId="488179B8" w:rsidR="00BC667A" w:rsidRDefault="00BC667A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276D00" wp14:editId="163219A9">
            <wp:extent cx="5943600" cy="4309110"/>
            <wp:effectExtent l="0" t="0" r="0" b="0"/>
            <wp:docPr id="211150041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0413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6F5" w14:textId="77777777" w:rsidR="00BC667A" w:rsidRDefault="00BC667A" w:rsidP="007E4C2E">
      <w:pPr>
        <w:rPr>
          <w:rFonts w:ascii="Times New Roman" w:hAnsi="Times New Roman" w:cs="Times New Roman"/>
          <w:b/>
          <w:bCs/>
        </w:rPr>
      </w:pPr>
    </w:p>
    <w:p w14:paraId="40B4F88B" w14:textId="010A91E0" w:rsidR="00BC667A" w:rsidRDefault="00BC667A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made up of two parts, a DG latch, when G is up, the latch is transparent, meaning outputs change based on current inputs, when G is down, it means that the previous input is retained regardless of change in A. and a JK flip flop (which is an abomination).</w:t>
      </w:r>
      <w:r w:rsidR="00D5541A">
        <w:rPr>
          <w:rFonts w:ascii="Times New Roman" w:hAnsi="Times New Roman" w:cs="Times New Roman"/>
          <w:b/>
          <w:bCs/>
        </w:rPr>
        <w:t xml:space="preserve"> The CLK is a falling edge clock because of the little circle. </w:t>
      </w:r>
    </w:p>
    <w:p w14:paraId="27A93BA5" w14:textId="6FD6008A" w:rsidR="00D5541A" w:rsidRDefault="00D5541A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FDF9AC6" wp14:editId="1C446384">
            <wp:extent cx="5943600" cy="5447665"/>
            <wp:effectExtent l="0" t="0" r="0" b="635"/>
            <wp:docPr id="1844298764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8764" name="Picture 1" descr="A screenshot of a ques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947" w14:textId="504742FE" w:rsidR="00D5541A" w:rsidRPr="003B1606" w:rsidRDefault="00D5541A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 – Timing diagram for question 3</w:t>
      </w:r>
    </w:p>
    <w:p w14:paraId="64ED4E2A" w14:textId="3286335F" w:rsidR="0052156D" w:rsidRDefault="0052156D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16DA332" wp14:editId="37751215">
            <wp:extent cx="5943600" cy="5724525"/>
            <wp:effectExtent l="0" t="0" r="0" b="9525"/>
            <wp:docPr id="181140874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8741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D20" w14:textId="2D3CBDD7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Professor, did you create your truth table correctly</w:t>
      </w:r>
      <w:r w:rsidR="00407ADF">
        <w:rPr>
          <w:rFonts w:ascii="Times New Roman" w:hAnsi="Times New Roman" w:cs="Times New Roman"/>
          <w:b/>
          <w:bCs/>
        </w:rPr>
        <w:t>?</w:t>
      </w:r>
      <w:r>
        <w:rPr>
          <w:rFonts w:ascii="Times New Roman" w:hAnsi="Times New Roman" w:cs="Times New Roman"/>
          <w:b/>
          <w:bCs/>
        </w:rPr>
        <w:t xml:space="preserve"> Please note that the equation for Y0 is </w:t>
      </w:r>
      <w:proofErr w:type="gramStart"/>
      <w:r>
        <w:rPr>
          <w:rFonts w:ascii="Times New Roman" w:hAnsi="Times New Roman" w:cs="Times New Roman"/>
          <w:b/>
          <w:bCs/>
        </w:rPr>
        <w:t>NAND(</w:t>
      </w:r>
      <w:proofErr w:type="gramEnd"/>
      <w:r>
        <w:rPr>
          <w:rFonts w:ascii="Times New Roman" w:hAnsi="Times New Roman" w:cs="Times New Roman"/>
          <w:b/>
          <w:bCs/>
        </w:rPr>
        <w:t xml:space="preserve">NOT X, NOT Y, NOT E), but for entry </w:t>
      </w:r>
      <w:r w:rsidR="00C5660B">
        <w:rPr>
          <w:rFonts w:ascii="Times New Roman" w:hAnsi="Times New Roman" w:cs="Times New Roman"/>
          <w:b/>
          <w:bCs/>
        </w:rPr>
        <w:t xml:space="preserve">(0,0,0) which should be </w:t>
      </w:r>
      <w:proofErr w:type="spellStart"/>
      <w:r w:rsidR="00C5660B">
        <w:rPr>
          <w:rFonts w:ascii="Times New Roman" w:hAnsi="Times New Roman" w:cs="Times New Roman"/>
          <w:b/>
          <w:bCs/>
        </w:rPr>
        <w:t>be</w:t>
      </w:r>
      <w:proofErr w:type="spellEnd"/>
      <w:r w:rsidR="00C5660B">
        <w:rPr>
          <w:rFonts w:ascii="Times New Roman" w:hAnsi="Times New Roman" w:cs="Times New Roman"/>
          <w:b/>
          <w:bCs/>
        </w:rPr>
        <w:t xml:space="preserve"> (1,1,1)  which would be NAND = 0. </w:t>
      </w:r>
      <w:proofErr w:type="gramStart"/>
      <w:r w:rsidR="00C5660B">
        <w:rPr>
          <w:rFonts w:ascii="Times New Roman" w:hAnsi="Times New Roman" w:cs="Times New Roman"/>
          <w:b/>
          <w:bCs/>
        </w:rPr>
        <w:t>However</w:t>
      </w:r>
      <w:proofErr w:type="gramEnd"/>
      <w:r w:rsidR="00C5660B">
        <w:rPr>
          <w:rFonts w:ascii="Times New Roman" w:hAnsi="Times New Roman" w:cs="Times New Roman"/>
          <w:b/>
          <w:bCs/>
        </w:rPr>
        <w:t xml:space="preserve"> this is not the case on your truth table.</w:t>
      </w:r>
    </w:p>
    <w:p w14:paraId="7FFE82F9" w14:textId="08A0D6FB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D640333" wp14:editId="10E7EF32">
            <wp:extent cx="5943600" cy="3713480"/>
            <wp:effectExtent l="0" t="0" r="0" b="1270"/>
            <wp:docPr id="13607173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735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DDCD" w14:textId="1D06BF33" w:rsidR="00964B57" w:rsidRDefault="00964B57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6-1 – </w:t>
      </w:r>
      <w:r w:rsidR="00742A80">
        <w:rPr>
          <w:rFonts w:ascii="Times New Roman" w:hAnsi="Times New Roman" w:cs="Times New Roman"/>
          <w:b/>
          <w:bCs/>
        </w:rPr>
        <w:t xml:space="preserve">Looking at the equations, and the results DO NOT match your truth table. However, I am one hundred percent certain on these </w:t>
      </w:r>
      <w:proofErr w:type="gramStart"/>
      <w:r w:rsidR="00742A80">
        <w:rPr>
          <w:rFonts w:ascii="Times New Roman" w:hAnsi="Times New Roman" w:cs="Times New Roman"/>
          <w:b/>
          <w:bCs/>
        </w:rPr>
        <w:t>equations</w:t>
      </w:r>
      <w:proofErr w:type="gramEnd"/>
    </w:p>
    <w:p w14:paraId="37DC1695" w14:textId="1C7E71EF" w:rsidR="00C20EF3" w:rsidRDefault="00C20EF3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E5A6E1" wp14:editId="3A3FE366">
            <wp:extent cx="3238500" cy="2914650"/>
            <wp:effectExtent l="0" t="0" r="0" b="0"/>
            <wp:docPr id="14144715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1574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4A58" w14:textId="0CC52BA4" w:rsidR="00C20EF3" w:rsidRDefault="00C20EF3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Your truth table marks Y3 as 0 for this, however following the entries through the circuit, it is very clearly 1. </w:t>
      </w:r>
    </w:p>
    <w:p w14:paraId="336F8354" w14:textId="3A39C5A3" w:rsidR="00F410D5" w:rsidRDefault="00F410D5" w:rsidP="007E4C2E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55FDC2D" wp14:editId="3A75CA1C">
            <wp:extent cx="5943600" cy="605155"/>
            <wp:effectExtent l="0" t="0" r="0" b="4445"/>
            <wp:docPr id="72512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6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D41D" w14:textId="601E7969" w:rsidR="00F410D5" w:rsidRPr="007E4C2E" w:rsidRDefault="00F410D5" w:rsidP="007E4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6 – Truth Table </w:t>
      </w: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The Pictured Circuit.</w:t>
      </w:r>
    </w:p>
    <w:sectPr w:rsidR="00F410D5" w:rsidRPr="007E4C2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E2578" w14:textId="77777777" w:rsidR="00C6512F" w:rsidRDefault="00C6512F" w:rsidP="007E4C2E">
      <w:pPr>
        <w:spacing w:after="0" w:line="240" w:lineRule="auto"/>
      </w:pPr>
      <w:r>
        <w:separator/>
      </w:r>
    </w:p>
  </w:endnote>
  <w:endnote w:type="continuationSeparator" w:id="0">
    <w:p w14:paraId="3FA67208" w14:textId="77777777" w:rsidR="00C6512F" w:rsidRDefault="00C6512F" w:rsidP="007E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455E1" w14:textId="77777777" w:rsidR="00C6512F" w:rsidRDefault="00C6512F" w:rsidP="007E4C2E">
      <w:pPr>
        <w:spacing w:after="0" w:line="240" w:lineRule="auto"/>
      </w:pPr>
      <w:r>
        <w:separator/>
      </w:r>
    </w:p>
  </w:footnote>
  <w:footnote w:type="continuationSeparator" w:id="0">
    <w:p w14:paraId="1B13612A" w14:textId="77777777" w:rsidR="00C6512F" w:rsidRDefault="00C6512F" w:rsidP="007E4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D229" w14:textId="61AD807D" w:rsidR="007E4C2E" w:rsidRPr="007E4C2E" w:rsidRDefault="007E4C2E" w:rsidP="007E4C2E">
    <w:pPr>
      <w:pStyle w:val="Header"/>
      <w:jc w:val="right"/>
      <w:rPr>
        <w:rFonts w:ascii="Times New Roman" w:hAnsi="Times New Roman" w:cs="Times New Roman"/>
      </w:rPr>
    </w:pPr>
    <w:r w:rsidRPr="007E4C2E">
      <w:rPr>
        <w:rFonts w:ascii="Times New Roman" w:hAnsi="Times New Roman" w:cs="Times New Roman"/>
      </w:rPr>
      <w:t>CSC 3100 Exam 2</w:t>
    </w:r>
  </w:p>
  <w:p w14:paraId="704CD410" w14:textId="2D2181C9" w:rsidR="007E4C2E" w:rsidRPr="007E4C2E" w:rsidRDefault="007E4C2E" w:rsidP="007E4C2E">
    <w:pPr>
      <w:pStyle w:val="Header"/>
      <w:jc w:val="right"/>
      <w:rPr>
        <w:rFonts w:ascii="Times New Roman" w:hAnsi="Times New Roman" w:cs="Times New Roman"/>
      </w:rPr>
    </w:pPr>
    <w:r w:rsidRPr="007E4C2E">
      <w:rPr>
        <w:rFonts w:ascii="Times New Roman" w:hAnsi="Times New Roman" w:cs="Times New Roman"/>
      </w:rPr>
      <w:t>Gq5426</w:t>
    </w:r>
  </w:p>
  <w:p w14:paraId="4045A2B9" w14:textId="4E3B2283" w:rsidR="007E4C2E" w:rsidRDefault="007E4C2E" w:rsidP="007E4C2E">
    <w:pPr>
      <w:pStyle w:val="Header"/>
      <w:jc w:val="right"/>
      <w:rPr>
        <w:rFonts w:ascii="Times New Roman" w:hAnsi="Times New Roman" w:cs="Times New Roman"/>
      </w:rPr>
    </w:pPr>
    <w:r w:rsidRPr="007E4C2E">
      <w:rPr>
        <w:rFonts w:ascii="Times New Roman" w:hAnsi="Times New Roman" w:cs="Times New Roman"/>
      </w:rPr>
      <w:t>May Wandyez</w:t>
    </w:r>
  </w:p>
  <w:p w14:paraId="68E3E48F" w14:textId="56822101" w:rsidR="007E4C2E" w:rsidRPr="007E4C2E" w:rsidRDefault="007E4C2E" w:rsidP="007E4C2E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7"/>
    <w:rsid w:val="00004CB1"/>
    <w:rsid w:val="00015A2C"/>
    <w:rsid w:val="00034223"/>
    <w:rsid w:val="000B0C34"/>
    <w:rsid w:val="000B17B4"/>
    <w:rsid w:val="000D0DB7"/>
    <w:rsid w:val="00150E5E"/>
    <w:rsid w:val="002A03BF"/>
    <w:rsid w:val="002F15FC"/>
    <w:rsid w:val="003B1606"/>
    <w:rsid w:val="00407ADF"/>
    <w:rsid w:val="00477246"/>
    <w:rsid w:val="004A6878"/>
    <w:rsid w:val="0050374E"/>
    <w:rsid w:val="005127BF"/>
    <w:rsid w:val="0052156D"/>
    <w:rsid w:val="00526050"/>
    <w:rsid w:val="00742A80"/>
    <w:rsid w:val="007C1D57"/>
    <w:rsid w:val="007E4C2E"/>
    <w:rsid w:val="008E482A"/>
    <w:rsid w:val="00964B57"/>
    <w:rsid w:val="00A421C8"/>
    <w:rsid w:val="00AA0167"/>
    <w:rsid w:val="00BA493D"/>
    <w:rsid w:val="00BC667A"/>
    <w:rsid w:val="00C20EF3"/>
    <w:rsid w:val="00C5660B"/>
    <w:rsid w:val="00C6512F"/>
    <w:rsid w:val="00D02961"/>
    <w:rsid w:val="00D17A53"/>
    <w:rsid w:val="00D32017"/>
    <w:rsid w:val="00D5541A"/>
    <w:rsid w:val="00E940A4"/>
    <w:rsid w:val="00EC23A4"/>
    <w:rsid w:val="00F25867"/>
    <w:rsid w:val="00F410D5"/>
    <w:rsid w:val="00F74BE2"/>
    <w:rsid w:val="00FD04F2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571D"/>
  <w15:chartTrackingRefBased/>
  <w15:docId w15:val="{8A72C369-B572-4187-B2E3-AA378367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2E"/>
  </w:style>
  <w:style w:type="paragraph" w:styleId="Footer">
    <w:name w:val="footer"/>
    <w:basedOn w:val="Normal"/>
    <w:link w:val="FooterChar"/>
    <w:uiPriority w:val="99"/>
    <w:unhideWhenUsed/>
    <w:rsid w:val="007E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2E"/>
  </w:style>
  <w:style w:type="table" w:styleId="TableGrid">
    <w:name w:val="Table Grid"/>
    <w:basedOn w:val="TableNormal"/>
    <w:uiPriority w:val="39"/>
    <w:rsid w:val="00A4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32</cp:revision>
  <dcterms:created xsi:type="dcterms:W3CDTF">2024-04-11T21:15:00Z</dcterms:created>
  <dcterms:modified xsi:type="dcterms:W3CDTF">2024-04-11T23:55:00Z</dcterms:modified>
</cp:coreProperties>
</file>